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5541D"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color w:val="FF0000"/>
        </w:rPr>
      </w:pPr>
      <w:r>
        <w:rPr>
          <w:rFonts w:ascii="Calibri" w:eastAsia="Calibri" w:hAnsi="Calibri" w:cs="Calibri"/>
          <w:color w:val="FF0000"/>
        </w:rPr>
        <w:t xml:space="preserve">Administration and Organisation Policies of the Board of Trustees – 2026 Update </w:t>
      </w:r>
    </w:p>
    <w:p w14:paraId="50F8E13C" w14:textId="77777777" w:rsidR="005368E8" w:rsidRDefault="006709A0">
      <w:pPr>
        <w:widowControl w:val="0"/>
        <w:pBdr>
          <w:top w:val="nil"/>
          <w:left w:val="nil"/>
          <w:bottom w:val="nil"/>
          <w:right w:val="nil"/>
          <w:between w:val="nil"/>
        </w:pBdr>
        <w:spacing w:before="625" w:line="240" w:lineRule="auto"/>
        <w:jc w:val="center"/>
        <w:rPr>
          <w:rFonts w:ascii="Calibri" w:eastAsia="Calibri" w:hAnsi="Calibri" w:cs="Calibri"/>
          <w:color w:val="993366"/>
          <w:sz w:val="120"/>
          <w:szCs w:val="120"/>
        </w:rPr>
      </w:pPr>
      <w:r>
        <w:rPr>
          <w:rFonts w:ascii="Calibri" w:eastAsia="Calibri" w:hAnsi="Calibri" w:cs="Calibri"/>
          <w:color w:val="993366"/>
          <w:sz w:val="120"/>
          <w:szCs w:val="120"/>
        </w:rPr>
        <w:t xml:space="preserve">Hora Hora School </w:t>
      </w:r>
    </w:p>
    <w:p w14:paraId="76E588A5" w14:textId="77777777" w:rsidR="005368E8" w:rsidRDefault="006709A0">
      <w:pPr>
        <w:pStyle w:val="Heading1"/>
        <w:widowControl w:val="0"/>
        <w:spacing w:before="1570" w:line="240" w:lineRule="auto"/>
        <w:jc w:val="center"/>
        <w:rPr>
          <w:rFonts w:ascii="Calibri" w:eastAsia="Calibri" w:hAnsi="Calibri" w:cs="Calibri"/>
        </w:rPr>
      </w:pPr>
      <w:bookmarkStart w:id="0" w:name="_Toc221710070"/>
      <w:r>
        <w:rPr>
          <w:rFonts w:ascii="Calibri" w:eastAsia="Calibri" w:hAnsi="Calibri" w:cs="Calibri"/>
        </w:rPr>
        <w:t>Administration, Policies and Organisation Procedures Manual</w:t>
      </w:r>
      <w:bookmarkEnd w:id="0"/>
      <w:r>
        <w:rPr>
          <w:rFonts w:ascii="Calibri" w:eastAsia="Calibri" w:hAnsi="Calibri" w:cs="Calibri"/>
        </w:rPr>
        <w:t xml:space="preserve"> </w:t>
      </w:r>
    </w:p>
    <w:p w14:paraId="5EB81794" w14:textId="77777777" w:rsidR="005368E8" w:rsidRDefault="006709A0">
      <w:pPr>
        <w:widowControl w:val="0"/>
        <w:pBdr>
          <w:top w:val="nil"/>
          <w:left w:val="nil"/>
          <w:bottom w:val="nil"/>
          <w:right w:val="nil"/>
          <w:between w:val="nil"/>
        </w:pBdr>
        <w:spacing w:before="1499" w:line="240" w:lineRule="auto"/>
        <w:jc w:val="center"/>
        <w:rPr>
          <w:rFonts w:ascii="Calibri" w:eastAsia="Calibri" w:hAnsi="Calibri" w:cs="Calibri"/>
          <w:b/>
          <w:bCs/>
          <w:color w:val="000000"/>
          <w:sz w:val="36"/>
          <w:szCs w:val="36"/>
        </w:rPr>
      </w:pPr>
      <w:r>
        <w:rPr>
          <w:rFonts w:ascii="Calibri" w:eastAsia="Calibri" w:hAnsi="Calibri" w:cs="Calibri"/>
          <w:b/>
          <w:bCs/>
          <w:noProof/>
          <w:color w:val="000000"/>
          <w:sz w:val="36"/>
          <w:szCs w:val="36"/>
        </w:rPr>
        <w:drawing>
          <wp:inline distT="19050" distB="19050" distL="19050" distR="19050" wp14:anchorId="434E3978" wp14:editId="2AFF8A6F">
            <wp:extent cx="1249680" cy="137922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49680" cy="1379220"/>
                    </a:xfrm>
                    <a:prstGeom prst="rect">
                      <a:avLst/>
                    </a:prstGeom>
                    <a:ln/>
                  </pic:spPr>
                </pic:pic>
              </a:graphicData>
            </a:graphic>
          </wp:inline>
        </w:drawing>
      </w:r>
    </w:p>
    <w:p w14:paraId="576D697F" w14:textId="77777777" w:rsidR="005368E8" w:rsidRDefault="006709A0">
      <w:pPr>
        <w:widowControl w:val="0"/>
        <w:pBdr>
          <w:top w:val="nil"/>
          <w:left w:val="nil"/>
          <w:bottom w:val="nil"/>
          <w:right w:val="nil"/>
          <w:between w:val="nil"/>
        </w:pBdr>
        <w:spacing w:line="240" w:lineRule="auto"/>
        <w:ind w:right="-6"/>
        <w:jc w:val="right"/>
        <w:rPr>
          <w:rFonts w:ascii="Calibri" w:eastAsia="Calibri" w:hAnsi="Calibri" w:cs="Calibri"/>
          <w:b/>
          <w:bCs/>
          <w:color w:val="000000"/>
          <w:sz w:val="36"/>
          <w:szCs w:val="36"/>
        </w:rPr>
      </w:pPr>
      <w:r>
        <w:rPr>
          <w:rFonts w:ascii="Calibri" w:eastAsia="Calibri" w:hAnsi="Calibri" w:cs="Calibri"/>
          <w:b/>
          <w:bCs/>
          <w:noProof/>
          <w:color w:val="000000"/>
          <w:sz w:val="36"/>
          <w:szCs w:val="36"/>
        </w:rPr>
        <w:drawing>
          <wp:inline distT="19050" distB="19050" distL="19050" distR="19050" wp14:anchorId="286E95FF" wp14:editId="357D3107">
            <wp:extent cx="1821180" cy="136398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21180" cy="1363980"/>
                    </a:xfrm>
                    <a:prstGeom prst="rect">
                      <a:avLst/>
                    </a:prstGeom>
                    <a:ln/>
                  </pic:spPr>
                </pic:pic>
              </a:graphicData>
            </a:graphic>
          </wp:inline>
        </w:drawing>
      </w:r>
      <w:r>
        <w:rPr>
          <w:rFonts w:ascii="Calibri" w:eastAsia="Calibri" w:hAnsi="Calibri" w:cs="Calibri"/>
          <w:b/>
          <w:bCs/>
          <w:noProof/>
          <w:color w:val="000000"/>
          <w:sz w:val="36"/>
          <w:szCs w:val="36"/>
        </w:rPr>
        <w:drawing>
          <wp:inline distT="19050" distB="19050" distL="19050" distR="19050" wp14:anchorId="1ECEA7C5" wp14:editId="7906FC51">
            <wp:extent cx="2400300" cy="137922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400300" cy="1379220"/>
                    </a:xfrm>
                    <a:prstGeom prst="rect">
                      <a:avLst/>
                    </a:prstGeom>
                    <a:ln/>
                  </pic:spPr>
                </pic:pic>
              </a:graphicData>
            </a:graphic>
          </wp:inline>
        </w:drawing>
      </w:r>
      <w:r>
        <w:rPr>
          <w:rFonts w:ascii="Calibri" w:eastAsia="Calibri" w:hAnsi="Calibri" w:cs="Calibri"/>
          <w:b/>
          <w:bCs/>
          <w:noProof/>
          <w:color w:val="000000"/>
          <w:sz w:val="36"/>
          <w:szCs w:val="36"/>
        </w:rPr>
        <w:drawing>
          <wp:inline distT="19050" distB="19050" distL="19050" distR="19050" wp14:anchorId="1C0AA1C5" wp14:editId="5EECBD3C">
            <wp:extent cx="1844040" cy="13792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844040" cy="1379220"/>
                    </a:xfrm>
                    <a:prstGeom prst="rect">
                      <a:avLst/>
                    </a:prstGeom>
                    <a:ln/>
                  </pic:spPr>
                </pic:pic>
              </a:graphicData>
            </a:graphic>
          </wp:inline>
        </w:drawing>
      </w:r>
    </w:p>
    <w:p w14:paraId="1B751A16" w14:textId="77777777" w:rsidR="005368E8" w:rsidRDefault="006709A0">
      <w:pPr>
        <w:pStyle w:val="Heading2"/>
        <w:widowControl w:val="0"/>
        <w:spacing w:before="330"/>
        <w:jc w:val="center"/>
      </w:pPr>
      <w:bookmarkStart w:id="1" w:name="_Toc221710071"/>
      <w:r>
        <w:t>Our Vision</w:t>
      </w:r>
      <w:bookmarkEnd w:id="1"/>
      <w:r>
        <w:t xml:space="preserve"> </w:t>
      </w:r>
    </w:p>
    <w:p w14:paraId="76767583" w14:textId="77777777" w:rsidR="005368E8" w:rsidRDefault="006709A0">
      <w:pPr>
        <w:widowControl w:val="0"/>
        <w:pBdr>
          <w:top w:val="nil"/>
          <w:left w:val="nil"/>
          <w:bottom w:val="nil"/>
          <w:right w:val="nil"/>
          <w:between w:val="nil"/>
        </w:pBdr>
        <w:spacing w:before="23" w:line="240" w:lineRule="auto"/>
        <w:jc w:val="center"/>
        <w:rPr>
          <w:rFonts w:ascii="Calibri" w:eastAsia="Calibri" w:hAnsi="Calibri" w:cs="Calibri"/>
          <w:b/>
          <w:bCs/>
          <w:color w:val="000000"/>
        </w:rPr>
      </w:pPr>
      <w:r>
        <w:rPr>
          <w:rFonts w:ascii="Calibri" w:eastAsia="Calibri" w:hAnsi="Calibri" w:cs="Calibri"/>
          <w:b/>
          <w:bCs/>
          <w:color w:val="000000"/>
        </w:rPr>
        <w:t>“We look after each other</w:t>
      </w:r>
      <w:r>
        <w:rPr>
          <w:rFonts w:ascii="Calibri" w:eastAsia="Calibri" w:hAnsi="Calibri" w:cs="Calibri"/>
          <w:b/>
          <w:bCs/>
        </w:rPr>
        <w:t>”</w:t>
      </w:r>
      <w:r>
        <w:rPr>
          <w:rFonts w:ascii="Calibri" w:eastAsia="Calibri" w:hAnsi="Calibri" w:cs="Calibri"/>
          <w:b/>
          <w:bCs/>
          <w:color w:val="000000"/>
        </w:rPr>
        <w:t xml:space="preserve"> </w:t>
      </w:r>
    </w:p>
    <w:p w14:paraId="39871348" w14:textId="77777777" w:rsidR="005368E8" w:rsidRDefault="006709A0">
      <w:pPr>
        <w:widowControl w:val="0"/>
        <w:pBdr>
          <w:top w:val="nil"/>
          <w:left w:val="nil"/>
          <w:bottom w:val="nil"/>
          <w:right w:val="nil"/>
          <w:between w:val="nil"/>
        </w:pBdr>
        <w:spacing w:before="263" w:line="240" w:lineRule="auto"/>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This publication and all policies contained are subject to ongoing review. </w:t>
      </w:r>
    </w:p>
    <w:p w14:paraId="0DFB9231" w14:textId="09613C71" w:rsidR="005368E8" w:rsidRDefault="006709A0">
      <w:pPr>
        <w:widowControl w:val="0"/>
        <w:pBdr>
          <w:top w:val="nil"/>
          <w:left w:val="nil"/>
          <w:bottom w:val="nil"/>
          <w:right w:val="nil"/>
          <w:between w:val="nil"/>
        </w:pBdr>
        <w:spacing w:before="181" w:line="240" w:lineRule="auto"/>
        <w:jc w:val="center"/>
        <w:rPr>
          <w:rFonts w:ascii="Calibri" w:eastAsia="Calibri" w:hAnsi="Calibri" w:cs="Calibri"/>
          <w:b/>
          <w:bCs/>
          <w:color w:val="000000"/>
          <w:sz w:val="16"/>
          <w:szCs w:val="16"/>
        </w:rPr>
      </w:pPr>
      <w:r>
        <w:rPr>
          <w:rFonts w:ascii="Calibri" w:eastAsia="Calibri" w:hAnsi="Calibri" w:cs="Calibri"/>
          <w:b/>
          <w:bCs/>
          <w:color w:val="000000"/>
          <w:sz w:val="16"/>
          <w:szCs w:val="16"/>
        </w:rPr>
        <w:t>This version was updated August 202</w:t>
      </w:r>
      <w:r w:rsidR="00F04C34">
        <w:rPr>
          <w:rFonts w:ascii="Calibri" w:eastAsia="Calibri" w:hAnsi="Calibri" w:cs="Calibri"/>
          <w:b/>
          <w:bCs/>
          <w:color w:val="000000"/>
          <w:sz w:val="16"/>
          <w:szCs w:val="16"/>
        </w:rPr>
        <w:t>6</w:t>
      </w:r>
      <w:r>
        <w:rPr>
          <w:rFonts w:ascii="Calibri" w:eastAsia="Calibri" w:hAnsi="Calibri" w:cs="Calibri"/>
          <w:b/>
          <w:bCs/>
          <w:color w:val="000000"/>
          <w:sz w:val="16"/>
          <w:szCs w:val="16"/>
        </w:rPr>
        <w:t xml:space="preserve">.  </w:t>
      </w:r>
    </w:p>
    <w:p w14:paraId="07241DE6" w14:textId="77777777" w:rsidR="005368E8" w:rsidRDefault="006709A0">
      <w:pPr>
        <w:widowControl w:val="0"/>
        <w:pBdr>
          <w:top w:val="nil"/>
          <w:left w:val="nil"/>
          <w:bottom w:val="nil"/>
          <w:right w:val="nil"/>
          <w:between w:val="nil"/>
        </w:pBdr>
        <w:spacing w:before="200" w:line="240" w:lineRule="auto"/>
        <w:jc w:val="center"/>
        <w:rPr>
          <w:rFonts w:ascii="Calibri" w:eastAsia="Calibri" w:hAnsi="Calibri" w:cs="Calibri"/>
          <w:b/>
          <w:bCs/>
          <w:color w:val="FF0000"/>
          <w:sz w:val="18"/>
          <w:szCs w:val="18"/>
          <w:u w:val="single"/>
        </w:rPr>
      </w:pPr>
      <w:r>
        <w:rPr>
          <w:rFonts w:ascii="Calibri" w:eastAsia="Calibri" w:hAnsi="Calibri" w:cs="Calibri"/>
          <w:b/>
          <w:bCs/>
          <w:color w:val="FF0000"/>
          <w:sz w:val="18"/>
          <w:szCs w:val="18"/>
          <w:u w:val="single"/>
        </w:rPr>
        <w:t xml:space="preserve">The Policy and Procedures Manual applies to both the day to day operation of the School and the </w:t>
      </w:r>
    </w:p>
    <w:p w14:paraId="0F9BA798" w14:textId="77777777" w:rsidR="005368E8" w:rsidRDefault="006709A0">
      <w:pPr>
        <w:widowControl w:val="0"/>
        <w:pBdr>
          <w:top w:val="nil"/>
          <w:left w:val="nil"/>
          <w:bottom w:val="nil"/>
          <w:right w:val="nil"/>
          <w:between w:val="nil"/>
        </w:pBdr>
        <w:spacing w:before="11" w:line="240" w:lineRule="auto"/>
        <w:jc w:val="center"/>
        <w:rPr>
          <w:rFonts w:ascii="Calibri" w:eastAsia="Calibri" w:hAnsi="Calibri" w:cs="Calibri"/>
          <w:b/>
          <w:bCs/>
          <w:color w:val="FF0000"/>
          <w:sz w:val="18"/>
          <w:szCs w:val="18"/>
          <w:u w:val="single"/>
        </w:rPr>
      </w:pPr>
      <w:r>
        <w:rPr>
          <w:rFonts w:ascii="Calibri" w:eastAsia="Calibri" w:hAnsi="Calibri" w:cs="Calibri"/>
          <w:b/>
          <w:bCs/>
          <w:color w:val="FF0000"/>
          <w:sz w:val="18"/>
          <w:szCs w:val="18"/>
          <w:u w:val="single"/>
        </w:rPr>
        <w:t>Hora Hora School After School Care Programme</w:t>
      </w:r>
    </w:p>
    <w:p w14:paraId="61793E0B" w14:textId="77777777" w:rsidR="005368E8" w:rsidRDefault="005368E8">
      <w:pPr>
        <w:widowControl w:val="0"/>
        <w:pBdr>
          <w:top w:val="nil"/>
          <w:left w:val="nil"/>
          <w:bottom w:val="nil"/>
          <w:right w:val="nil"/>
          <w:between w:val="nil"/>
        </w:pBdr>
        <w:spacing w:line="240" w:lineRule="auto"/>
        <w:jc w:val="center"/>
        <w:rPr>
          <w:rFonts w:ascii="Calibri" w:eastAsia="Calibri" w:hAnsi="Calibri" w:cs="Calibri"/>
          <w:color w:val="FF0000"/>
        </w:rPr>
      </w:pPr>
    </w:p>
    <w:p w14:paraId="4839EB8C" w14:textId="77777777" w:rsidR="00F04C34" w:rsidRDefault="00F04C34">
      <w:pPr>
        <w:widowControl w:val="0"/>
        <w:pBdr>
          <w:top w:val="nil"/>
          <w:left w:val="nil"/>
          <w:bottom w:val="nil"/>
          <w:right w:val="nil"/>
          <w:between w:val="nil"/>
        </w:pBdr>
        <w:spacing w:line="240" w:lineRule="auto"/>
        <w:jc w:val="center"/>
        <w:rPr>
          <w:rFonts w:ascii="Calibri" w:eastAsia="Calibri" w:hAnsi="Calibri" w:cs="Calibri"/>
          <w:color w:val="FF0000"/>
        </w:rPr>
      </w:pPr>
    </w:p>
    <w:p w14:paraId="485B11C7" w14:textId="77777777" w:rsidR="00F04C34" w:rsidRDefault="00F04C34">
      <w:pPr>
        <w:widowControl w:val="0"/>
        <w:pBdr>
          <w:top w:val="nil"/>
          <w:left w:val="nil"/>
          <w:bottom w:val="nil"/>
          <w:right w:val="nil"/>
          <w:between w:val="nil"/>
        </w:pBdr>
        <w:spacing w:line="240" w:lineRule="auto"/>
        <w:jc w:val="center"/>
        <w:rPr>
          <w:rFonts w:ascii="Calibri" w:eastAsia="Calibri" w:hAnsi="Calibri" w:cs="Calibri"/>
          <w:color w:val="FF0000"/>
        </w:rPr>
      </w:pPr>
    </w:p>
    <w:p w14:paraId="034E254F" w14:textId="72586861" w:rsidR="005368E8" w:rsidRDefault="006709A0" w:rsidP="00F04C34">
      <w:pPr>
        <w:pStyle w:val="Heading1"/>
        <w:widowControl w:val="0"/>
        <w:tabs>
          <w:tab w:val="left" w:pos="8928"/>
        </w:tabs>
        <w:spacing w:before="277" w:line="240" w:lineRule="auto"/>
        <w:ind w:left="80"/>
        <w:rPr>
          <w:rFonts w:ascii="Calibri" w:eastAsia="Calibri" w:hAnsi="Calibri" w:cs="Calibri"/>
        </w:rPr>
      </w:pPr>
      <w:bookmarkStart w:id="2" w:name="_Toc221710072"/>
      <w:r>
        <w:rPr>
          <w:rFonts w:ascii="Calibri" w:eastAsia="Calibri" w:hAnsi="Calibri" w:cs="Calibri"/>
        </w:rPr>
        <w:t>Contents</w:t>
      </w:r>
      <w:bookmarkEnd w:id="2"/>
      <w:r>
        <w:rPr>
          <w:rFonts w:ascii="Calibri" w:eastAsia="Calibri" w:hAnsi="Calibri" w:cs="Calibri"/>
        </w:rPr>
        <w:t xml:space="preserve"> </w:t>
      </w:r>
      <w:r w:rsidR="00F04C34">
        <w:rPr>
          <w:rFonts w:ascii="Calibri" w:eastAsia="Calibri" w:hAnsi="Calibri" w:cs="Calibri"/>
        </w:rPr>
        <w:tab/>
      </w:r>
    </w:p>
    <w:sdt>
      <w:sdtPr>
        <w:id w:val="930302894"/>
        <w:docPartObj>
          <w:docPartGallery w:val="Table of Contents"/>
          <w:docPartUnique/>
        </w:docPartObj>
      </w:sdtPr>
      <w:sdtEndPr/>
      <w:sdtContent>
        <w:p w14:paraId="63CDACC2" w14:textId="400409C3" w:rsidR="003C0A20" w:rsidRDefault="005368E8">
          <w:pPr>
            <w:pStyle w:val="TOC1"/>
            <w:tabs>
              <w:tab w:val="right" w:leader="dot" w:pos="10743"/>
            </w:tabs>
            <w:rPr>
              <w:rFonts w:asciiTheme="minorHAnsi" w:eastAsiaTheme="minorEastAsia" w:hAnsiTheme="minorHAnsi" w:cstheme="minorBidi"/>
              <w:noProof/>
              <w:kern w:val="2"/>
              <w:sz w:val="24"/>
              <w:szCs w:val="24"/>
              <w14:ligatures w14:val="standardContextual"/>
            </w:rPr>
          </w:pPr>
          <w:r>
            <w:fldChar w:fldCharType="begin"/>
          </w:r>
          <w:r w:rsidR="006709A0">
            <w:instrText xml:space="preserve"> TOC \h \u \z \t "Heading 1,1,Heading 2,2,Heading 3,3,Heading 4,4,Heading 5,5,Heading 6,6,"</w:instrText>
          </w:r>
          <w:r>
            <w:fldChar w:fldCharType="separate"/>
          </w:r>
          <w:hyperlink w:anchor="_Toc221710070" w:history="1">
            <w:r w:rsidR="003C0A20" w:rsidRPr="00680837">
              <w:rPr>
                <w:rStyle w:val="Hyperlink"/>
                <w:rFonts w:ascii="Calibri" w:eastAsia="Calibri" w:hAnsi="Calibri" w:cs="Calibri"/>
                <w:noProof/>
              </w:rPr>
              <w:t>Administration, Policies and Organisation Procedures Manual</w:t>
            </w:r>
            <w:r w:rsidR="003C0A20">
              <w:rPr>
                <w:noProof/>
                <w:webHidden/>
              </w:rPr>
              <w:tab/>
            </w:r>
            <w:r w:rsidR="003C0A20">
              <w:rPr>
                <w:noProof/>
                <w:webHidden/>
              </w:rPr>
              <w:fldChar w:fldCharType="begin"/>
            </w:r>
            <w:r w:rsidR="003C0A20">
              <w:rPr>
                <w:noProof/>
                <w:webHidden/>
              </w:rPr>
              <w:instrText xml:space="preserve"> PAGEREF _Toc221710070 \h </w:instrText>
            </w:r>
            <w:r w:rsidR="003C0A20">
              <w:rPr>
                <w:noProof/>
                <w:webHidden/>
              </w:rPr>
            </w:r>
            <w:r w:rsidR="003C0A20">
              <w:rPr>
                <w:noProof/>
                <w:webHidden/>
              </w:rPr>
              <w:fldChar w:fldCharType="separate"/>
            </w:r>
            <w:r w:rsidR="003C0A20">
              <w:rPr>
                <w:noProof/>
                <w:webHidden/>
              </w:rPr>
              <w:t>1</w:t>
            </w:r>
            <w:r w:rsidR="003C0A20">
              <w:rPr>
                <w:noProof/>
                <w:webHidden/>
              </w:rPr>
              <w:fldChar w:fldCharType="end"/>
            </w:r>
          </w:hyperlink>
        </w:p>
        <w:p w14:paraId="646983F6" w14:textId="2F1EE689"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71" w:history="1">
            <w:r w:rsidRPr="00680837">
              <w:rPr>
                <w:rStyle w:val="Hyperlink"/>
                <w:noProof/>
              </w:rPr>
              <w:t>Our Vision</w:t>
            </w:r>
            <w:r>
              <w:rPr>
                <w:noProof/>
                <w:webHidden/>
              </w:rPr>
              <w:tab/>
            </w:r>
            <w:r>
              <w:rPr>
                <w:noProof/>
                <w:webHidden/>
              </w:rPr>
              <w:fldChar w:fldCharType="begin"/>
            </w:r>
            <w:r>
              <w:rPr>
                <w:noProof/>
                <w:webHidden/>
              </w:rPr>
              <w:instrText xml:space="preserve"> PAGEREF _Toc221710071 \h </w:instrText>
            </w:r>
            <w:r>
              <w:rPr>
                <w:noProof/>
                <w:webHidden/>
              </w:rPr>
            </w:r>
            <w:r>
              <w:rPr>
                <w:noProof/>
                <w:webHidden/>
              </w:rPr>
              <w:fldChar w:fldCharType="separate"/>
            </w:r>
            <w:r>
              <w:rPr>
                <w:noProof/>
                <w:webHidden/>
              </w:rPr>
              <w:t>1</w:t>
            </w:r>
            <w:r>
              <w:rPr>
                <w:noProof/>
                <w:webHidden/>
              </w:rPr>
              <w:fldChar w:fldCharType="end"/>
            </w:r>
          </w:hyperlink>
        </w:p>
        <w:p w14:paraId="3EF86D60" w14:textId="535F097B" w:rsidR="003C0A20" w:rsidRDefault="003C0A20">
          <w:pPr>
            <w:pStyle w:val="TOC1"/>
            <w:tabs>
              <w:tab w:val="right" w:leader="dot" w:pos="10743"/>
            </w:tabs>
            <w:rPr>
              <w:rFonts w:asciiTheme="minorHAnsi" w:eastAsiaTheme="minorEastAsia" w:hAnsiTheme="minorHAnsi" w:cstheme="minorBidi"/>
              <w:noProof/>
              <w:kern w:val="2"/>
              <w:sz w:val="24"/>
              <w:szCs w:val="24"/>
              <w14:ligatures w14:val="standardContextual"/>
            </w:rPr>
          </w:pPr>
          <w:hyperlink w:anchor="_Toc221710072" w:history="1">
            <w:r w:rsidRPr="00680837">
              <w:rPr>
                <w:rStyle w:val="Hyperlink"/>
                <w:rFonts w:ascii="Calibri" w:eastAsia="Calibri" w:hAnsi="Calibri" w:cs="Calibri"/>
                <w:noProof/>
              </w:rPr>
              <w:t>Contents</w:t>
            </w:r>
            <w:r>
              <w:rPr>
                <w:noProof/>
                <w:webHidden/>
              </w:rPr>
              <w:tab/>
            </w:r>
            <w:r>
              <w:rPr>
                <w:noProof/>
                <w:webHidden/>
              </w:rPr>
              <w:fldChar w:fldCharType="begin"/>
            </w:r>
            <w:r>
              <w:rPr>
                <w:noProof/>
                <w:webHidden/>
              </w:rPr>
              <w:instrText xml:space="preserve"> PAGEREF _Toc221710072 \h </w:instrText>
            </w:r>
            <w:r>
              <w:rPr>
                <w:noProof/>
                <w:webHidden/>
              </w:rPr>
            </w:r>
            <w:r>
              <w:rPr>
                <w:noProof/>
                <w:webHidden/>
              </w:rPr>
              <w:fldChar w:fldCharType="separate"/>
            </w:r>
            <w:r>
              <w:rPr>
                <w:noProof/>
                <w:webHidden/>
              </w:rPr>
              <w:t>2</w:t>
            </w:r>
            <w:r>
              <w:rPr>
                <w:noProof/>
                <w:webHidden/>
              </w:rPr>
              <w:fldChar w:fldCharType="end"/>
            </w:r>
          </w:hyperlink>
        </w:p>
        <w:p w14:paraId="5B88E320" w14:textId="72E3C32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73" w:history="1">
            <w:r w:rsidRPr="00680837">
              <w:rPr>
                <w:rStyle w:val="Hyperlink"/>
                <w:noProof/>
              </w:rPr>
              <w:t>GENERAL LOCAL GOALS</w:t>
            </w:r>
            <w:r>
              <w:rPr>
                <w:noProof/>
                <w:webHidden/>
              </w:rPr>
              <w:tab/>
            </w:r>
            <w:r>
              <w:rPr>
                <w:noProof/>
                <w:webHidden/>
              </w:rPr>
              <w:fldChar w:fldCharType="begin"/>
            </w:r>
            <w:r>
              <w:rPr>
                <w:noProof/>
                <w:webHidden/>
              </w:rPr>
              <w:instrText xml:space="preserve"> PAGEREF _Toc221710073 \h </w:instrText>
            </w:r>
            <w:r>
              <w:rPr>
                <w:noProof/>
                <w:webHidden/>
              </w:rPr>
            </w:r>
            <w:r>
              <w:rPr>
                <w:noProof/>
                <w:webHidden/>
              </w:rPr>
              <w:fldChar w:fldCharType="separate"/>
            </w:r>
            <w:r>
              <w:rPr>
                <w:noProof/>
                <w:webHidden/>
              </w:rPr>
              <w:t>8</w:t>
            </w:r>
            <w:r>
              <w:rPr>
                <w:noProof/>
                <w:webHidden/>
              </w:rPr>
              <w:fldChar w:fldCharType="end"/>
            </w:r>
          </w:hyperlink>
        </w:p>
        <w:p w14:paraId="2D7E2801" w14:textId="1915FB7F"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74" w:history="1">
            <w:r w:rsidRPr="00680837">
              <w:rPr>
                <w:rStyle w:val="Hyperlink"/>
                <w:noProof/>
              </w:rPr>
              <w:t>GUIDING PRINCIPLES</w:t>
            </w:r>
            <w:r>
              <w:rPr>
                <w:noProof/>
                <w:webHidden/>
              </w:rPr>
              <w:tab/>
            </w:r>
            <w:r>
              <w:rPr>
                <w:noProof/>
                <w:webHidden/>
              </w:rPr>
              <w:fldChar w:fldCharType="begin"/>
            </w:r>
            <w:r>
              <w:rPr>
                <w:noProof/>
                <w:webHidden/>
              </w:rPr>
              <w:instrText xml:space="preserve"> PAGEREF _Toc221710074 \h </w:instrText>
            </w:r>
            <w:r>
              <w:rPr>
                <w:noProof/>
                <w:webHidden/>
              </w:rPr>
            </w:r>
            <w:r>
              <w:rPr>
                <w:noProof/>
                <w:webHidden/>
              </w:rPr>
              <w:fldChar w:fldCharType="separate"/>
            </w:r>
            <w:r>
              <w:rPr>
                <w:noProof/>
                <w:webHidden/>
              </w:rPr>
              <w:t>8</w:t>
            </w:r>
            <w:r>
              <w:rPr>
                <w:noProof/>
                <w:webHidden/>
              </w:rPr>
              <w:fldChar w:fldCharType="end"/>
            </w:r>
          </w:hyperlink>
        </w:p>
        <w:p w14:paraId="5BD17EFC" w14:textId="619BC58D"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75" w:history="1">
            <w:r w:rsidRPr="00680837">
              <w:rPr>
                <w:rStyle w:val="Hyperlink"/>
                <w:noProof/>
              </w:rPr>
              <w:t>ESSENTIAL LEARNING AREAS ESSENTIAL SKILLS</w:t>
            </w:r>
            <w:r>
              <w:rPr>
                <w:noProof/>
                <w:webHidden/>
              </w:rPr>
              <w:tab/>
            </w:r>
            <w:r>
              <w:rPr>
                <w:noProof/>
                <w:webHidden/>
              </w:rPr>
              <w:fldChar w:fldCharType="begin"/>
            </w:r>
            <w:r>
              <w:rPr>
                <w:noProof/>
                <w:webHidden/>
              </w:rPr>
              <w:instrText xml:space="preserve"> PAGEREF _Toc221710075 \h </w:instrText>
            </w:r>
            <w:r>
              <w:rPr>
                <w:noProof/>
                <w:webHidden/>
              </w:rPr>
            </w:r>
            <w:r>
              <w:rPr>
                <w:noProof/>
                <w:webHidden/>
              </w:rPr>
              <w:fldChar w:fldCharType="separate"/>
            </w:r>
            <w:r>
              <w:rPr>
                <w:noProof/>
                <w:webHidden/>
              </w:rPr>
              <w:t>8</w:t>
            </w:r>
            <w:r>
              <w:rPr>
                <w:noProof/>
                <w:webHidden/>
              </w:rPr>
              <w:fldChar w:fldCharType="end"/>
            </w:r>
          </w:hyperlink>
        </w:p>
        <w:p w14:paraId="0F017479" w14:textId="253C1BE0"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76" w:history="1">
            <w:r w:rsidRPr="00680837">
              <w:rPr>
                <w:rStyle w:val="Hyperlink"/>
                <w:noProof/>
              </w:rPr>
              <w:t>Values</w:t>
            </w:r>
            <w:r>
              <w:rPr>
                <w:noProof/>
                <w:webHidden/>
              </w:rPr>
              <w:tab/>
            </w:r>
            <w:r>
              <w:rPr>
                <w:noProof/>
                <w:webHidden/>
              </w:rPr>
              <w:fldChar w:fldCharType="begin"/>
            </w:r>
            <w:r>
              <w:rPr>
                <w:noProof/>
                <w:webHidden/>
              </w:rPr>
              <w:instrText xml:space="preserve"> PAGEREF _Toc221710076 \h </w:instrText>
            </w:r>
            <w:r>
              <w:rPr>
                <w:noProof/>
                <w:webHidden/>
              </w:rPr>
            </w:r>
            <w:r>
              <w:rPr>
                <w:noProof/>
                <w:webHidden/>
              </w:rPr>
              <w:fldChar w:fldCharType="separate"/>
            </w:r>
            <w:r>
              <w:rPr>
                <w:noProof/>
                <w:webHidden/>
              </w:rPr>
              <w:t>8</w:t>
            </w:r>
            <w:r>
              <w:rPr>
                <w:noProof/>
                <w:webHidden/>
              </w:rPr>
              <w:fldChar w:fldCharType="end"/>
            </w:r>
          </w:hyperlink>
        </w:p>
        <w:p w14:paraId="45DE0126" w14:textId="1EC92F1B"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77" w:history="1">
            <w:r w:rsidRPr="00680837">
              <w:rPr>
                <w:rStyle w:val="Hyperlink"/>
                <w:noProof/>
              </w:rPr>
              <w:t>OPERATING PRINCIPLES</w:t>
            </w:r>
            <w:r>
              <w:rPr>
                <w:noProof/>
                <w:webHidden/>
              </w:rPr>
              <w:tab/>
            </w:r>
            <w:r>
              <w:rPr>
                <w:noProof/>
                <w:webHidden/>
              </w:rPr>
              <w:fldChar w:fldCharType="begin"/>
            </w:r>
            <w:r>
              <w:rPr>
                <w:noProof/>
                <w:webHidden/>
              </w:rPr>
              <w:instrText xml:space="preserve"> PAGEREF _Toc221710077 \h </w:instrText>
            </w:r>
            <w:r>
              <w:rPr>
                <w:noProof/>
                <w:webHidden/>
              </w:rPr>
            </w:r>
            <w:r>
              <w:rPr>
                <w:noProof/>
                <w:webHidden/>
              </w:rPr>
              <w:fldChar w:fldCharType="separate"/>
            </w:r>
            <w:r>
              <w:rPr>
                <w:noProof/>
                <w:webHidden/>
              </w:rPr>
              <w:t>9</w:t>
            </w:r>
            <w:r>
              <w:rPr>
                <w:noProof/>
                <w:webHidden/>
              </w:rPr>
              <w:fldChar w:fldCharType="end"/>
            </w:r>
          </w:hyperlink>
        </w:p>
        <w:p w14:paraId="70DEFBAC" w14:textId="321BC196"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78" w:history="1">
            <w:r w:rsidRPr="00680837">
              <w:rPr>
                <w:rStyle w:val="Hyperlink"/>
                <w:noProof/>
              </w:rPr>
              <w:t>Criteria for Learning</w:t>
            </w:r>
            <w:r>
              <w:rPr>
                <w:noProof/>
                <w:webHidden/>
              </w:rPr>
              <w:tab/>
            </w:r>
            <w:r>
              <w:rPr>
                <w:noProof/>
                <w:webHidden/>
              </w:rPr>
              <w:fldChar w:fldCharType="begin"/>
            </w:r>
            <w:r>
              <w:rPr>
                <w:noProof/>
                <w:webHidden/>
              </w:rPr>
              <w:instrText xml:space="preserve"> PAGEREF _Toc221710078 \h </w:instrText>
            </w:r>
            <w:r>
              <w:rPr>
                <w:noProof/>
                <w:webHidden/>
              </w:rPr>
            </w:r>
            <w:r>
              <w:rPr>
                <w:noProof/>
                <w:webHidden/>
              </w:rPr>
              <w:fldChar w:fldCharType="separate"/>
            </w:r>
            <w:r>
              <w:rPr>
                <w:noProof/>
                <w:webHidden/>
              </w:rPr>
              <w:t>9</w:t>
            </w:r>
            <w:r>
              <w:rPr>
                <w:noProof/>
                <w:webHidden/>
              </w:rPr>
              <w:fldChar w:fldCharType="end"/>
            </w:r>
          </w:hyperlink>
        </w:p>
        <w:p w14:paraId="3569F2C4" w14:textId="0AB70FA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79" w:history="1">
            <w:r w:rsidRPr="00680837">
              <w:rPr>
                <w:rStyle w:val="Hyperlink"/>
                <w:noProof/>
              </w:rPr>
              <w:t>Criteria for Teaching</w:t>
            </w:r>
            <w:r>
              <w:rPr>
                <w:noProof/>
                <w:webHidden/>
              </w:rPr>
              <w:tab/>
            </w:r>
            <w:r>
              <w:rPr>
                <w:noProof/>
                <w:webHidden/>
              </w:rPr>
              <w:fldChar w:fldCharType="begin"/>
            </w:r>
            <w:r>
              <w:rPr>
                <w:noProof/>
                <w:webHidden/>
              </w:rPr>
              <w:instrText xml:space="preserve"> PAGEREF _Toc221710079 \h </w:instrText>
            </w:r>
            <w:r>
              <w:rPr>
                <w:noProof/>
                <w:webHidden/>
              </w:rPr>
            </w:r>
            <w:r>
              <w:rPr>
                <w:noProof/>
                <w:webHidden/>
              </w:rPr>
              <w:fldChar w:fldCharType="separate"/>
            </w:r>
            <w:r>
              <w:rPr>
                <w:noProof/>
                <w:webHidden/>
              </w:rPr>
              <w:t>9</w:t>
            </w:r>
            <w:r>
              <w:rPr>
                <w:noProof/>
                <w:webHidden/>
              </w:rPr>
              <w:fldChar w:fldCharType="end"/>
            </w:r>
          </w:hyperlink>
        </w:p>
        <w:p w14:paraId="3C9317A7" w14:textId="58916CA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80" w:history="1">
            <w:r w:rsidRPr="00680837">
              <w:rPr>
                <w:rStyle w:val="Hyperlink"/>
                <w:noProof/>
              </w:rPr>
              <w:t>CODE &amp; STANDARDS – PROFESSIONAL GROWTH CYCLE - NZ TEACHERS COUNCIL</w:t>
            </w:r>
            <w:r>
              <w:rPr>
                <w:noProof/>
                <w:webHidden/>
              </w:rPr>
              <w:tab/>
            </w:r>
            <w:r>
              <w:rPr>
                <w:noProof/>
                <w:webHidden/>
              </w:rPr>
              <w:fldChar w:fldCharType="begin"/>
            </w:r>
            <w:r>
              <w:rPr>
                <w:noProof/>
                <w:webHidden/>
              </w:rPr>
              <w:instrText xml:space="preserve"> PAGEREF _Toc221710080 \h </w:instrText>
            </w:r>
            <w:r>
              <w:rPr>
                <w:noProof/>
                <w:webHidden/>
              </w:rPr>
            </w:r>
            <w:r>
              <w:rPr>
                <w:noProof/>
                <w:webHidden/>
              </w:rPr>
              <w:fldChar w:fldCharType="separate"/>
            </w:r>
            <w:r>
              <w:rPr>
                <w:noProof/>
                <w:webHidden/>
              </w:rPr>
              <w:t>10</w:t>
            </w:r>
            <w:r>
              <w:rPr>
                <w:noProof/>
                <w:webHidden/>
              </w:rPr>
              <w:fldChar w:fldCharType="end"/>
            </w:r>
          </w:hyperlink>
        </w:p>
        <w:p w14:paraId="71FF4253" w14:textId="17A3F87F"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081" w:history="1">
            <w:r w:rsidRPr="00680837">
              <w:rPr>
                <w:rStyle w:val="Hyperlink"/>
                <w:noProof/>
              </w:rPr>
              <w:t>Professional Growth Cycle</w:t>
            </w:r>
            <w:r>
              <w:rPr>
                <w:noProof/>
                <w:webHidden/>
              </w:rPr>
              <w:tab/>
            </w:r>
            <w:r>
              <w:rPr>
                <w:noProof/>
                <w:webHidden/>
              </w:rPr>
              <w:fldChar w:fldCharType="begin"/>
            </w:r>
            <w:r>
              <w:rPr>
                <w:noProof/>
                <w:webHidden/>
              </w:rPr>
              <w:instrText xml:space="preserve"> PAGEREF _Toc221710081 \h </w:instrText>
            </w:r>
            <w:r>
              <w:rPr>
                <w:noProof/>
                <w:webHidden/>
              </w:rPr>
            </w:r>
            <w:r>
              <w:rPr>
                <w:noProof/>
                <w:webHidden/>
              </w:rPr>
              <w:fldChar w:fldCharType="separate"/>
            </w:r>
            <w:r>
              <w:rPr>
                <w:noProof/>
                <w:webHidden/>
              </w:rPr>
              <w:t>11</w:t>
            </w:r>
            <w:r>
              <w:rPr>
                <w:noProof/>
                <w:webHidden/>
              </w:rPr>
              <w:fldChar w:fldCharType="end"/>
            </w:r>
          </w:hyperlink>
        </w:p>
        <w:p w14:paraId="68A05021" w14:textId="54175F1E"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082" w:history="1">
            <w:r w:rsidRPr="00680837">
              <w:rPr>
                <w:rStyle w:val="Hyperlink"/>
                <w:noProof/>
              </w:rPr>
              <w:t>THESE ARE OUR STANDARDS</w:t>
            </w:r>
            <w:r>
              <w:rPr>
                <w:noProof/>
                <w:webHidden/>
              </w:rPr>
              <w:tab/>
            </w:r>
            <w:r>
              <w:rPr>
                <w:noProof/>
                <w:webHidden/>
              </w:rPr>
              <w:fldChar w:fldCharType="begin"/>
            </w:r>
            <w:r>
              <w:rPr>
                <w:noProof/>
                <w:webHidden/>
              </w:rPr>
              <w:instrText xml:space="preserve"> PAGEREF _Toc221710082 \h </w:instrText>
            </w:r>
            <w:r>
              <w:rPr>
                <w:noProof/>
                <w:webHidden/>
              </w:rPr>
            </w:r>
            <w:r>
              <w:rPr>
                <w:noProof/>
                <w:webHidden/>
              </w:rPr>
              <w:fldChar w:fldCharType="separate"/>
            </w:r>
            <w:r>
              <w:rPr>
                <w:noProof/>
                <w:webHidden/>
              </w:rPr>
              <w:t>11</w:t>
            </w:r>
            <w:r>
              <w:rPr>
                <w:noProof/>
                <w:webHidden/>
              </w:rPr>
              <w:fldChar w:fldCharType="end"/>
            </w:r>
          </w:hyperlink>
        </w:p>
        <w:p w14:paraId="692EE411" w14:textId="2B89F8C4"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083" w:history="1">
            <w:r w:rsidRPr="00680837">
              <w:rPr>
                <w:rStyle w:val="Hyperlink"/>
                <w:noProof/>
              </w:rPr>
              <w:t>THE PURPOSES OF THE STANDARDS FOR THE TEACHING PROFESSION ARE TO:</w:t>
            </w:r>
            <w:r>
              <w:rPr>
                <w:noProof/>
                <w:webHidden/>
              </w:rPr>
              <w:tab/>
            </w:r>
            <w:r>
              <w:rPr>
                <w:noProof/>
                <w:webHidden/>
              </w:rPr>
              <w:fldChar w:fldCharType="begin"/>
            </w:r>
            <w:r>
              <w:rPr>
                <w:noProof/>
                <w:webHidden/>
              </w:rPr>
              <w:instrText xml:space="preserve"> PAGEREF _Toc221710083 \h </w:instrText>
            </w:r>
            <w:r>
              <w:rPr>
                <w:noProof/>
                <w:webHidden/>
              </w:rPr>
            </w:r>
            <w:r>
              <w:rPr>
                <w:noProof/>
                <w:webHidden/>
              </w:rPr>
              <w:fldChar w:fldCharType="separate"/>
            </w:r>
            <w:r>
              <w:rPr>
                <w:noProof/>
                <w:webHidden/>
              </w:rPr>
              <w:t>11</w:t>
            </w:r>
            <w:r>
              <w:rPr>
                <w:noProof/>
                <w:webHidden/>
              </w:rPr>
              <w:fldChar w:fldCharType="end"/>
            </w:r>
          </w:hyperlink>
        </w:p>
        <w:p w14:paraId="46F05776" w14:textId="4E6705C6"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084" w:history="1">
            <w:r w:rsidRPr="00680837">
              <w:rPr>
                <w:rStyle w:val="Hyperlink"/>
                <w:noProof/>
              </w:rPr>
              <w:t>THE ACTUAL STANDARDS</w:t>
            </w:r>
            <w:r>
              <w:rPr>
                <w:noProof/>
                <w:webHidden/>
              </w:rPr>
              <w:tab/>
            </w:r>
            <w:r>
              <w:rPr>
                <w:noProof/>
                <w:webHidden/>
              </w:rPr>
              <w:fldChar w:fldCharType="begin"/>
            </w:r>
            <w:r>
              <w:rPr>
                <w:noProof/>
                <w:webHidden/>
              </w:rPr>
              <w:instrText xml:space="preserve"> PAGEREF _Toc221710084 \h </w:instrText>
            </w:r>
            <w:r>
              <w:rPr>
                <w:noProof/>
                <w:webHidden/>
              </w:rPr>
            </w:r>
            <w:r>
              <w:rPr>
                <w:noProof/>
                <w:webHidden/>
              </w:rPr>
              <w:fldChar w:fldCharType="separate"/>
            </w:r>
            <w:r>
              <w:rPr>
                <w:noProof/>
                <w:webHidden/>
              </w:rPr>
              <w:t>11</w:t>
            </w:r>
            <w:r>
              <w:rPr>
                <w:noProof/>
                <w:webHidden/>
              </w:rPr>
              <w:fldChar w:fldCharType="end"/>
            </w:r>
          </w:hyperlink>
        </w:p>
        <w:p w14:paraId="0D582A4E" w14:textId="24BD34E9"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085" w:history="1">
            <w:r w:rsidRPr="00680837">
              <w:rPr>
                <w:rStyle w:val="Hyperlink"/>
                <w:rFonts w:ascii="Calibri" w:eastAsia="Calibri" w:hAnsi="Calibri" w:cs="Calibri"/>
                <w:noProof/>
              </w:rPr>
              <w:t>Communication Guidelines between</w:t>
            </w:r>
            <w:r>
              <w:rPr>
                <w:noProof/>
                <w:webHidden/>
              </w:rPr>
              <w:tab/>
            </w:r>
            <w:r>
              <w:rPr>
                <w:noProof/>
                <w:webHidden/>
              </w:rPr>
              <w:fldChar w:fldCharType="begin"/>
            </w:r>
            <w:r>
              <w:rPr>
                <w:noProof/>
                <w:webHidden/>
              </w:rPr>
              <w:instrText xml:space="preserve"> PAGEREF _Toc221710085 \h </w:instrText>
            </w:r>
            <w:r>
              <w:rPr>
                <w:noProof/>
                <w:webHidden/>
              </w:rPr>
            </w:r>
            <w:r>
              <w:rPr>
                <w:noProof/>
                <w:webHidden/>
              </w:rPr>
              <w:fldChar w:fldCharType="separate"/>
            </w:r>
            <w:r>
              <w:rPr>
                <w:noProof/>
                <w:webHidden/>
              </w:rPr>
              <w:t>16</w:t>
            </w:r>
            <w:r>
              <w:rPr>
                <w:noProof/>
                <w:webHidden/>
              </w:rPr>
              <w:fldChar w:fldCharType="end"/>
            </w:r>
          </w:hyperlink>
        </w:p>
        <w:p w14:paraId="0A5B9D0C" w14:textId="61872823"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086" w:history="1">
            <w:r w:rsidRPr="00680837">
              <w:rPr>
                <w:rStyle w:val="Hyperlink"/>
                <w:rFonts w:ascii="Calibri" w:eastAsia="Calibri" w:hAnsi="Calibri" w:cs="Calibri"/>
                <w:noProof/>
              </w:rPr>
              <w:t>Oranga Tamariki and Schools in Te Tai Tokerau</w:t>
            </w:r>
            <w:r>
              <w:rPr>
                <w:noProof/>
                <w:webHidden/>
              </w:rPr>
              <w:tab/>
            </w:r>
            <w:r>
              <w:rPr>
                <w:noProof/>
                <w:webHidden/>
              </w:rPr>
              <w:fldChar w:fldCharType="begin"/>
            </w:r>
            <w:r>
              <w:rPr>
                <w:noProof/>
                <w:webHidden/>
              </w:rPr>
              <w:instrText xml:space="preserve"> PAGEREF _Toc221710086 \h </w:instrText>
            </w:r>
            <w:r>
              <w:rPr>
                <w:noProof/>
                <w:webHidden/>
              </w:rPr>
            </w:r>
            <w:r>
              <w:rPr>
                <w:noProof/>
                <w:webHidden/>
              </w:rPr>
              <w:fldChar w:fldCharType="separate"/>
            </w:r>
            <w:r>
              <w:rPr>
                <w:noProof/>
                <w:webHidden/>
              </w:rPr>
              <w:t>16</w:t>
            </w:r>
            <w:r>
              <w:rPr>
                <w:noProof/>
                <w:webHidden/>
              </w:rPr>
              <w:fldChar w:fldCharType="end"/>
            </w:r>
          </w:hyperlink>
        </w:p>
        <w:p w14:paraId="77A49D5D" w14:textId="57D94BFE"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87" w:history="1">
            <w:r w:rsidRPr="00680837">
              <w:rPr>
                <w:rStyle w:val="Hyperlink"/>
                <w:noProof/>
              </w:rPr>
              <w:t>ACCESS TO PUPILS BY POLICE</w:t>
            </w:r>
            <w:r>
              <w:rPr>
                <w:noProof/>
                <w:webHidden/>
              </w:rPr>
              <w:tab/>
            </w:r>
            <w:r>
              <w:rPr>
                <w:noProof/>
                <w:webHidden/>
              </w:rPr>
              <w:fldChar w:fldCharType="begin"/>
            </w:r>
            <w:r>
              <w:rPr>
                <w:noProof/>
                <w:webHidden/>
              </w:rPr>
              <w:instrText xml:space="preserve"> PAGEREF _Toc221710087 \h </w:instrText>
            </w:r>
            <w:r>
              <w:rPr>
                <w:noProof/>
                <w:webHidden/>
              </w:rPr>
            </w:r>
            <w:r>
              <w:rPr>
                <w:noProof/>
                <w:webHidden/>
              </w:rPr>
              <w:fldChar w:fldCharType="separate"/>
            </w:r>
            <w:r>
              <w:rPr>
                <w:noProof/>
                <w:webHidden/>
              </w:rPr>
              <w:t>20</w:t>
            </w:r>
            <w:r>
              <w:rPr>
                <w:noProof/>
                <w:webHidden/>
              </w:rPr>
              <w:fldChar w:fldCharType="end"/>
            </w:r>
          </w:hyperlink>
        </w:p>
        <w:p w14:paraId="0135E7FC" w14:textId="6885F557"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88" w:history="1">
            <w:r w:rsidRPr="00680837">
              <w:rPr>
                <w:rStyle w:val="Hyperlink"/>
                <w:noProof/>
              </w:rPr>
              <w:t>ACCIDENTS AND SICK CHILDREN</w:t>
            </w:r>
            <w:r>
              <w:rPr>
                <w:noProof/>
                <w:webHidden/>
              </w:rPr>
              <w:tab/>
            </w:r>
            <w:r>
              <w:rPr>
                <w:noProof/>
                <w:webHidden/>
              </w:rPr>
              <w:fldChar w:fldCharType="begin"/>
            </w:r>
            <w:r>
              <w:rPr>
                <w:noProof/>
                <w:webHidden/>
              </w:rPr>
              <w:instrText xml:space="preserve"> PAGEREF _Toc221710088 \h </w:instrText>
            </w:r>
            <w:r>
              <w:rPr>
                <w:noProof/>
                <w:webHidden/>
              </w:rPr>
            </w:r>
            <w:r>
              <w:rPr>
                <w:noProof/>
                <w:webHidden/>
              </w:rPr>
              <w:fldChar w:fldCharType="separate"/>
            </w:r>
            <w:r>
              <w:rPr>
                <w:noProof/>
                <w:webHidden/>
              </w:rPr>
              <w:t>21</w:t>
            </w:r>
            <w:r>
              <w:rPr>
                <w:noProof/>
                <w:webHidden/>
              </w:rPr>
              <w:fldChar w:fldCharType="end"/>
            </w:r>
          </w:hyperlink>
        </w:p>
        <w:p w14:paraId="0C1150F1" w14:textId="102B59B9"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89" w:history="1">
            <w:r w:rsidRPr="00680837">
              <w:rPr>
                <w:rStyle w:val="Hyperlink"/>
                <w:noProof/>
              </w:rPr>
              <w:t>ACCOUNTING FOR MONEY</w:t>
            </w:r>
            <w:r>
              <w:rPr>
                <w:noProof/>
                <w:webHidden/>
              </w:rPr>
              <w:tab/>
            </w:r>
            <w:r>
              <w:rPr>
                <w:noProof/>
                <w:webHidden/>
              </w:rPr>
              <w:fldChar w:fldCharType="begin"/>
            </w:r>
            <w:r>
              <w:rPr>
                <w:noProof/>
                <w:webHidden/>
              </w:rPr>
              <w:instrText xml:space="preserve"> PAGEREF _Toc221710089 \h </w:instrText>
            </w:r>
            <w:r>
              <w:rPr>
                <w:noProof/>
                <w:webHidden/>
              </w:rPr>
            </w:r>
            <w:r>
              <w:rPr>
                <w:noProof/>
                <w:webHidden/>
              </w:rPr>
              <w:fldChar w:fldCharType="separate"/>
            </w:r>
            <w:r>
              <w:rPr>
                <w:noProof/>
                <w:webHidden/>
              </w:rPr>
              <w:t>22</w:t>
            </w:r>
            <w:r>
              <w:rPr>
                <w:noProof/>
                <w:webHidden/>
              </w:rPr>
              <w:fldChar w:fldCharType="end"/>
            </w:r>
          </w:hyperlink>
        </w:p>
        <w:p w14:paraId="0F5AEF58" w14:textId="142E9625"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90" w:history="1">
            <w:r w:rsidRPr="00680837">
              <w:rPr>
                <w:rStyle w:val="Hyperlink"/>
                <w:noProof/>
              </w:rPr>
              <w:t>ADMISSIONS AND WITHDRAWALS</w:t>
            </w:r>
            <w:r>
              <w:rPr>
                <w:noProof/>
                <w:webHidden/>
              </w:rPr>
              <w:tab/>
            </w:r>
            <w:r>
              <w:rPr>
                <w:noProof/>
                <w:webHidden/>
              </w:rPr>
              <w:fldChar w:fldCharType="begin"/>
            </w:r>
            <w:r>
              <w:rPr>
                <w:noProof/>
                <w:webHidden/>
              </w:rPr>
              <w:instrText xml:space="preserve"> PAGEREF _Toc221710090 \h </w:instrText>
            </w:r>
            <w:r>
              <w:rPr>
                <w:noProof/>
                <w:webHidden/>
              </w:rPr>
            </w:r>
            <w:r>
              <w:rPr>
                <w:noProof/>
                <w:webHidden/>
              </w:rPr>
              <w:fldChar w:fldCharType="separate"/>
            </w:r>
            <w:r>
              <w:rPr>
                <w:noProof/>
                <w:webHidden/>
              </w:rPr>
              <w:t>23</w:t>
            </w:r>
            <w:r>
              <w:rPr>
                <w:noProof/>
                <w:webHidden/>
              </w:rPr>
              <w:fldChar w:fldCharType="end"/>
            </w:r>
          </w:hyperlink>
        </w:p>
        <w:p w14:paraId="2E9CAE04" w14:textId="4D0B986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91" w:history="1">
            <w:r w:rsidRPr="00680837">
              <w:rPr>
                <w:rStyle w:val="Hyperlink"/>
                <w:noProof/>
              </w:rPr>
              <w:t>AFTER SCHOOL CARE</w:t>
            </w:r>
            <w:r>
              <w:rPr>
                <w:noProof/>
                <w:webHidden/>
              </w:rPr>
              <w:tab/>
            </w:r>
            <w:r>
              <w:rPr>
                <w:noProof/>
                <w:webHidden/>
              </w:rPr>
              <w:fldChar w:fldCharType="begin"/>
            </w:r>
            <w:r>
              <w:rPr>
                <w:noProof/>
                <w:webHidden/>
              </w:rPr>
              <w:instrText xml:space="preserve"> PAGEREF _Toc221710091 \h </w:instrText>
            </w:r>
            <w:r>
              <w:rPr>
                <w:noProof/>
                <w:webHidden/>
              </w:rPr>
            </w:r>
            <w:r>
              <w:rPr>
                <w:noProof/>
                <w:webHidden/>
              </w:rPr>
              <w:fldChar w:fldCharType="separate"/>
            </w:r>
            <w:r>
              <w:rPr>
                <w:noProof/>
                <w:webHidden/>
              </w:rPr>
              <w:t>23</w:t>
            </w:r>
            <w:r>
              <w:rPr>
                <w:noProof/>
                <w:webHidden/>
              </w:rPr>
              <w:fldChar w:fldCharType="end"/>
            </w:r>
          </w:hyperlink>
        </w:p>
        <w:p w14:paraId="4BCCA3A2" w14:textId="21035EEC"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92" w:history="1">
            <w:r w:rsidRPr="00680837">
              <w:rPr>
                <w:rStyle w:val="Hyperlink"/>
                <w:noProof/>
              </w:rPr>
              <w:t>ANIMALS AT SCHOOL</w:t>
            </w:r>
            <w:r>
              <w:rPr>
                <w:noProof/>
                <w:webHidden/>
              </w:rPr>
              <w:tab/>
            </w:r>
            <w:r>
              <w:rPr>
                <w:noProof/>
                <w:webHidden/>
              </w:rPr>
              <w:fldChar w:fldCharType="begin"/>
            </w:r>
            <w:r>
              <w:rPr>
                <w:noProof/>
                <w:webHidden/>
              </w:rPr>
              <w:instrText xml:space="preserve"> PAGEREF _Toc221710092 \h </w:instrText>
            </w:r>
            <w:r>
              <w:rPr>
                <w:noProof/>
                <w:webHidden/>
              </w:rPr>
            </w:r>
            <w:r>
              <w:rPr>
                <w:noProof/>
                <w:webHidden/>
              </w:rPr>
              <w:fldChar w:fldCharType="separate"/>
            </w:r>
            <w:r>
              <w:rPr>
                <w:noProof/>
                <w:webHidden/>
              </w:rPr>
              <w:t>23</w:t>
            </w:r>
            <w:r>
              <w:rPr>
                <w:noProof/>
                <w:webHidden/>
              </w:rPr>
              <w:fldChar w:fldCharType="end"/>
            </w:r>
          </w:hyperlink>
        </w:p>
        <w:p w14:paraId="04AE6DB0" w14:textId="2838A2FF"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93" w:history="1">
            <w:r w:rsidRPr="00680837">
              <w:rPr>
                <w:rStyle w:val="Hyperlink"/>
                <w:noProof/>
              </w:rPr>
              <w:t>ANIMAL WELFARE</w:t>
            </w:r>
            <w:r>
              <w:rPr>
                <w:noProof/>
                <w:webHidden/>
              </w:rPr>
              <w:tab/>
            </w:r>
            <w:r>
              <w:rPr>
                <w:noProof/>
                <w:webHidden/>
              </w:rPr>
              <w:fldChar w:fldCharType="begin"/>
            </w:r>
            <w:r>
              <w:rPr>
                <w:noProof/>
                <w:webHidden/>
              </w:rPr>
              <w:instrText xml:space="preserve"> PAGEREF _Toc221710093 \h </w:instrText>
            </w:r>
            <w:r>
              <w:rPr>
                <w:noProof/>
                <w:webHidden/>
              </w:rPr>
            </w:r>
            <w:r>
              <w:rPr>
                <w:noProof/>
                <w:webHidden/>
              </w:rPr>
              <w:fldChar w:fldCharType="separate"/>
            </w:r>
            <w:r>
              <w:rPr>
                <w:noProof/>
                <w:webHidden/>
              </w:rPr>
              <w:t>24</w:t>
            </w:r>
            <w:r>
              <w:rPr>
                <w:noProof/>
                <w:webHidden/>
              </w:rPr>
              <w:fldChar w:fldCharType="end"/>
            </w:r>
          </w:hyperlink>
        </w:p>
        <w:p w14:paraId="32B29D0E" w14:textId="529EA1AF"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94" w:history="1">
            <w:r w:rsidRPr="00680837">
              <w:rPr>
                <w:rStyle w:val="Hyperlink"/>
                <w:noProof/>
              </w:rPr>
              <w:t>ARRIVAL AT SCHOOL BY CHILDREN</w:t>
            </w:r>
            <w:r>
              <w:rPr>
                <w:noProof/>
                <w:webHidden/>
              </w:rPr>
              <w:tab/>
            </w:r>
            <w:r>
              <w:rPr>
                <w:noProof/>
                <w:webHidden/>
              </w:rPr>
              <w:fldChar w:fldCharType="begin"/>
            </w:r>
            <w:r>
              <w:rPr>
                <w:noProof/>
                <w:webHidden/>
              </w:rPr>
              <w:instrText xml:space="preserve"> PAGEREF _Toc221710094 \h </w:instrText>
            </w:r>
            <w:r>
              <w:rPr>
                <w:noProof/>
                <w:webHidden/>
              </w:rPr>
            </w:r>
            <w:r>
              <w:rPr>
                <w:noProof/>
                <w:webHidden/>
              </w:rPr>
              <w:fldChar w:fldCharType="separate"/>
            </w:r>
            <w:r>
              <w:rPr>
                <w:noProof/>
                <w:webHidden/>
              </w:rPr>
              <w:t>24</w:t>
            </w:r>
            <w:r>
              <w:rPr>
                <w:noProof/>
                <w:webHidden/>
              </w:rPr>
              <w:fldChar w:fldCharType="end"/>
            </w:r>
          </w:hyperlink>
        </w:p>
        <w:p w14:paraId="093FEAB2" w14:textId="5DE6570F"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95" w:history="1">
            <w:r w:rsidRPr="00680837">
              <w:rPr>
                <w:rStyle w:val="Hyperlink"/>
                <w:noProof/>
              </w:rPr>
              <w:t>ASSEMBLIES/TAUMATA</w:t>
            </w:r>
            <w:r>
              <w:rPr>
                <w:noProof/>
                <w:webHidden/>
              </w:rPr>
              <w:tab/>
            </w:r>
            <w:r>
              <w:rPr>
                <w:noProof/>
                <w:webHidden/>
              </w:rPr>
              <w:fldChar w:fldCharType="begin"/>
            </w:r>
            <w:r>
              <w:rPr>
                <w:noProof/>
                <w:webHidden/>
              </w:rPr>
              <w:instrText xml:space="preserve"> PAGEREF _Toc221710095 \h </w:instrText>
            </w:r>
            <w:r>
              <w:rPr>
                <w:noProof/>
                <w:webHidden/>
              </w:rPr>
            </w:r>
            <w:r>
              <w:rPr>
                <w:noProof/>
                <w:webHidden/>
              </w:rPr>
              <w:fldChar w:fldCharType="separate"/>
            </w:r>
            <w:r>
              <w:rPr>
                <w:noProof/>
                <w:webHidden/>
              </w:rPr>
              <w:t>24</w:t>
            </w:r>
            <w:r>
              <w:rPr>
                <w:noProof/>
                <w:webHidden/>
              </w:rPr>
              <w:fldChar w:fldCharType="end"/>
            </w:r>
          </w:hyperlink>
        </w:p>
        <w:p w14:paraId="741B6283" w14:textId="623C2011"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96" w:history="1">
            <w:r w:rsidRPr="00680837">
              <w:rPr>
                <w:rStyle w:val="Hyperlink"/>
                <w:noProof/>
              </w:rPr>
              <w:t>ATTENDANCE AT SCHOOL</w:t>
            </w:r>
            <w:r>
              <w:rPr>
                <w:noProof/>
                <w:webHidden/>
              </w:rPr>
              <w:tab/>
            </w:r>
            <w:r>
              <w:rPr>
                <w:noProof/>
                <w:webHidden/>
              </w:rPr>
              <w:fldChar w:fldCharType="begin"/>
            </w:r>
            <w:r>
              <w:rPr>
                <w:noProof/>
                <w:webHidden/>
              </w:rPr>
              <w:instrText xml:space="preserve"> PAGEREF _Toc221710096 \h </w:instrText>
            </w:r>
            <w:r>
              <w:rPr>
                <w:noProof/>
                <w:webHidden/>
              </w:rPr>
            </w:r>
            <w:r>
              <w:rPr>
                <w:noProof/>
                <w:webHidden/>
              </w:rPr>
              <w:fldChar w:fldCharType="separate"/>
            </w:r>
            <w:r>
              <w:rPr>
                <w:noProof/>
                <w:webHidden/>
              </w:rPr>
              <w:t>25</w:t>
            </w:r>
            <w:r>
              <w:rPr>
                <w:noProof/>
                <w:webHidden/>
              </w:rPr>
              <w:fldChar w:fldCharType="end"/>
            </w:r>
          </w:hyperlink>
        </w:p>
        <w:p w14:paraId="599F301A" w14:textId="1DD256CD"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097" w:history="1">
            <w:r w:rsidRPr="00680837">
              <w:rPr>
                <w:rStyle w:val="Hyperlink"/>
                <w:noProof/>
              </w:rPr>
              <w:t>Attendance Management Plan</w:t>
            </w:r>
            <w:r>
              <w:rPr>
                <w:noProof/>
                <w:webHidden/>
              </w:rPr>
              <w:tab/>
            </w:r>
            <w:r>
              <w:rPr>
                <w:noProof/>
                <w:webHidden/>
              </w:rPr>
              <w:fldChar w:fldCharType="begin"/>
            </w:r>
            <w:r>
              <w:rPr>
                <w:noProof/>
                <w:webHidden/>
              </w:rPr>
              <w:instrText xml:space="preserve"> PAGEREF _Toc221710097 \h </w:instrText>
            </w:r>
            <w:r>
              <w:rPr>
                <w:noProof/>
                <w:webHidden/>
              </w:rPr>
            </w:r>
            <w:r>
              <w:rPr>
                <w:noProof/>
                <w:webHidden/>
              </w:rPr>
              <w:fldChar w:fldCharType="separate"/>
            </w:r>
            <w:r>
              <w:rPr>
                <w:noProof/>
                <w:webHidden/>
              </w:rPr>
              <w:t>25</w:t>
            </w:r>
            <w:r>
              <w:rPr>
                <w:noProof/>
                <w:webHidden/>
              </w:rPr>
              <w:fldChar w:fldCharType="end"/>
            </w:r>
          </w:hyperlink>
        </w:p>
        <w:p w14:paraId="4B0540AB" w14:textId="49CD1D54"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098" w:history="1">
            <w:r w:rsidRPr="00680837">
              <w:rPr>
                <w:rStyle w:val="Hyperlink"/>
                <w:noProof/>
                <w:bdr w:val="none" w:sz="0" w:space="0" w:color="auto" w:frame="1"/>
              </w:rPr>
              <w:t>1. Introduction and Guiding Principles</w:t>
            </w:r>
            <w:r>
              <w:rPr>
                <w:noProof/>
                <w:webHidden/>
              </w:rPr>
              <w:tab/>
            </w:r>
            <w:r>
              <w:rPr>
                <w:noProof/>
                <w:webHidden/>
              </w:rPr>
              <w:fldChar w:fldCharType="begin"/>
            </w:r>
            <w:r>
              <w:rPr>
                <w:noProof/>
                <w:webHidden/>
              </w:rPr>
              <w:instrText xml:space="preserve"> PAGEREF _Toc221710098 \h </w:instrText>
            </w:r>
            <w:r>
              <w:rPr>
                <w:noProof/>
                <w:webHidden/>
              </w:rPr>
            </w:r>
            <w:r>
              <w:rPr>
                <w:noProof/>
                <w:webHidden/>
              </w:rPr>
              <w:fldChar w:fldCharType="separate"/>
            </w:r>
            <w:r>
              <w:rPr>
                <w:noProof/>
                <w:webHidden/>
              </w:rPr>
              <w:t>25</w:t>
            </w:r>
            <w:r>
              <w:rPr>
                <w:noProof/>
                <w:webHidden/>
              </w:rPr>
              <w:fldChar w:fldCharType="end"/>
            </w:r>
          </w:hyperlink>
        </w:p>
        <w:p w14:paraId="238EB731" w14:textId="3D502B06"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099" w:history="1">
            <w:r w:rsidRPr="00680837">
              <w:rPr>
                <w:rStyle w:val="Hyperlink"/>
                <w:noProof/>
                <w:bdr w:val="none" w:sz="0" w:space="0" w:color="auto" w:frame="1"/>
              </w:rPr>
              <w:t>2. Roles and Responsibilities</w:t>
            </w:r>
            <w:r>
              <w:rPr>
                <w:noProof/>
                <w:webHidden/>
              </w:rPr>
              <w:tab/>
            </w:r>
            <w:r>
              <w:rPr>
                <w:noProof/>
                <w:webHidden/>
              </w:rPr>
              <w:fldChar w:fldCharType="begin"/>
            </w:r>
            <w:r>
              <w:rPr>
                <w:noProof/>
                <w:webHidden/>
              </w:rPr>
              <w:instrText xml:space="preserve"> PAGEREF _Toc221710099 \h </w:instrText>
            </w:r>
            <w:r>
              <w:rPr>
                <w:noProof/>
                <w:webHidden/>
              </w:rPr>
            </w:r>
            <w:r>
              <w:rPr>
                <w:noProof/>
                <w:webHidden/>
              </w:rPr>
              <w:fldChar w:fldCharType="separate"/>
            </w:r>
            <w:r>
              <w:rPr>
                <w:noProof/>
                <w:webHidden/>
              </w:rPr>
              <w:t>25</w:t>
            </w:r>
            <w:r>
              <w:rPr>
                <w:noProof/>
                <w:webHidden/>
              </w:rPr>
              <w:fldChar w:fldCharType="end"/>
            </w:r>
          </w:hyperlink>
        </w:p>
        <w:p w14:paraId="351688D3" w14:textId="62991059"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00" w:history="1">
            <w:r w:rsidRPr="00680837">
              <w:rPr>
                <w:rStyle w:val="Hyperlink"/>
                <w:noProof/>
                <w:bdr w:val="none" w:sz="0" w:space="0" w:color="auto" w:frame="1"/>
              </w:rPr>
              <w:t>3. Stepped Attendance Response (STAR) Framework</w:t>
            </w:r>
            <w:r>
              <w:rPr>
                <w:noProof/>
                <w:webHidden/>
              </w:rPr>
              <w:tab/>
            </w:r>
            <w:r>
              <w:rPr>
                <w:noProof/>
                <w:webHidden/>
              </w:rPr>
              <w:fldChar w:fldCharType="begin"/>
            </w:r>
            <w:r>
              <w:rPr>
                <w:noProof/>
                <w:webHidden/>
              </w:rPr>
              <w:instrText xml:space="preserve"> PAGEREF _Toc221710100 \h </w:instrText>
            </w:r>
            <w:r>
              <w:rPr>
                <w:noProof/>
                <w:webHidden/>
              </w:rPr>
            </w:r>
            <w:r>
              <w:rPr>
                <w:noProof/>
                <w:webHidden/>
              </w:rPr>
              <w:fldChar w:fldCharType="separate"/>
            </w:r>
            <w:r>
              <w:rPr>
                <w:noProof/>
                <w:webHidden/>
              </w:rPr>
              <w:t>26</w:t>
            </w:r>
            <w:r>
              <w:rPr>
                <w:noProof/>
                <w:webHidden/>
              </w:rPr>
              <w:fldChar w:fldCharType="end"/>
            </w:r>
          </w:hyperlink>
        </w:p>
        <w:p w14:paraId="3C8BDF11" w14:textId="34DF0530"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01" w:history="1">
            <w:r w:rsidRPr="00680837">
              <w:rPr>
                <w:rStyle w:val="Hyperlink"/>
                <w:noProof/>
                <w:bdr w:val="none" w:sz="0" w:space="0" w:color="auto" w:frame="1"/>
              </w:rPr>
              <w:t>4. Procedures for Absence Notification and Follow-up</w:t>
            </w:r>
            <w:r>
              <w:rPr>
                <w:noProof/>
                <w:webHidden/>
              </w:rPr>
              <w:tab/>
            </w:r>
            <w:r>
              <w:rPr>
                <w:noProof/>
                <w:webHidden/>
              </w:rPr>
              <w:fldChar w:fldCharType="begin"/>
            </w:r>
            <w:r>
              <w:rPr>
                <w:noProof/>
                <w:webHidden/>
              </w:rPr>
              <w:instrText xml:space="preserve"> PAGEREF _Toc221710101 \h </w:instrText>
            </w:r>
            <w:r>
              <w:rPr>
                <w:noProof/>
                <w:webHidden/>
              </w:rPr>
            </w:r>
            <w:r>
              <w:rPr>
                <w:noProof/>
                <w:webHidden/>
              </w:rPr>
              <w:fldChar w:fldCharType="separate"/>
            </w:r>
            <w:r>
              <w:rPr>
                <w:noProof/>
                <w:webHidden/>
              </w:rPr>
              <w:t>27</w:t>
            </w:r>
            <w:r>
              <w:rPr>
                <w:noProof/>
                <w:webHidden/>
              </w:rPr>
              <w:fldChar w:fldCharType="end"/>
            </w:r>
          </w:hyperlink>
        </w:p>
        <w:p w14:paraId="5CF975E7" w14:textId="4E0CF5A4"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02" w:history="1">
            <w:r w:rsidRPr="00680837">
              <w:rPr>
                <w:rStyle w:val="Hyperlink"/>
                <w:noProof/>
              </w:rPr>
              <w:t>4.2 First-Day Absence Follow-up</w:t>
            </w:r>
            <w:r>
              <w:rPr>
                <w:noProof/>
                <w:webHidden/>
              </w:rPr>
              <w:tab/>
            </w:r>
            <w:r>
              <w:rPr>
                <w:noProof/>
                <w:webHidden/>
              </w:rPr>
              <w:fldChar w:fldCharType="begin"/>
            </w:r>
            <w:r>
              <w:rPr>
                <w:noProof/>
                <w:webHidden/>
              </w:rPr>
              <w:instrText xml:space="preserve"> PAGEREF _Toc221710102 \h </w:instrText>
            </w:r>
            <w:r>
              <w:rPr>
                <w:noProof/>
                <w:webHidden/>
              </w:rPr>
            </w:r>
            <w:r>
              <w:rPr>
                <w:noProof/>
                <w:webHidden/>
              </w:rPr>
              <w:fldChar w:fldCharType="separate"/>
            </w:r>
            <w:r>
              <w:rPr>
                <w:noProof/>
                <w:webHidden/>
              </w:rPr>
              <w:t>27</w:t>
            </w:r>
            <w:r>
              <w:rPr>
                <w:noProof/>
                <w:webHidden/>
              </w:rPr>
              <w:fldChar w:fldCharType="end"/>
            </w:r>
          </w:hyperlink>
        </w:p>
        <w:p w14:paraId="692CF9E1" w14:textId="2880E119"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03" w:history="1">
            <w:r w:rsidRPr="00680837">
              <w:rPr>
                <w:rStyle w:val="Hyperlink"/>
                <w:noProof/>
              </w:rPr>
              <w:t>4.3 Absence Notification by Whānau</w:t>
            </w:r>
            <w:r>
              <w:rPr>
                <w:noProof/>
                <w:webHidden/>
              </w:rPr>
              <w:tab/>
            </w:r>
            <w:r>
              <w:rPr>
                <w:noProof/>
                <w:webHidden/>
              </w:rPr>
              <w:fldChar w:fldCharType="begin"/>
            </w:r>
            <w:r>
              <w:rPr>
                <w:noProof/>
                <w:webHidden/>
              </w:rPr>
              <w:instrText xml:space="preserve"> PAGEREF _Toc221710103 \h </w:instrText>
            </w:r>
            <w:r>
              <w:rPr>
                <w:noProof/>
                <w:webHidden/>
              </w:rPr>
            </w:r>
            <w:r>
              <w:rPr>
                <w:noProof/>
                <w:webHidden/>
              </w:rPr>
              <w:fldChar w:fldCharType="separate"/>
            </w:r>
            <w:r>
              <w:rPr>
                <w:noProof/>
                <w:webHidden/>
              </w:rPr>
              <w:t>27</w:t>
            </w:r>
            <w:r>
              <w:rPr>
                <w:noProof/>
                <w:webHidden/>
              </w:rPr>
              <w:fldChar w:fldCharType="end"/>
            </w:r>
          </w:hyperlink>
        </w:p>
        <w:p w14:paraId="7D7B1A35" w14:textId="3793E1BD"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04" w:history="1">
            <w:r w:rsidRPr="00680837">
              <w:rPr>
                <w:rStyle w:val="Hyperlink"/>
                <w:noProof/>
              </w:rPr>
              <w:t>4.4 Justified vs. Unjustified Absences</w:t>
            </w:r>
            <w:r>
              <w:rPr>
                <w:noProof/>
                <w:webHidden/>
              </w:rPr>
              <w:tab/>
            </w:r>
            <w:r>
              <w:rPr>
                <w:noProof/>
                <w:webHidden/>
              </w:rPr>
              <w:fldChar w:fldCharType="begin"/>
            </w:r>
            <w:r>
              <w:rPr>
                <w:noProof/>
                <w:webHidden/>
              </w:rPr>
              <w:instrText xml:space="preserve"> PAGEREF _Toc221710104 \h </w:instrText>
            </w:r>
            <w:r>
              <w:rPr>
                <w:noProof/>
                <w:webHidden/>
              </w:rPr>
            </w:r>
            <w:r>
              <w:rPr>
                <w:noProof/>
                <w:webHidden/>
              </w:rPr>
              <w:fldChar w:fldCharType="separate"/>
            </w:r>
            <w:r>
              <w:rPr>
                <w:noProof/>
                <w:webHidden/>
              </w:rPr>
              <w:t>27</w:t>
            </w:r>
            <w:r>
              <w:rPr>
                <w:noProof/>
                <w:webHidden/>
              </w:rPr>
              <w:fldChar w:fldCharType="end"/>
            </w:r>
          </w:hyperlink>
        </w:p>
        <w:p w14:paraId="76A94B8D" w14:textId="41494E0A"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05" w:history="1">
            <w:r w:rsidRPr="00680837">
              <w:rPr>
                <w:rStyle w:val="Hyperlink"/>
                <w:noProof/>
                <w:bdr w:val="none" w:sz="0" w:space="0" w:color="auto" w:frame="1"/>
              </w:rPr>
              <w:t>5. Addressing Barriers to Attendance</w:t>
            </w:r>
            <w:r>
              <w:rPr>
                <w:noProof/>
                <w:webHidden/>
              </w:rPr>
              <w:tab/>
            </w:r>
            <w:r>
              <w:rPr>
                <w:noProof/>
                <w:webHidden/>
              </w:rPr>
              <w:fldChar w:fldCharType="begin"/>
            </w:r>
            <w:r>
              <w:rPr>
                <w:noProof/>
                <w:webHidden/>
              </w:rPr>
              <w:instrText xml:space="preserve"> PAGEREF _Toc221710105 \h </w:instrText>
            </w:r>
            <w:r>
              <w:rPr>
                <w:noProof/>
                <w:webHidden/>
              </w:rPr>
            </w:r>
            <w:r>
              <w:rPr>
                <w:noProof/>
                <w:webHidden/>
              </w:rPr>
              <w:fldChar w:fldCharType="separate"/>
            </w:r>
            <w:r>
              <w:rPr>
                <w:noProof/>
                <w:webHidden/>
              </w:rPr>
              <w:t>27</w:t>
            </w:r>
            <w:r>
              <w:rPr>
                <w:noProof/>
                <w:webHidden/>
              </w:rPr>
              <w:fldChar w:fldCharType="end"/>
            </w:r>
          </w:hyperlink>
        </w:p>
        <w:p w14:paraId="57C45A6E" w14:textId="234DCB07"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06" w:history="1">
            <w:r w:rsidRPr="00680837">
              <w:rPr>
                <w:rStyle w:val="Hyperlink"/>
                <w:noProof/>
                <w:bdr w:val="none" w:sz="0" w:space="0" w:color="auto" w:frame="1"/>
              </w:rPr>
              <w:t>6. Addressing ‘Late’ Students</w:t>
            </w:r>
            <w:r>
              <w:rPr>
                <w:noProof/>
                <w:webHidden/>
              </w:rPr>
              <w:tab/>
            </w:r>
            <w:r>
              <w:rPr>
                <w:noProof/>
                <w:webHidden/>
              </w:rPr>
              <w:fldChar w:fldCharType="begin"/>
            </w:r>
            <w:r>
              <w:rPr>
                <w:noProof/>
                <w:webHidden/>
              </w:rPr>
              <w:instrText xml:space="preserve"> PAGEREF _Toc221710106 \h </w:instrText>
            </w:r>
            <w:r>
              <w:rPr>
                <w:noProof/>
                <w:webHidden/>
              </w:rPr>
            </w:r>
            <w:r>
              <w:rPr>
                <w:noProof/>
                <w:webHidden/>
              </w:rPr>
              <w:fldChar w:fldCharType="separate"/>
            </w:r>
            <w:r>
              <w:rPr>
                <w:noProof/>
                <w:webHidden/>
              </w:rPr>
              <w:t>28</w:t>
            </w:r>
            <w:r>
              <w:rPr>
                <w:noProof/>
                <w:webHidden/>
              </w:rPr>
              <w:fldChar w:fldCharType="end"/>
            </w:r>
          </w:hyperlink>
        </w:p>
        <w:p w14:paraId="22CE11B1" w14:textId="192E8A12"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07" w:history="1">
            <w:r w:rsidRPr="00680837">
              <w:rPr>
                <w:rStyle w:val="Hyperlink"/>
                <w:noProof/>
                <w:bdr w:val="none" w:sz="0" w:space="0" w:color="auto" w:frame="1"/>
              </w:rPr>
              <w:t>7. Data Monitoring and Plan Review</w:t>
            </w:r>
            <w:r>
              <w:rPr>
                <w:noProof/>
                <w:webHidden/>
              </w:rPr>
              <w:tab/>
            </w:r>
            <w:r>
              <w:rPr>
                <w:noProof/>
                <w:webHidden/>
              </w:rPr>
              <w:fldChar w:fldCharType="begin"/>
            </w:r>
            <w:r>
              <w:rPr>
                <w:noProof/>
                <w:webHidden/>
              </w:rPr>
              <w:instrText xml:space="preserve"> PAGEREF _Toc221710107 \h </w:instrText>
            </w:r>
            <w:r>
              <w:rPr>
                <w:noProof/>
                <w:webHidden/>
              </w:rPr>
            </w:r>
            <w:r>
              <w:rPr>
                <w:noProof/>
                <w:webHidden/>
              </w:rPr>
              <w:fldChar w:fldCharType="separate"/>
            </w:r>
            <w:r>
              <w:rPr>
                <w:noProof/>
                <w:webHidden/>
              </w:rPr>
              <w:t>28</w:t>
            </w:r>
            <w:r>
              <w:rPr>
                <w:noProof/>
                <w:webHidden/>
              </w:rPr>
              <w:fldChar w:fldCharType="end"/>
            </w:r>
          </w:hyperlink>
        </w:p>
        <w:p w14:paraId="56898413" w14:textId="549120F2" w:rsidR="003C0A20" w:rsidRDefault="003C0A20">
          <w:pPr>
            <w:pStyle w:val="TOC4"/>
            <w:tabs>
              <w:tab w:val="right" w:leader="dot" w:pos="10743"/>
            </w:tabs>
            <w:rPr>
              <w:rFonts w:asciiTheme="minorHAnsi" w:eastAsiaTheme="minorEastAsia" w:hAnsiTheme="minorHAnsi" w:cstheme="minorBidi"/>
              <w:noProof/>
              <w:kern w:val="2"/>
              <w:sz w:val="24"/>
              <w:szCs w:val="24"/>
              <w14:ligatures w14:val="standardContextual"/>
            </w:rPr>
          </w:pPr>
          <w:hyperlink w:anchor="_Toc221710108" w:history="1">
            <w:r w:rsidRPr="00680837">
              <w:rPr>
                <w:rStyle w:val="Hyperlink"/>
                <w:noProof/>
                <w:bdr w:val="none" w:sz="0" w:space="0" w:color="auto" w:frame="1"/>
              </w:rPr>
              <w:t>Ministry of Education Guidance:</w:t>
            </w:r>
            <w:r>
              <w:rPr>
                <w:noProof/>
                <w:webHidden/>
              </w:rPr>
              <w:tab/>
            </w:r>
            <w:r>
              <w:rPr>
                <w:noProof/>
                <w:webHidden/>
              </w:rPr>
              <w:fldChar w:fldCharType="begin"/>
            </w:r>
            <w:r>
              <w:rPr>
                <w:noProof/>
                <w:webHidden/>
              </w:rPr>
              <w:instrText xml:space="preserve"> PAGEREF _Toc221710108 \h </w:instrText>
            </w:r>
            <w:r>
              <w:rPr>
                <w:noProof/>
                <w:webHidden/>
              </w:rPr>
            </w:r>
            <w:r>
              <w:rPr>
                <w:noProof/>
                <w:webHidden/>
              </w:rPr>
              <w:fldChar w:fldCharType="separate"/>
            </w:r>
            <w:r>
              <w:rPr>
                <w:noProof/>
                <w:webHidden/>
              </w:rPr>
              <w:t>28</w:t>
            </w:r>
            <w:r>
              <w:rPr>
                <w:noProof/>
                <w:webHidden/>
              </w:rPr>
              <w:fldChar w:fldCharType="end"/>
            </w:r>
          </w:hyperlink>
        </w:p>
        <w:p w14:paraId="749C9F65" w14:textId="32A7925A"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09" w:history="1">
            <w:r w:rsidRPr="00680837">
              <w:rPr>
                <w:rStyle w:val="Hyperlink"/>
                <w:noProof/>
              </w:rPr>
              <w:t>TARGET for 2026</w:t>
            </w:r>
            <w:r>
              <w:rPr>
                <w:noProof/>
                <w:webHidden/>
              </w:rPr>
              <w:tab/>
            </w:r>
            <w:r>
              <w:rPr>
                <w:noProof/>
                <w:webHidden/>
              </w:rPr>
              <w:fldChar w:fldCharType="begin"/>
            </w:r>
            <w:r>
              <w:rPr>
                <w:noProof/>
                <w:webHidden/>
              </w:rPr>
              <w:instrText xml:space="preserve"> PAGEREF _Toc221710109 \h </w:instrText>
            </w:r>
            <w:r>
              <w:rPr>
                <w:noProof/>
                <w:webHidden/>
              </w:rPr>
            </w:r>
            <w:r>
              <w:rPr>
                <w:noProof/>
                <w:webHidden/>
              </w:rPr>
              <w:fldChar w:fldCharType="separate"/>
            </w:r>
            <w:r>
              <w:rPr>
                <w:noProof/>
                <w:webHidden/>
              </w:rPr>
              <w:t>28</w:t>
            </w:r>
            <w:r>
              <w:rPr>
                <w:noProof/>
                <w:webHidden/>
              </w:rPr>
              <w:fldChar w:fldCharType="end"/>
            </w:r>
          </w:hyperlink>
        </w:p>
        <w:p w14:paraId="379BE55F" w14:textId="46E9386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10" w:history="1">
            <w:r w:rsidRPr="00680837">
              <w:rPr>
                <w:rStyle w:val="Hyperlink"/>
                <w:noProof/>
              </w:rPr>
              <w:t>ATTENDANCE REGISTERS</w:t>
            </w:r>
            <w:r>
              <w:rPr>
                <w:noProof/>
                <w:webHidden/>
              </w:rPr>
              <w:tab/>
            </w:r>
            <w:r>
              <w:rPr>
                <w:noProof/>
                <w:webHidden/>
              </w:rPr>
              <w:fldChar w:fldCharType="begin"/>
            </w:r>
            <w:r>
              <w:rPr>
                <w:noProof/>
                <w:webHidden/>
              </w:rPr>
              <w:instrText xml:space="preserve"> PAGEREF _Toc221710110 \h </w:instrText>
            </w:r>
            <w:r>
              <w:rPr>
                <w:noProof/>
                <w:webHidden/>
              </w:rPr>
            </w:r>
            <w:r>
              <w:rPr>
                <w:noProof/>
                <w:webHidden/>
              </w:rPr>
              <w:fldChar w:fldCharType="separate"/>
            </w:r>
            <w:r>
              <w:rPr>
                <w:noProof/>
                <w:webHidden/>
              </w:rPr>
              <w:t>29</w:t>
            </w:r>
            <w:r>
              <w:rPr>
                <w:noProof/>
                <w:webHidden/>
              </w:rPr>
              <w:fldChar w:fldCharType="end"/>
            </w:r>
          </w:hyperlink>
        </w:p>
        <w:p w14:paraId="72BB34C4" w14:textId="5125A7E6"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11" w:history="1">
            <w:r w:rsidRPr="00680837">
              <w:rPr>
                <w:rStyle w:val="Hyperlink"/>
                <w:noProof/>
              </w:rPr>
              <w:t>BEGINNING TEACHERS</w:t>
            </w:r>
            <w:r>
              <w:rPr>
                <w:noProof/>
                <w:webHidden/>
              </w:rPr>
              <w:tab/>
            </w:r>
            <w:r>
              <w:rPr>
                <w:noProof/>
                <w:webHidden/>
              </w:rPr>
              <w:fldChar w:fldCharType="begin"/>
            </w:r>
            <w:r>
              <w:rPr>
                <w:noProof/>
                <w:webHidden/>
              </w:rPr>
              <w:instrText xml:space="preserve"> PAGEREF _Toc221710111 \h </w:instrText>
            </w:r>
            <w:r>
              <w:rPr>
                <w:noProof/>
                <w:webHidden/>
              </w:rPr>
            </w:r>
            <w:r>
              <w:rPr>
                <w:noProof/>
                <w:webHidden/>
              </w:rPr>
              <w:fldChar w:fldCharType="separate"/>
            </w:r>
            <w:r>
              <w:rPr>
                <w:noProof/>
                <w:webHidden/>
              </w:rPr>
              <w:t>29</w:t>
            </w:r>
            <w:r>
              <w:rPr>
                <w:noProof/>
                <w:webHidden/>
              </w:rPr>
              <w:fldChar w:fldCharType="end"/>
            </w:r>
          </w:hyperlink>
        </w:p>
        <w:p w14:paraId="12E43971" w14:textId="1C980717"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12" w:history="1">
            <w:r w:rsidRPr="00680837">
              <w:rPr>
                <w:rStyle w:val="Hyperlink"/>
                <w:noProof/>
              </w:rPr>
              <w:t>BELLS</w:t>
            </w:r>
            <w:r>
              <w:rPr>
                <w:noProof/>
                <w:webHidden/>
              </w:rPr>
              <w:tab/>
            </w:r>
            <w:r>
              <w:rPr>
                <w:noProof/>
                <w:webHidden/>
              </w:rPr>
              <w:fldChar w:fldCharType="begin"/>
            </w:r>
            <w:r>
              <w:rPr>
                <w:noProof/>
                <w:webHidden/>
              </w:rPr>
              <w:instrText xml:space="preserve"> PAGEREF _Toc221710112 \h </w:instrText>
            </w:r>
            <w:r>
              <w:rPr>
                <w:noProof/>
                <w:webHidden/>
              </w:rPr>
            </w:r>
            <w:r>
              <w:rPr>
                <w:noProof/>
                <w:webHidden/>
              </w:rPr>
              <w:fldChar w:fldCharType="separate"/>
            </w:r>
            <w:r>
              <w:rPr>
                <w:noProof/>
                <w:webHidden/>
              </w:rPr>
              <w:t>29</w:t>
            </w:r>
            <w:r>
              <w:rPr>
                <w:noProof/>
                <w:webHidden/>
              </w:rPr>
              <w:fldChar w:fldCharType="end"/>
            </w:r>
          </w:hyperlink>
        </w:p>
        <w:p w14:paraId="587C6FCD" w14:textId="425DC707"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13" w:history="1">
            <w:r w:rsidRPr="00680837">
              <w:rPr>
                <w:rStyle w:val="Hyperlink"/>
                <w:noProof/>
              </w:rPr>
              <w:t>BEHAVIOUR</w:t>
            </w:r>
            <w:r>
              <w:rPr>
                <w:noProof/>
                <w:webHidden/>
              </w:rPr>
              <w:tab/>
            </w:r>
            <w:r>
              <w:rPr>
                <w:noProof/>
                <w:webHidden/>
              </w:rPr>
              <w:fldChar w:fldCharType="begin"/>
            </w:r>
            <w:r>
              <w:rPr>
                <w:noProof/>
                <w:webHidden/>
              </w:rPr>
              <w:instrText xml:space="preserve"> PAGEREF _Toc221710113 \h </w:instrText>
            </w:r>
            <w:r>
              <w:rPr>
                <w:noProof/>
                <w:webHidden/>
              </w:rPr>
            </w:r>
            <w:r>
              <w:rPr>
                <w:noProof/>
                <w:webHidden/>
              </w:rPr>
              <w:fldChar w:fldCharType="separate"/>
            </w:r>
            <w:r>
              <w:rPr>
                <w:noProof/>
                <w:webHidden/>
              </w:rPr>
              <w:t>30</w:t>
            </w:r>
            <w:r>
              <w:rPr>
                <w:noProof/>
                <w:webHidden/>
              </w:rPr>
              <w:fldChar w:fldCharType="end"/>
            </w:r>
          </w:hyperlink>
        </w:p>
        <w:p w14:paraId="38D9FDD0" w14:textId="522E335F"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14" w:history="1">
            <w:r w:rsidRPr="00680837">
              <w:rPr>
                <w:rStyle w:val="Hyperlink"/>
                <w:rFonts w:ascii="Calibri" w:eastAsia="Calibri" w:hAnsi="Calibri" w:cs="Calibri"/>
                <w:noProof/>
              </w:rPr>
              <w:t>1. New Recognition System Based on School Pou</w:t>
            </w:r>
            <w:r>
              <w:rPr>
                <w:noProof/>
                <w:webHidden/>
              </w:rPr>
              <w:tab/>
            </w:r>
            <w:r>
              <w:rPr>
                <w:noProof/>
                <w:webHidden/>
              </w:rPr>
              <w:fldChar w:fldCharType="begin"/>
            </w:r>
            <w:r>
              <w:rPr>
                <w:noProof/>
                <w:webHidden/>
              </w:rPr>
              <w:instrText xml:space="preserve"> PAGEREF _Toc221710114 \h </w:instrText>
            </w:r>
            <w:r>
              <w:rPr>
                <w:noProof/>
                <w:webHidden/>
              </w:rPr>
            </w:r>
            <w:r>
              <w:rPr>
                <w:noProof/>
                <w:webHidden/>
              </w:rPr>
              <w:fldChar w:fldCharType="separate"/>
            </w:r>
            <w:r>
              <w:rPr>
                <w:noProof/>
                <w:webHidden/>
              </w:rPr>
              <w:t>30</w:t>
            </w:r>
            <w:r>
              <w:rPr>
                <w:noProof/>
                <w:webHidden/>
              </w:rPr>
              <w:fldChar w:fldCharType="end"/>
            </w:r>
          </w:hyperlink>
        </w:p>
        <w:p w14:paraId="1DEAF572" w14:textId="2BD6ECB1"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15" w:history="1">
            <w:r w:rsidRPr="00680837">
              <w:rPr>
                <w:rStyle w:val="Hyperlink"/>
                <w:rFonts w:ascii="Calibri" w:eastAsia="Calibri" w:hAnsi="Calibri" w:cs="Calibri"/>
                <w:noProof/>
              </w:rPr>
              <w:t>2. Ongoing Use of Duffy Book Certificates</w:t>
            </w:r>
            <w:r>
              <w:rPr>
                <w:noProof/>
                <w:webHidden/>
              </w:rPr>
              <w:tab/>
            </w:r>
            <w:r>
              <w:rPr>
                <w:noProof/>
                <w:webHidden/>
              </w:rPr>
              <w:fldChar w:fldCharType="begin"/>
            </w:r>
            <w:r>
              <w:rPr>
                <w:noProof/>
                <w:webHidden/>
              </w:rPr>
              <w:instrText xml:space="preserve"> PAGEREF _Toc221710115 \h </w:instrText>
            </w:r>
            <w:r>
              <w:rPr>
                <w:noProof/>
                <w:webHidden/>
              </w:rPr>
            </w:r>
            <w:r>
              <w:rPr>
                <w:noProof/>
                <w:webHidden/>
              </w:rPr>
              <w:fldChar w:fldCharType="separate"/>
            </w:r>
            <w:r>
              <w:rPr>
                <w:noProof/>
                <w:webHidden/>
              </w:rPr>
              <w:t>31</w:t>
            </w:r>
            <w:r>
              <w:rPr>
                <w:noProof/>
                <w:webHidden/>
              </w:rPr>
              <w:fldChar w:fldCharType="end"/>
            </w:r>
          </w:hyperlink>
        </w:p>
        <w:p w14:paraId="59D6EAEF" w14:textId="79F50145"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16" w:history="1">
            <w:r w:rsidRPr="00680837">
              <w:rPr>
                <w:rStyle w:val="Hyperlink"/>
                <w:rFonts w:ascii="Calibri" w:eastAsia="Calibri" w:hAnsi="Calibri" w:cs="Calibri"/>
                <w:noProof/>
              </w:rPr>
              <w:t>3. Communication and Acknowledgement</w:t>
            </w:r>
            <w:r>
              <w:rPr>
                <w:noProof/>
                <w:webHidden/>
              </w:rPr>
              <w:tab/>
            </w:r>
            <w:r>
              <w:rPr>
                <w:noProof/>
                <w:webHidden/>
              </w:rPr>
              <w:fldChar w:fldCharType="begin"/>
            </w:r>
            <w:r>
              <w:rPr>
                <w:noProof/>
                <w:webHidden/>
              </w:rPr>
              <w:instrText xml:space="preserve"> PAGEREF _Toc221710116 \h </w:instrText>
            </w:r>
            <w:r>
              <w:rPr>
                <w:noProof/>
                <w:webHidden/>
              </w:rPr>
            </w:r>
            <w:r>
              <w:rPr>
                <w:noProof/>
                <w:webHidden/>
              </w:rPr>
              <w:fldChar w:fldCharType="separate"/>
            </w:r>
            <w:r>
              <w:rPr>
                <w:noProof/>
                <w:webHidden/>
              </w:rPr>
              <w:t>31</w:t>
            </w:r>
            <w:r>
              <w:rPr>
                <w:noProof/>
                <w:webHidden/>
              </w:rPr>
              <w:fldChar w:fldCharType="end"/>
            </w:r>
          </w:hyperlink>
        </w:p>
        <w:p w14:paraId="24FFA878" w14:textId="47D0B844"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17" w:history="1">
            <w:r w:rsidRPr="00680837">
              <w:rPr>
                <w:rStyle w:val="Hyperlink"/>
                <w:rFonts w:ascii="Calibri" w:eastAsia="Calibri" w:hAnsi="Calibri" w:cs="Calibri"/>
                <w:noProof/>
              </w:rPr>
              <w:t>4. Implementation and Review</w:t>
            </w:r>
            <w:r>
              <w:rPr>
                <w:noProof/>
                <w:webHidden/>
              </w:rPr>
              <w:tab/>
            </w:r>
            <w:r>
              <w:rPr>
                <w:noProof/>
                <w:webHidden/>
              </w:rPr>
              <w:fldChar w:fldCharType="begin"/>
            </w:r>
            <w:r>
              <w:rPr>
                <w:noProof/>
                <w:webHidden/>
              </w:rPr>
              <w:instrText xml:space="preserve"> PAGEREF _Toc221710117 \h </w:instrText>
            </w:r>
            <w:r>
              <w:rPr>
                <w:noProof/>
                <w:webHidden/>
              </w:rPr>
            </w:r>
            <w:r>
              <w:rPr>
                <w:noProof/>
                <w:webHidden/>
              </w:rPr>
              <w:fldChar w:fldCharType="separate"/>
            </w:r>
            <w:r>
              <w:rPr>
                <w:noProof/>
                <w:webHidden/>
              </w:rPr>
              <w:t>31</w:t>
            </w:r>
            <w:r>
              <w:rPr>
                <w:noProof/>
                <w:webHidden/>
              </w:rPr>
              <w:fldChar w:fldCharType="end"/>
            </w:r>
          </w:hyperlink>
        </w:p>
        <w:p w14:paraId="7EEECEAB" w14:textId="2238CEB6"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18" w:history="1">
            <w:r w:rsidRPr="00680837">
              <w:rPr>
                <w:rStyle w:val="Hyperlink"/>
                <w:noProof/>
              </w:rPr>
              <w:t>BOARD STRATEGIC PLAN AND POLICIES</w:t>
            </w:r>
            <w:r>
              <w:rPr>
                <w:noProof/>
                <w:webHidden/>
              </w:rPr>
              <w:tab/>
            </w:r>
            <w:r>
              <w:rPr>
                <w:noProof/>
                <w:webHidden/>
              </w:rPr>
              <w:fldChar w:fldCharType="begin"/>
            </w:r>
            <w:r>
              <w:rPr>
                <w:noProof/>
                <w:webHidden/>
              </w:rPr>
              <w:instrText xml:space="preserve"> PAGEREF _Toc221710118 \h </w:instrText>
            </w:r>
            <w:r>
              <w:rPr>
                <w:noProof/>
                <w:webHidden/>
              </w:rPr>
            </w:r>
            <w:r>
              <w:rPr>
                <w:noProof/>
                <w:webHidden/>
              </w:rPr>
              <w:fldChar w:fldCharType="separate"/>
            </w:r>
            <w:r>
              <w:rPr>
                <w:noProof/>
                <w:webHidden/>
              </w:rPr>
              <w:t>32</w:t>
            </w:r>
            <w:r>
              <w:rPr>
                <w:noProof/>
                <w:webHidden/>
              </w:rPr>
              <w:fldChar w:fldCharType="end"/>
            </w:r>
          </w:hyperlink>
        </w:p>
        <w:p w14:paraId="2A7B767A" w14:textId="6B1A8BB0"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19" w:history="1">
            <w:r w:rsidRPr="00680837">
              <w:rPr>
                <w:rStyle w:val="Hyperlink"/>
                <w:noProof/>
              </w:rPr>
              <w:t>BICYCLES and SCOOTERS</w:t>
            </w:r>
            <w:r>
              <w:rPr>
                <w:noProof/>
                <w:webHidden/>
              </w:rPr>
              <w:tab/>
            </w:r>
            <w:r>
              <w:rPr>
                <w:noProof/>
                <w:webHidden/>
              </w:rPr>
              <w:fldChar w:fldCharType="begin"/>
            </w:r>
            <w:r>
              <w:rPr>
                <w:noProof/>
                <w:webHidden/>
              </w:rPr>
              <w:instrText xml:space="preserve"> PAGEREF _Toc221710119 \h </w:instrText>
            </w:r>
            <w:r>
              <w:rPr>
                <w:noProof/>
                <w:webHidden/>
              </w:rPr>
            </w:r>
            <w:r>
              <w:rPr>
                <w:noProof/>
                <w:webHidden/>
              </w:rPr>
              <w:fldChar w:fldCharType="separate"/>
            </w:r>
            <w:r>
              <w:rPr>
                <w:noProof/>
                <w:webHidden/>
              </w:rPr>
              <w:t>32</w:t>
            </w:r>
            <w:r>
              <w:rPr>
                <w:noProof/>
                <w:webHidden/>
              </w:rPr>
              <w:fldChar w:fldCharType="end"/>
            </w:r>
          </w:hyperlink>
        </w:p>
        <w:p w14:paraId="5D7CDFA4" w14:textId="31BAEC01"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20" w:history="1">
            <w:r w:rsidRPr="00680837">
              <w:rPr>
                <w:rStyle w:val="Hyperlink"/>
                <w:noProof/>
              </w:rPr>
              <w:t>BOUNDARIES</w:t>
            </w:r>
            <w:r>
              <w:rPr>
                <w:noProof/>
                <w:webHidden/>
              </w:rPr>
              <w:tab/>
            </w:r>
            <w:r>
              <w:rPr>
                <w:noProof/>
                <w:webHidden/>
              </w:rPr>
              <w:fldChar w:fldCharType="begin"/>
            </w:r>
            <w:r>
              <w:rPr>
                <w:noProof/>
                <w:webHidden/>
              </w:rPr>
              <w:instrText xml:space="preserve"> PAGEREF _Toc221710120 \h </w:instrText>
            </w:r>
            <w:r>
              <w:rPr>
                <w:noProof/>
                <w:webHidden/>
              </w:rPr>
            </w:r>
            <w:r>
              <w:rPr>
                <w:noProof/>
                <w:webHidden/>
              </w:rPr>
              <w:fldChar w:fldCharType="separate"/>
            </w:r>
            <w:r>
              <w:rPr>
                <w:noProof/>
                <w:webHidden/>
              </w:rPr>
              <w:t>33</w:t>
            </w:r>
            <w:r>
              <w:rPr>
                <w:noProof/>
                <w:webHidden/>
              </w:rPr>
              <w:fldChar w:fldCharType="end"/>
            </w:r>
          </w:hyperlink>
        </w:p>
        <w:p w14:paraId="1A9C6EB2" w14:textId="7BF2726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21" w:history="1">
            <w:r w:rsidRPr="00680837">
              <w:rPr>
                <w:rStyle w:val="Hyperlink"/>
                <w:noProof/>
              </w:rPr>
              <w:t>BUDGET</w:t>
            </w:r>
            <w:r>
              <w:rPr>
                <w:noProof/>
                <w:webHidden/>
              </w:rPr>
              <w:tab/>
            </w:r>
            <w:r>
              <w:rPr>
                <w:noProof/>
                <w:webHidden/>
              </w:rPr>
              <w:fldChar w:fldCharType="begin"/>
            </w:r>
            <w:r>
              <w:rPr>
                <w:noProof/>
                <w:webHidden/>
              </w:rPr>
              <w:instrText xml:space="preserve"> PAGEREF _Toc221710121 \h </w:instrText>
            </w:r>
            <w:r>
              <w:rPr>
                <w:noProof/>
                <w:webHidden/>
              </w:rPr>
            </w:r>
            <w:r>
              <w:rPr>
                <w:noProof/>
                <w:webHidden/>
              </w:rPr>
              <w:fldChar w:fldCharType="separate"/>
            </w:r>
            <w:r>
              <w:rPr>
                <w:noProof/>
                <w:webHidden/>
              </w:rPr>
              <w:t>33</w:t>
            </w:r>
            <w:r>
              <w:rPr>
                <w:noProof/>
                <w:webHidden/>
              </w:rPr>
              <w:fldChar w:fldCharType="end"/>
            </w:r>
          </w:hyperlink>
        </w:p>
        <w:p w14:paraId="7E4F6D84" w14:textId="745F7905"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22" w:history="1">
            <w:r w:rsidRPr="00680837">
              <w:rPr>
                <w:rStyle w:val="Hyperlink"/>
                <w:noProof/>
              </w:rPr>
              <w:t>CAREGIVER HELPERS</w:t>
            </w:r>
            <w:r>
              <w:rPr>
                <w:noProof/>
                <w:webHidden/>
              </w:rPr>
              <w:tab/>
            </w:r>
            <w:r>
              <w:rPr>
                <w:noProof/>
                <w:webHidden/>
              </w:rPr>
              <w:fldChar w:fldCharType="begin"/>
            </w:r>
            <w:r>
              <w:rPr>
                <w:noProof/>
                <w:webHidden/>
              </w:rPr>
              <w:instrText xml:space="preserve"> PAGEREF _Toc221710122 \h </w:instrText>
            </w:r>
            <w:r>
              <w:rPr>
                <w:noProof/>
                <w:webHidden/>
              </w:rPr>
            </w:r>
            <w:r>
              <w:rPr>
                <w:noProof/>
                <w:webHidden/>
              </w:rPr>
              <w:fldChar w:fldCharType="separate"/>
            </w:r>
            <w:r>
              <w:rPr>
                <w:noProof/>
                <w:webHidden/>
              </w:rPr>
              <w:t>33</w:t>
            </w:r>
            <w:r>
              <w:rPr>
                <w:noProof/>
                <w:webHidden/>
              </w:rPr>
              <w:fldChar w:fldCharType="end"/>
            </w:r>
          </w:hyperlink>
        </w:p>
        <w:p w14:paraId="48294C66" w14:textId="19678EB4"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23" w:history="1">
            <w:r w:rsidRPr="00680837">
              <w:rPr>
                <w:rStyle w:val="Hyperlink"/>
                <w:noProof/>
              </w:rPr>
              <w:t>CARETAKERS AND CLEANERS</w:t>
            </w:r>
            <w:r>
              <w:rPr>
                <w:noProof/>
                <w:webHidden/>
              </w:rPr>
              <w:tab/>
            </w:r>
            <w:r>
              <w:rPr>
                <w:noProof/>
                <w:webHidden/>
              </w:rPr>
              <w:fldChar w:fldCharType="begin"/>
            </w:r>
            <w:r>
              <w:rPr>
                <w:noProof/>
                <w:webHidden/>
              </w:rPr>
              <w:instrText xml:space="preserve"> PAGEREF _Toc221710123 \h </w:instrText>
            </w:r>
            <w:r>
              <w:rPr>
                <w:noProof/>
                <w:webHidden/>
              </w:rPr>
            </w:r>
            <w:r>
              <w:rPr>
                <w:noProof/>
                <w:webHidden/>
              </w:rPr>
              <w:fldChar w:fldCharType="separate"/>
            </w:r>
            <w:r>
              <w:rPr>
                <w:noProof/>
                <w:webHidden/>
              </w:rPr>
              <w:t>34</w:t>
            </w:r>
            <w:r>
              <w:rPr>
                <w:noProof/>
                <w:webHidden/>
              </w:rPr>
              <w:fldChar w:fldCharType="end"/>
            </w:r>
          </w:hyperlink>
        </w:p>
        <w:p w14:paraId="7364D12C" w14:textId="3812847B"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24" w:history="1">
            <w:r w:rsidRPr="00680837">
              <w:rPr>
                <w:rStyle w:val="Hyperlink"/>
                <w:noProof/>
              </w:rPr>
              <w:t>CLAIMS FOR EXPENSES</w:t>
            </w:r>
            <w:r>
              <w:rPr>
                <w:noProof/>
                <w:webHidden/>
              </w:rPr>
              <w:tab/>
            </w:r>
            <w:r>
              <w:rPr>
                <w:noProof/>
                <w:webHidden/>
              </w:rPr>
              <w:fldChar w:fldCharType="begin"/>
            </w:r>
            <w:r>
              <w:rPr>
                <w:noProof/>
                <w:webHidden/>
              </w:rPr>
              <w:instrText xml:space="preserve"> PAGEREF _Toc221710124 \h </w:instrText>
            </w:r>
            <w:r>
              <w:rPr>
                <w:noProof/>
                <w:webHidden/>
              </w:rPr>
            </w:r>
            <w:r>
              <w:rPr>
                <w:noProof/>
                <w:webHidden/>
              </w:rPr>
              <w:fldChar w:fldCharType="separate"/>
            </w:r>
            <w:r>
              <w:rPr>
                <w:noProof/>
                <w:webHidden/>
              </w:rPr>
              <w:t>34</w:t>
            </w:r>
            <w:r>
              <w:rPr>
                <w:noProof/>
                <w:webHidden/>
              </w:rPr>
              <w:fldChar w:fldCharType="end"/>
            </w:r>
          </w:hyperlink>
        </w:p>
        <w:p w14:paraId="7DB9894E" w14:textId="45B62EAD"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25" w:history="1">
            <w:r w:rsidRPr="00680837">
              <w:rPr>
                <w:rStyle w:val="Hyperlink"/>
                <w:noProof/>
              </w:rPr>
              <w:t>CHILDREN COMING TO AND FROM SCHOOL</w:t>
            </w:r>
            <w:r>
              <w:rPr>
                <w:noProof/>
                <w:webHidden/>
              </w:rPr>
              <w:tab/>
            </w:r>
            <w:r>
              <w:rPr>
                <w:noProof/>
                <w:webHidden/>
              </w:rPr>
              <w:fldChar w:fldCharType="begin"/>
            </w:r>
            <w:r>
              <w:rPr>
                <w:noProof/>
                <w:webHidden/>
              </w:rPr>
              <w:instrText xml:space="preserve"> PAGEREF _Toc221710125 \h </w:instrText>
            </w:r>
            <w:r>
              <w:rPr>
                <w:noProof/>
                <w:webHidden/>
              </w:rPr>
            </w:r>
            <w:r>
              <w:rPr>
                <w:noProof/>
                <w:webHidden/>
              </w:rPr>
              <w:fldChar w:fldCharType="separate"/>
            </w:r>
            <w:r>
              <w:rPr>
                <w:noProof/>
                <w:webHidden/>
              </w:rPr>
              <w:t>35</w:t>
            </w:r>
            <w:r>
              <w:rPr>
                <w:noProof/>
                <w:webHidden/>
              </w:rPr>
              <w:fldChar w:fldCharType="end"/>
            </w:r>
          </w:hyperlink>
        </w:p>
        <w:p w14:paraId="51D56D25" w14:textId="44D57DD0"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26" w:history="1">
            <w:r w:rsidRPr="00680837">
              <w:rPr>
                <w:rStyle w:val="Hyperlink"/>
                <w:noProof/>
              </w:rPr>
              <w:t>CHILDREN INSIDE THE SCHOOL BUILDINGS</w:t>
            </w:r>
            <w:r>
              <w:rPr>
                <w:noProof/>
                <w:webHidden/>
              </w:rPr>
              <w:tab/>
            </w:r>
            <w:r>
              <w:rPr>
                <w:noProof/>
                <w:webHidden/>
              </w:rPr>
              <w:fldChar w:fldCharType="begin"/>
            </w:r>
            <w:r>
              <w:rPr>
                <w:noProof/>
                <w:webHidden/>
              </w:rPr>
              <w:instrText xml:space="preserve"> PAGEREF _Toc221710126 \h </w:instrText>
            </w:r>
            <w:r>
              <w:rPr>
                <w:noProof/>
                <w:webHidden/>
              </w:rPr>
            </w:r>
            <w:r>
              <w:rPr>
                <w:noProof/>
                <w:webHidden/>
              </w:rPr>
              <w:fldChar w:fldCharType="separate"/>
            </w:r>
            <w:r>
              <w:rPr>
                <w:noProof/>
                <w:webHidden/>
              </w:rPr>
              <w:t>35</w:t>
            </w:r>
            <w:r>
              <w:rPr>
                <w:noProof/>
                <w:webHidden/>
              </w:rPr>
              <w:fldChar w:fldCharType="end"/>
            </w:r>
          </w:hyperlink>
        </w:p>
        <w:p w14:paraId="03C90F5E" w14:textId="6D3F086B"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27" w:history="1">
            <w:r w:rsidRPr="00680837">
              <w:rPr>
                <w:rStyle w:val="Hyperlink"/>
                <w:noProof/>
              </w:rPr>
              <w:t>CIVIL EMERGENCIES</w:t>
            </w:r>
            <w:r>
              <w:rPr>
                <w:noProof/>
                <w:webHidden/>
              </w:rPr>
              <w:tab/>
            </w:r>
            <w:r>
              <w:rPr>
                <w:noProof/>
                <w:webHidden/>
              </w:rPr>
              <w:fldChar w:fldCharType="begin"/>
            </w:r>
            <w:r>
              <w:rPr>
                <w:noProof/>
                <w:webHidden/>
              </w:rPr>
              <w:instrText xml:space="preserve"> PAGEREF _Toc221710127 \h </w:instrText>
            </w:r>
            <w:r>
              <w:rPr>
                <w:noProof/>
                <w:webHidden/>
              </w:rPr>
            </w:r>
            <w:r>
              <w:rPr>
                <w:noProof/>
                <w:webHidden/>
              </w:rPr>
              <w:fldChar w:fldCharType="separate"/>
            </w:r>
            <w:r>
              <w:rPr>
                <w:noProof/>
                <w:webHidden/>
              </w:rPr>
              <w:t>35</w:t>
            </w:r>
            <w:r>
              <w:rPr>
                <w:noProof/>
                <w:webHidden/>
              </w:rPr>
              <w:fldChar w:fldCharType="end"/>
            </w:r>
          </w:hyperlink>
        </w:p>
        <w:p w14:paraId="535F4457" w14:textId="07CAE085"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28" w:history="1">
            <w:r w:rsidRPr="00680837">
              <w:rPr>
                <w:rStyle w:val="Hyperlink"/>
                <w:noProof/>
              </w:rPr>
              <w:t>Emergency Closure of Hora Hora School:</w:t>
            </w:r>
            <w:r>
              <w:rPr>
                <w:noProof/>
                <w:webHidden/>
              </w:rPr>
              <w:tab/>
            </w:r>
            <w:r>
              <w:rPr>
                <w:noProof/>
                <w:webHidden/>
              </w:rPr>
              <w:fldChar w:fldCharType="begin"/>
            </w:r>
            <w:r>
              <w:rPr>
                <w:noProof/>
                <w:webHidden/>
              </w:rPr>
              <w:instrText xml:space="preserve"> PAGEREF _Toc221710128 \h </w:instrText>
            </w:r>
            <w:r>
              <w:rPr>
                <w:noProof/>
                <w:webHidden/>
              </w:rPr>
            </w:r>
            <w:r>
              <w:rPr>
                <w:noProof/>
                <w:webHidden/>
              </w:rPr>
              <w:fldChar w:fldCharType="separate"/>
            </w:r>
            <w:r>
              <w:rPr>
                <w:noProof/>
                <w:webHidden/>
              </w:rPr>
              <w:t>35</w:t>
            </w:r>
            <w:r>
              <w:rPr>
                <w:noProof/>
                <w:webHidden/>
              </w:rPr>
              <w:fldChar w:fldCharType="end"/>
            </w:r>
          </w:hyperlink>
        </w:p>
        <w:p w14:paraId="08CDAA7B" w14:textId="543F32C9"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29" w:history="1">
            <w:r w:rsidRPr="00680837">
              <w:rPr>
                <w:rStyle w:val="Hyperlink"/>
                <w:noProof/>
              </w:rPr>
              <w:t>Release of Pupils in a Civil Emergency:</w:t>
            </w:r>
            <w:r>
              <w:rPr>
                <w:noProof/>
                <w:webHidden/>
              </w:rPr>
              <w:tab/>
            </w:r>
            <w:r>
              <w:rPr>
                <w:noProof/>
                <w:webHidden/>
              </w:rPr>
              <w:fldChar w:fldCharType="begin"/>
            </w:r>
            <w:r>
              <w:rPr>
                <w:noProof/>
                <w:webHidden/>
              </w:rPr>
              <w:instrText xml:space="preserve"> PAGEREF _Toc221710129 \h </w:instrText>
            </w:r>
            <w:r>
              <w:rPr>
                <w:noProof/>
                <w:webHidden/>
              </w:rPr>
            </w:r>
            <w:r>
              <w:rPr>
                <w:noProof/>
                <w:webHidden/>
              </w:rPr>
              <w:fldChar w:fldCharType="separate"/>
            </w:r>
            <w:r>
              <w:rPr>
                <w:noProof/>
                <w:webHidden/>
              </w:rPr>
              <w:t>36</w:t>
            </w:r>
            <w:r>
              <w:rPr>
                <w:noProof/>
                <w:webHidden/>
              </w:rPr>
              <w:fldChar w:fldCharType="end"/>
            </w:r>
          </w:hyperlink>
        </w:p>
        <w:p w14:paraId="5511E13C" w14:textId="79DF5886"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30" w:history="1">
            <w:r w:rsidRPr="00680837">
              <w:rPr>
                <w:rStyle w:val="Hyperlink"/>
                <w:noProof/>
              </w:rPr>
              <w:t>Pandemic Action Plan</w:t>
            </w:r>
            <w:r>
              <w:rPr>
                <w:noProof/>
                <w:webHidden/>
              </w:rPr>
              <w:tab/>
            </w:r>
            <w:r>
              <w:rPr>
                <w:noProof/>
                <w:webHidden/>
              </w:rPr>
              <w:fldChar w:fldCharType="begin"/>
            </w:r>
            <w:r>
              <w:rPr>
                <w:noProof/>
                <w:webHidden/>
              </w:rPr>
              <w:instrText xml:space="preserve"> PAGEREF _Toc221710130 \h </w:instrText>
            </w:r>
            <w:r>
              <w:rPr>
                <w:noProof/>
                <w:webHidden/>
              </w:rPr>
            </w:r>
            <w:r>
              <w:rPr>
                <w:noProof/>
                <w:webHidden/>
              </w:rPr>
              <w:fldChar w:fldCharType="separate"/>
            </w:r>
            <w:r>
              <w:rPr>
                <w:noProof/>
                <w:webHidden/>
              </w:rPr>
              <w:t>36</w:t>
            </w:r>
            <w:r>
              <w:rPr>
                <w:noProof/>
                <w:webHidden/>
              </w:rPr>
              <w:fldChar w:fldCharType="end"/>
            </w:r>
          </w:hyperlink>
        </w:p>
        <w:p w14:paraId="29FAAF9D" w14:textId="1CBE1D92"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31" w:history="1">
            <w:r w:rsidRPr="00680837">
              <w:rPr>
                <w:rStyle w:val="Hyperlink"/>
                <w:noProof/>
              </w:rPr>
              <w:t>CLASSIFICATION and RECLASSIFICATION OF CHILDREN</w:t>
            </w:r>
            <w:r>
              <w:rPr>
                <w:noProof/>
                <w:webHidden/>
              </w:rPr>
              <w:tab/>
            </w:r>
            <w:r>
              <w:rPr>
                <w:noProof/>
                <w:webHidden/>
              </w:rPr>
              <w:fldChar w:fldCharType="begin"/>
            </w:r>
            <w:r>
              <w:rPr>
                <w:noProof/>
                <w:webHidden/>
              </w:rPr>
              <w:instrText xml:space="preserve"> PAGEREF _Toc221710131 \h </w:instrText>
            </w:r>
            <w:r>
              <w:rPr>
                <w:noProof/>
                <w:webHidden/>
              </w:rPr>
            </w:r>
            <w:r>
              <w:rPr>
                <w:noProof/>
                <w:webHidden/>
              </w:rPr>
              <w:fldChar w:fldCharType="separate"/>
            </w:r>
            <w:r>
              <w:rPr>
                <w:noProof/>
                <w:webHidden/>
              </w:rPr>
              <w:t>36</w:t>
            </w:r>
            <w:r>
              <w:rPr>
                <w:noProof/>
                <w:webHidden/>
              </w:rPr>
              <w:fldChar w:fldCharType="end"/>
            </w:r>
          </w:hyperlink>
        </w:p>
        <w:p w14:paraId="112FD455" w14:textId="2ACBA64E"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32" w:history="1">
            <w:r w:rsidRPr="00680837">
              <w:rPr>
                <w:rStyle w:val="Hyperlink"/>
                <w:noProof/>
              </w:rPr>
              <w:t>Special Abilities.</w:t>
            </w:r>
            <w:r>
              <w:rPr>
                <w:noProof/>
                <w:webHidden/>
              </w:rPr>
              <w:tab/>
            </w:r>
            <w:r>
              <w:rPr>
                <w:noProof/>
                <w:webHidden/>
              </w:rPr>
              <w:fldChar w:fldCharType="begin"/>
            </w:r>
            <w:r>
              <w:rPr>
                <w:noProof/>
                <w:webHidden/>
              </w:rPr>
              <w:instrText xml:space="preserve"> PAGEREF _Toc221710132 \h </w:instrText>
            </w:r>
            <w:r>
              <w:rPr>
                <w:noProof/>
                <w:webHidden/>
              </w:rPr>
            </w:r>
            <w:r>
              <w:rPr>
                <w:noProof/>
                <w:webHidden/>
              </w:rPr>
              <w:fldChar w:fldCharType="separate"/>
            </w:r>
            <w:r>
              <w:rPr>
                <w:noProof/>
                <w:webHidden/>
              </w:rPr>
              <w:t>37</w:t>
            </w:r>
            <w:r>
              <w:rPr>
                <w:noProof/>
                <w:webHidden/>
              </w:rPr>
              <w:fldChar w:fldCharType="end"/>
            </w:r>
          </w:hyperlink>
        </w:p>
        <w:p w14:paraId="72F1807E" w14:textId="61D68B95"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33" w:history="1">
            <w:r w:rsidRPr="00680837">
              <w:rPr>
                <w:rStyle w:val="Hyperlink"/>
                <w:noProof/>
              </w:rPr>
              <w:t>Delayed Development.</w:t>
            </w:r>
            <w:r>
              <w:rPr>
                <w:noProof/>
                <w:webHidden/>
              </w:rPr>
              <w:tab/>
            </w:r>
            <w:r>
              <w:rPr>
                <w:noProof/>
                <w:webHidden/>
              </w:rPr>
              <w:fldChar w:fldCharType="begin"/>
            </w:r>
            <w:r>
              <w:rPr>
                <w:noProof/>
                <w:webHidden/>
              </w:rPr>
              <w:instrText xml:space="preserve"> PAGEREF _Toc221710133 \h </w:instrText>
            </w:r>
            <w:r>
              <w:rPr>
                <w:noProof/>
                <w:webHidden/>
              </w:rPr>
            </w:r>
            <w:r>
              <w:rPr>
                <w:noProof/>
                <w:webHidden/>
              </w:rPr>
              <w:fldChar w:fldCharType="separate"/>
            </w:r>
            <w:r>
              <w:rPr>
                <w:noProof/>
                <w:webHidden/>
              </w:rPr>
              <w:t>37</w:t>
            </w:r>
            <w:r>
              <w:rPr>
                <w:noProof/>
                <w:webHidden/>
              </w:rPr>
              <w:fldChar w:fldCharType="end"/>
            </w:r>
          </w:hyperlink>
        </w:p>
        <w:p w14:paraId="35DB43C8" w14:textId="1DC474B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34" w:history="1">
            <w:r w:rsidRPr="00680837">
              <w:rPr>
                <w:rStyle w:val="Hyperlink"/>
                <w:noProof/>
              </w:rPr>
              <w:t>CLASSROOM AND SCHOOL SECURITY</w:t>
            </w:r>
            <w:r>
              <w:rPr>
                <w:noProof/>
                <w:webHidden/>
              </w:rPr>
              <w:tab/>
            </w:r>
            <w:r>
              <w:rPr>
                <w:noProof/>
                <w:webHidden/>
              </w:rPr>
              <w:fldChar w:fldCharType="begin"/>
            </w:r>
            <w:r>
              <w:rPr>
                <w:noProof/>
                <w:webHidden/>
              </w:rPr>
              <w:instrText xml:space="preserve"> PAGEREF _Toc221710134 \h </w:instrText>
            </w:r>
            <w:r>
              <w:rPr>
                <w:noProof/>
                <w:webHidden/>
              </w:rPr>
            </w:r>
            <w:r>
              <w:rPr>
                <w:noProof/>
                <w:webHidden/>
              </w:rPr>
              <w:fldChar w:fldCharType="separate"/>
            </w:r>
            <w:r>
              <w:rPr>
                <w:noProof/>
                <w:webHidden/>
              </w:rPr>
              <w:t>38</w:t>
            </w:r>
            <w:r>
              <w:rPr>
                <w:noProof/>
                <w:webHidden/>
              </w:rPr>
              <w:fldChar w:fldCharType="end"/>
            </w:r>
          </w:hyperlink>
        </w:p>
        <w:p w14:paraId="37C4199C" w14:textId="6D0F234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35" w:history="1">
            <w:r w:rsidRPr="00680837">
              <w:rPr>
                <w:rStyle w:val="Hyperlink"/>
                <w:noProof/>
              </w:rPr>
              <w:t>CLASSROOM ENVIRONMENT</w:t>
            </w:r>
            <w:r>
              <w:rPr>
                <w:noProof/>
                <w:webHidden/>
              </w:rPr>
              <w:tab/>
            </w:r>
            <w:r>
              <w:rPr>
                <w:noProof/>
                <w:webHidden/>
              </w:rPr>
              <w:fldChar w:fldCharType="begin"/>
            </w:r>
            <w:r>
              <w:rPr>
                <w:noProof/>
                <w:webHidden/>
              </w:rPr>
              <w:instrText xml:space="preserve"> PAGEREF _Toc221710135 \h </w:instrText>
            </w:r>
            <w:r>
              <w:rPr>
                <w:noProof/>
                <w:webHidden/>
              </w:rPr>
            </w:r>
            <w:r>
              <w:rPr>
                <w:noProof/>
                <w:webHidden/>
              </w:rPr>
              <w:fldChar w:fldCharType="separate"/>
            </w:r>
            <w:r>
              <w:rPr>
                <w:noProof/>
                <w:webHidden/>
              </w:rPr>
              <w:t>38</w:t>
            </w:r>
            <w:r>
              <w:rPr>
                <w:noProof/>
                <w:webHidden/>
              </w:rPr>
              <w:fldChar w:fldCharType="end"/>
            </w:r>
          </w:hyperlink>
        </w:p>
        <w:p w14:paraId="79175A39" w14:textId="46B05A85"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36" w:history="1">
            <w:r w:rsidRPr="00680837">
              <w:rPr>
                <w:rStyle w:val="Hyperlink"/>
                <w:noProof/>
              </w:rPr>
              <w:t>CLASSROOM INVENTORIES</w:t>
            </w:r>
            <w:r>
              <w:rPr>
                <w:noProof/>
                <w:webHidden/>
              </w:rPr>
              <w:tab/>
            </w:r>
            <w:r>
              <w:rPr>
                <w:noProof/>
                <w:webHidden/>
              </w:rPr>
              <w:fldChar w:fldCharType="begin"/>
            </w:r>
            <w:r>
              <w:rPr>
                <w:noProof/>
                <w:webHidden/>
              </w:rPr>
              <w:instrText xml:space="preserve"> PAGEREF _Toc221710136 \h </w:instrText>
            </w:r>
            <w:r>
              <w:rPr>
                <w:noProof/>
                <w:webHidden/>
              </w:rPr>
            </w:r>
            <w:r>
              <w:rPr>
                <w:noProof/>
                <w:webHidden/>
              </w:rPr>
              <w:fldChar w:fldCharType="separate"/>
            </w:r>
            <w:r>
              <w:rPr>
                <w:noProof/>
                <w:webHidden/>
              </w:rPr>
              <w:t>39</w:t>
            </w:r>
            <w:r>
              <w:rPr>
                <w:noProof/>
                <w:webHidden/>
              </w:rPr>
              <w:fldChar w:fldCharType="end"/>
            </w:r>
          </w:hyperlink>
        </w:p>
        <w:p w14:paraId="0FED33C5" w14:textId="2F7F8094"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37" w:history="1">
            <w:r w:rsidRPr="00680837">
              <w:rPr>
                <w:rStyle w:val="Hyperlink"/>
                <w:noProof/>
              </w:rPr>
              <w:t>CLASSROOM RELEASE TIME (CRT)</w:t>
            </w:r>
            <w:r>
              <w:rPr>
                <w:noProof/>
                <w:webHidden/>
              </w:rPr>
              <w:tab/>
            </w:r>
            <w:r>
              <w:rPr>
                <w:noProof/>
                <w:webHidden/>
              </w:rPr>
              <w:fldChar w:fldCharType="begin"/>
            </w:r>
            <w:r>
              <w:rPr>
                <w:noProof/>
                <w:webHidden/>
              </w:rPr>
              <w:instrText xml:space="preserve"> PAGEREF _Toc221710137 \h </w:instrText>
            </w:r>
            <w:r>
              <w:rPr>
                <w:noProof/>
                <w:webHidden/>
              </w:rPr>
            </w:r>
            <w:r>
              <w:rPr>
                <w:noProof/>
                <w:webHidden/>
              </w:rPr>
              <w:fldChar w:fldCharType="separate"/>
            </w:r>
            <w:r>
              <w:rPr>
                <w:noProof/>
                <w:webHidden/>
              </w:rPr>
              <w:t>39</w:t>
            </w:r>
            <w:r>
              <w:rPr>
                <w:noProof/>
                <w:webHidden/>
              </w:rPr>
              <w:fldChar w:fldCharType="end"/>
            </w:r>
          </w:hyperlink>
        </w:p>
        <w:p w14:paraId="19E7D82C" w14:textId="16DF12D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38" w:history="1">
            <w:r w:rsidRPr="00680837">
              <w:rPr>
                <w:rStyle w:val="Hyperlink"/>
                <w:noProof/>
              </w:rPr>
              <w:t>CLASS TRIPS AND EOTC</w:t>
            </w:r>
            <w:r>
              <w:rPr>
                <w:noProof/>
                <w:webHidden/>
              </w:rPr>
              <w:tab/>
            </w:r>
            <w:r>
              <w:rPr>
                <w:noProof/>
                <w:webHidden/>
              </w:rPr>
              <w:fldChar w:fldCharType="begin"/>
            </w:r>
            <w:r>
              <w:rPr>
                <w:noProof/>
                <w:webHidden/>
              </w:rPr>
              <w:instrText xml:space="preserve"> PAGEREF _Toc221710138 \h </w:instrText>
            </w:r>
            <w:r>
              <w:rPr>
                <w:noProof/>
                <w:webHidden/>
              </w:rPr>
            </w:r>
            <w:r>
              <w:rPr>
                <w:noProof/>
                <w:webHidden/>
              </w:rPr>
              <w:fldChar w:fldCharType="separate"/>
            </w:r>
            <w:r>
              <w:rPr>
                <w:noProof/>
                <w:webHidden/>
              </w:rPr>
              <w:t>40</w:t>
            </w:r>
            <w:r>
              <w:rPr>
                <w:noProof/>
                <w:webHidden/>
              </w:rPr>
              <w:fldChar w:fldCharType="end"/>
            </w:r>
          </w:hyperlink>
        </w:p>
        <w:p w14:paraId="6E5CCE06" w14:textId="41B0001E"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39" w:history="1">
            <w:r w:rsidRPr="00680837">
              <w:rPr>
                <w:rStyle w:val="Hyperlink"/>
                <w:noProof/>
              </w:rPr>
              <w:t>COMMUNICATION AMONGST STAFF</w:t>
            </w:r>
            <w:r>
              <w:rPr>
                <w:noProof/>
                <w:webHidden/>
              </w:rPr>
              <w:tab/>
            </w:r>
            <w:r>
              <w:rPr>
                <w:noProof/>
                <w:webHidden/>
              </w:rPr>
              <w:fldChar w:fldCharType="begin"/>
            </w:r>
            <w:r>
              <w:rPr>
                <w:noProof/>
                <w:webHidden/>
              </w:rPr>
              <w:instrText xml:space="preserve"> PAGEREF _Toc221710139 \h </w:instrText>
            </w:r>
            <w:r>
              <w:rPr>
                <w:noProof/>
                <w:webHidden/>
              </w:rPr>
            </w:r>
            <w:r>
              <w:rPr>
                <w:noProof/>
                <w:webHidden/>
              </w:rPr>
              <w:fldChar w:fldCharType="separate"/>
            </w:r>
            <w:r>
              <w:rPr>
                <w:noProof/>
                <w:webHidden/>
              </w:rPr>
              <w:t>41</w:t>
            </w:r>
            <w:r>
              <w:rPr>
                <w:noProof/>
                <w:webHidden/>
              </w:rPr>
              <w:fldChar w:fldCharType="end"/>
            </w:r>
          </w:hyperlink>
        </w:p>
        <w:p w14:paraId="7958A54D" w14:textId="04F5B08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40" w:history="1">
            <w:r w:rsidRPr="00680837">
              <w:rPr>
                <w:rStyle w:val="Hyperlink"/>
                <w:noProof/>
              </w:rPr>
              <w:t>COMMUNICATIONS - CAREGIVERS</w:t>
            </w:r>
            <w:r>
              <w:rPr>
                <w:noProof/>
                <w:webHidden/>
              </w:rPr>
              <w:tab/>
            </w:r>
            <w:r>
              <w:rPr>
                <w:noProof/>
                <w:webHidden/>
              </w:rPr>
              <w:fldChar w:fldCharType="begin"/>
            </w:r>
            <w:r>
              <w:rPr>
                <w:noProof/>
                <w:webHidden/>
              </w:rPr>
              <w:instrText xml:space="preserve"> PAGEREF _Toc221710140 \h </w:instrText>
            </w:r>
            <w:r>
              <w:rPr>
                <w:noProof/>
                <w:webHidden/>
              </w:rPr>
            </w:r>
            <w:r>
              <w:rPr>
                <w:noProof/>
                <w:webHidden/>
              </w:rPr>
              <w:fldChar w:fldCharType="separate"/>
            </w:r>
            <w:r>
              <w:rPr>
                <w:noProof/>
                <w:webHidden/>
              </w:rPr>
              <w:t>42</w:t>
            </w:r>
            <w:r>
              <w:rPr>
                <w:noProof/>
                <w:webHidden/>
              </w:rPr>
              <w:fldChar w:fldCharType="end"/>
            </w:r>
          </w:hyperlink>
        </w:p>
        <w:p w14:paraId="58CA752E" w14:textId="58CDBFA9"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41" w:history="1">
            <w:r w:rsidRPr="00680837">
              <w:rPr>
                <w:rStyle w:val="Hyperlink"/>
                <w:noProof/>
              </w:rPr>
              <w:t>COMPLAINTS</w:t>
            </w:r>
            <w:r>
              <w:rPr>
                <w:noProof/>
                <w:webHidden/>
              </w:rPr>
              <w:tab/>
            </w:r>
            <w:r>
              <w:rPr>
                <w:noProof/>
                <w:webHidden/>
              </w:rPr>
              <w:fldChar w:fldCharType="begin"/>
            </w:r>
            <w:r>
              <w:rPr>
                <w:noProof/>
                <w:webHidden/>
              </w:rPr>
              <w:instrText xml:space="preserve"> PAGEREF _Toc221710141 \h </w:instrText>
            </w:r>
            <w:r>
              <w:rPr>
                <w:noProof/>
                <w:webHidden/>
              </w:rPr>
            </w:r>
            <w:r>
              <w:rPr>
                <w:noProof/>
                <w:webHidden/>
              </w:rPr>
              <w:fldChar w:fldCharType="separate"/>
            </w:r>
            <w:r>
              <w:rPr>
                <w:noProof/>
                <w:webHidden/>
              </w:rPr>
              <w:t>42</w:t>
            </w:r>
            <w:r>
              <w:rPr>
                <w:noProof/>
                <w:webHidden/>
              </w:rPr>
              <w:fldChar w:fldCharType="end"/>
            </w:r>
          </w:hyperlink>
        </w:p>
        <w:p w14:paraId="69FE4970" w14:textId="42EB2293"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42" w:history="1">
            <w:r w:rsidRPr="00680837">
              <w:rPr>
                <w:rStyle w:val="Hyperlink"/>
                <w:noProof/>
              </w:rPr>
              <w:t>Complaints from Caregivers received by Staff</w:t>
            </w:r>
            <w:r>
              <w:rPr>
                <w:noProof/>
                <w:webHidden/>
              </w:rPr>
              <w:tab/>
            </w:r>
            <w:r>
              <w:rPr>
                <w:noProof/>
                <w:webHidden/>
              </w:rPr>
              <w:fldChar w:fldCharType="begin"/>
            </w:r>
            <w:r>
              <w:rPr>
                <w:noProof/>
                <w:webHidden/>
              </w:rPr>
              <w:instrText xml:space="preserve"> PAGEREF _Toc221710142 \h </w:instrText>
            </w:r>
            <w:r>
              <w:rPr>
                <w:noProof/>
                <w:webHidden/>
              </w:rPr>
            </w:r>
            <w:r>
              <w:rPr>
                <w:noProof/>
                <w:webHidden/>
              </w:rPr>
              <w:fldChar w:fldCharType="separate"/>
            </w:r>
            <w:r>
              <w:rPr>
                <w:noProof/>
                <w:webHidden/>
              </w:rPr>
              <w:t>42</w:t>
            </w:r>
            <w:r>
              <w:rPr>
                <w:noProof/>
                <w:webHidden/>
              </w:rPr>
              <w:fldChar w:fldCharType="end"/>
            </w:r>
          </w:hyperlink>
        </w:p>
        <w:p w14:paraId="5B5444D2" w14:textId="226167E8"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43" w:history="1">
            <w:r w:rsidRPr="00680837">
              <w:rPr>
                <w:rStyle w:val="Hyperlink"/>
                <w:noProof/>
              </w:rPr>
              <w:t>Complaints received by the Principal from Caregivers about Staff</w:t>
            </w:r>
            <w:r>
              <w:rPr>
                <w:noProof/>
                <w:webHidden/>
              </w:rPr>
              <w:tab/>
            </w:r>
            <w:r>
              <w:rPr>
                <w:noProof/>
                <w:webHidden/>
              </w:rPr>
              <w:fldChar w:fldCharType="begin"/>
            </w:r>
            <w:r>
              <w:rPr>
                <w:noProof/>
                <w:webHidden/>
              </w:rPr>
              <w:instrText xml:space="preserve"> PAGEREF _Toc221710143 \h </w:instrText>
            </w:r>
            <w:r>
              <w:rPr>
                <w:noProof/>
                <w:webHidden/>
              </w:rPr>
            </w:r>
            <w:r>
              <w:rPr>
                <w:noProof/>
                <w:webHidden/>
              </w:rPr>
              <w:fldChar w:fldCharType="separate"/>
            </w:r>
            <w:r>
              <w:rPr>
                <w:noProof/>
                <w:webHidden/>
              </w:rPr>
              <w:t>42</w:t>
            </w:r>
            <w:r>
              <w:rPr>
                <w:noProof/>
                <w:webHidden/>
              </w:rPr>
              <w:fldChar w:fldCharType="end"/>
            </w:r>
          </w:hyperlink>
        </w:p>
        <w:p w14:paraId="4AE12526" w14:textId="4C6546CC"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44" w:history="1">
            <w:r w:rsidRPr="00680837">
              <w:rPr>
                <w:rStyle w:val="Hyperlink"/>
                <w:noProof/>
              </w:rPr>
              <w:t>Complaints from Staff about Staff (Non disciplinary)</w:t>
            </w:r>
            <w:r>
              <w:rPr>
                <w:noProof/>
                <w:webHidden/>
              </w:rPr>
              <w:tab/>
            </w:r>
            <w:r>
              <w:rPr>
                <w:noProof/>
                <w:webHidden/>
              </w:rPr>
              <w:fldChar w:fldCharType="begin"/>
            </w:r>
            <w:r>
              <w:rPr>
                <w:noProof/>
                <w:webHidden/>
              </w:rPr>
              <w:instrText xml:space="preserve"> PAGEREF _Toc221710144 \h </w:instrText>
            </w:r>
            <w:r>
              <w:rPr>
                <w:noProof/>
                <w:webHidden/>
              </w:rPr>
            </w:r>
            <w:r>
              <w:rPr>
                <w:noProof/>
                <w:webHidden/>
              </w:rPr>
              <w:fldChar w:fldCharType="separate"/>
            </w:r>
            <w:r>
              <w:rPr>
                <w:noProof/>
                <w:webHidden/>
              </w:rPr>
              <w:t>42</w:t>
            </w:r>
            <w:r>
              <w:rPr>
                <w:noProof/>
                <w:webHidden/>
              </w:rPr>
              <w:fldChar w:fldCharType="end"/>
            </w:r>
          </w:hyperlink>
        </w:p>
        <w:p w14:paraId="3A5AFC1F" w14:textId="661C502C"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45" w:history="1">
            <w:r w:rsidRPr="00680837">
              <w:rPr>
                <w:rStyle w:val="Hyperlink"/>
                <w:noProof/>
              </w:rPr>
              <w:t>Complaints from Caregivers about the Principal</w:t>
            </w:r>
            <w:r>
              <w:rPr>
                <w:noProof/>
                <w:webHidden/>
              </w:rPr>
              <w:tab/>
            </w:r>
            <w:r>
              <w:rPr>
                <w:noProof/>
                <w:webHidden/>
              </w:rPr>
              <w:fldChar w:fldCharType="begin"/>
            </w:r>
            <w:r>
              <w:rPr>
                <w:noProof/>
                <w:webHidden/>
              </w:rPr>
              <w:instrText xml:space="preserve"> PAGEREF _Toc221710145 \h </w:instrText>
            </w:r>
            <w:r>
              <w:rPr>
                <w:noProof/>
                <w:webHidden/>
              </w:rPr>
            </w:r>
            <w:r>
              <w:rPr>
                <w:noProof/>
                <w:webHidden/>
              </w:rPr>
              <w:fldChar w:fldCharType="separate"/>
            </w:r>
            <w:r>
              <w:rPr>
                <w:noProof/>
                <w:webHidden/>
              </w:rPr>
              <w:t>43</w:t>
            </w:r>
            <w:r>
              <w:rPr>
                <w:noProof/>
                <w:webHidden/>
              </w:rPr>
              <w:fldChar w:fldCharType="end"/>
            </w:r>
          </w:hyperlink>
        </w:p>
        <w:p w14:paraId="4F86F885" w14:textId="19473691"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46" w:history="1">
            <w:r w:rsidRPr="00680837">
              <w:rPr>
                <w:rStyle w:val="Hyperlink"/>
                <w:noProof/>
              </w:rPr>
              <w:t>Staff Complaints</w:t>
            </w:r>
            <w:r>
              <w:rPr>
                <w:noProof/>
                <w:webHidden/>
              </w:rPr>
              <w:tab/>
            </w:r>
            <w:r>
              <w:rPr>
                <w:noProof/>
                <w:webHidden/>
              </w:rPr>
              <w:fldChar w:fldCharType="begin"/>
            </w:r>
            <w:r>
              <w:rPr>
                <w:noProof/>
                <w:webHidden/>
              </w:rPr>
              <w:instrText xml:space="preserve"> PAGEREF _Toc221710146 \h </w:instrText>
            </w:r>
            <w:r>
              <w:rPr>
                <w:noProof/>
                <w:webHidden/>
              </w:rPr>
            </w:r>
            <w:r>
              <w:rPr>
                <w:noProof/>
                <w:webHidden/>
              </w:rPr>
              <w:fldChar w:fldCharType="separate"/>
            </w:r>
            <w:r>
              <w:rPr>
                <w:noProof/>
                <w:webHidden/>
              </w:rPr>
              <w:t>43</w:t>
            </w:r>
            <w:r>
              <w:rPr>
                <w:noProof/>
                <w:webHidden/>
              </w:rPr>
              <w:fldChar w:fldCharType="end"/>
            </w:r>
          </w:hyperlink>
        </w:p>
        <w:p w14:paraId="07F8D632" w14:textId="4928C068"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47" w:history="1">
            <w:r w:rsidRPr="00680837">
              <w:rPr>
                <w:rStyle w:val="Hyperlink"/>
                <w:noProof/>
              </w:rPr>
              <w:t>Protected Disclosures</w:t>
            </w:r>
            <w:r>
              <w:rPr>
                <w:noProof/>
                <w:webHidden/>
              </w:rPr>
              <w:tab/>
            </w:r>
            <w:r>
              <w:rPr>
                <w:noProof/>
                <w:webHidden/>
              </w:rPr>
              <w:fldChar w:fldCharType="begin"/>
            </w:r>
            <w:r>
              <w:rPr>
                <w:noProof/>
                <w:webHidden/>
              </w:rPr>
              <w:instrText xml:space="preserve"> PAGEREF _Toc221710147 \h </w:instrText>
            </w:r>
            <w:r>
              <w:rPr>
                <w:noProof/>
                <w:webHidden/>
              </w:rPr>
            </w:r>
            <w:r>
              <w:rPr>
                <w:noProof/>
                <w:webHidden/>
              </w:rPr>
              <w:fldChar w:fldCharType="separate"/>
            </w:r>
            <w:r>
              <w:rPr>
                <w:noProof/>
                <w:webHidden/>
              </w:rPr>
              <w:t>43</w:t>
            </w:r>
            <w:r>
              <w:rPr>
                <w:noProof/>
                <w:webHidden/>
              </w:rPr>
              <w:fldChar w:fldCharType="end"/>
            </w:r>
          </w:hyperlink>
        </w:p>
        <w:p w14:paraId="703DE167" w14:textId="766F18E0"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48" w:history="1">
            <w:r w:rsidRPr="00680837">
              <w:rPr>
                <w:rStyle w:val="Hyperlink"/>
                <w:noProof/>
              </w:rPr>
              <w:t>Staff Complaints</w:t>
            </w:r>
            <w:r>
              <w:rPr>
                <w:noProof/>
                <w:webHidden/>
              </w:rPr>
              <w:tab/>
            </w:r>
            <w:r>
              <w:rPr>
                <w:noProof/>
                <w:webHidden/>
              </w:rPr>
              <w:fldChar w:fldCharType="begin"/>
            </w:r>
            <w:r>
              <w:rPr>
                <w:noProof/>
                <w:webHidden/>
              </w:rPr>
              <w:instrText xml:space="preserve"> PAGEREF _Toc221710148 \h </w:instrText>
            </w:r>
            <w:r>
              <w:rPr>
                <w:noProof/>
                <w:webHidden/>
              </w:rPr>
            </w:r>
            <w:r>
              <w:rPr>
                <w:noProof/>
                <w:webHidden/>
              </w:rPr>
              <w:fldChar w:fldCharType="separate"/>
            </w:r>
            <w:r>
              <w:rPr>
                <w:noProof/>
                <w:webHidden/>
              </w:rPr>
              <w:t>43</w:t>
            </w:r>
            <w:r>
              <w:rPr>
                <w:noProof/>
                <w:webHidden/>
              </w:rPr>
              <w:fldChar w:fldCharType="end"/>
            </w:r>
          </w:hyperlink>
        </w:p>
        <w:p w14:paraId="10FD10D3" w14:textId="4D3DD341"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49" w:history="1">
            <w:r w:rsidRPr="00680837">
              <w:rPr>
                <w:rStyle w:val="Hyperlink"/>
                <w:noProof/>
              </w:rPr>
              <w:t>Protected Disclosures</w:t>
            </w:r>
            <w:r>
              <w:rPr>
                <w:noProof/>
                <w:webHidden/>
              </w:rPr>
              <w:tab/>
            </w:r>
            <w:r>
              <w:rPr>
                <w:noProof/>
                <w:webHidden/>
              </w:rPr>
              <w:fldChar w:fldCharType="begin"/>
            </w:r>
            <w:r>
              <w:rPr>
                <w:noProof/>
                <w:webHidden/>
              </w:rPr>
              <w:instrText xml:space="preserve"> PAGEREF _Toc221710149 \h </w:instrText>
            </w:r>
            <w:r>
              <w:rPr>
                <w:noProof/>
                <w:webHidden/>
              </w:rPr>
            </w:r>
            <w:r>
              <w:rPr>
                <w:noProof/>
                <w:webHidden/>
              </w:rPr>
              <w:fldChar w:fldCharType="separate"/>
            </w:r>
            <w:r>
              <w:rPr>
                <w:noProof/>
                <w:webHidden/>
              </w:rPr>
              <w:t>43</w:t>
            </w:r>
            <w:r>
              <w:rPr>
                <w:noProof/>
                <w:webHidden/>
              </w:rPr>
              <w:fldChar w:fldCharType="end"/>
            </w:r>
          </w:hyperlink>
        </w:p>
        <w:p w14:paraId="577B316A" w14:textId="0672FE45"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50" w:history="1">
            <w:r w:rsidRPr="00680837">
              <w:rPr>
                <w:rStyle w:val="Hyperlink"/>
                <w:noProof/>
              </w:rPr>
              <w:t>COMPUTERS, DEVICES AND PRINTERS / COPIERS</w:t>
            </w:r>
            <w:r>
              <w:rPr>
                <w:noProof/>
                <w:webHidden/>
              </w:rPr>
              <w:tab/>
            </w:r>
            <w:r>
              <w:rPr>
                <w:noProof/>
                <w:webHidden/>
              </w:rPr>
              <w:fldChar w:fldCharType="begin"/>
            </w:r>
            <w:r>
              <w:rPr>
                <w:noProof/>
                <w:webHidden/>
              </w:rPr>
              <w:instrText xml:space="preserve"> PAGEREF _Toc221710150 \h </w:instrText>
            </w:r>
            <w:r>
              <w:rPr>
                <w:noProof/>
                <w:webHidden/>
              </w:rPr>
            </w:r>
            <w:r>
              <w:rPr>
                <w:noProof/>
                <w:webHidden/>
              </w:rPr>
              <w:fldChar w:fldCharType="separate"/>
            </w:r>
            <w:r>
              <w:rPr>
                <w:noProof/>
                <w:webHidden/>
              </w:rPr>
              <w:t>43</w:t>
            </w:r>
            <w:r>
              <w:rPr>
                <w:noProof/>
                <w:webHidden/>
              </w:rPr>
              <w:fldChar w:fldCharType="end"/>
            </w:r>
          </w:hyperlink>
        </w:p>
        <w:p w14:paraId="2C238347" w14:textId="5669CF0E"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51" w:history="1">
            <w:r w:rsidRPr="00680837">
              <w:rPr>
                <w:rStyle w:val="Hyperlink"/>
                <w:noProof/>
              </w:rPr>
              <w:t>CONFIDENTIALITY</w:t>
            </w:r>
            <w:r>
              <w:rPr>
                <w:noProof/>
                <w:webHidden/>
              </w:rPr>
              <w:tab/>
            </w:r>
            <w:r>
              <w:rPr>
                <w:noProof/>
                <w:webHidden/>
              </w:rPr>
              <w:fldChar w:fldCharType="begin"/>
            </w:r>
            <w:r>
              <w:rPr>
                <w:noProof/>
                <w:webHidden/>
              </w:rPr>
              <w:instrText xml:space="preserve"> PAGEREF _Toc221710151 \h </w:instrText>
            </w:r>
            <w:r>
              <w:rPr>
                <w:noProof/>
                <w:webHidden/>
              </w:rPr>
            </w:r>
            <w:r>
              <w:rPr>
                <w:noProof/>
                <w:webHidden/>
              </w:rPr>
              <w:fldChar w:fldCharType="separate"/>
            </w:r>
            <w:r>
              <w:rPr>
                <w:noProof/>
                <w:webHidden/>
              </w:rPr>
              <w:t>44</w:t>
            </w:r>
            <w:r>
              <w:rPr>
                <w:noProof/>
                <w:webHidden/>
              </w:rPr>
              <w:fldChar w:fldCharType="end"/>
            </w:r>
          </w:hyperlink>
        </w:p>
        <w:p w14:paraId="6970177A" w14:textId="0FE6A17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52" w:history="1">
            <w:r w:rsidRPr="00680837">
              <w:rPr>
                <w:rStyle w:val="Hyperlink"/>
                <w:noProof/>
              </w:rPr>
              <w:t>CROSSING SUPERVISION</w:t>
            </w:r>
            <w:r>
              <w:rPr>
                <w:noProof/>
                <w:webHidden/>
              </w:rPr>
              <w:tab/>
            </w:r>
            <w:r>
              <w:rPr>
                <w:noProof/>
                <w:webHidden/>
              </w:rPr>
              <w:fldChar w:fldCharType="begin"/>
            </w:r>
            <w:r>
              <w:rPr>
                <w:noProof/>
                <w:webHidden/>
              </w:rPr>
              <w:instrText xml:space="preserve"> PAGEREF _Toc221710152 \h </w:instrText>
            </w:r>
            <w:r>
              <w:rPr>
                <w:noProof/>
                <w:webHidden/>
              </w:rPr>
            </w:r>
            <w:r>
              <w:rPr>
                <w:noProof/>
                <w:webHidden/>
              </w:rPr>
              <w:fldChar w:fldCharType="separate"/>
            </w:r>
            <w:r>
              <w:rPr>
                <w:noProof/>
                <w:webHidden/>
              </w:rPr>
              <w:t>45</w:t>
            </w:r>
            <w:r>
              <w:rPr>
                <w:noProof/>
                <w:webHidden/>
              </w:rPr>
              <w:fldChar w:fldCharType="end"/>
            </w:r>
          </w:hyperlink>
        </w:p>
        <w:p w14:paraId="0C41979D" w14:textId="667BF98A"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53" w:history="1">
            <w:r w:rsidRPr="00680837">
              <w:rPr>
                <w:rStyle w:val="Hyperlink"/>
                <w:noProof/>
              </w:rPr>
              <w:t>DISCRETIONARY LEAVE</w:t>
            </w:r>
            <w:r>
              <w:rPr>
                <w:noProof/>
                <w:webHidden/>
              </w:rPr>
              <w:tab/>
            </w:r>
            <w:r>
              <w:rPr>
                <w:noProof/>
                <w:webHidden/>
              </w:rPr>
              <w:fldChar w:fldCharType="begin"/>
            </w:r>
            <w:r>
              <w:rPr>
                <w:noProof/>
                <w:webHidden/>
              </w:rPr>
              <w:instrText xml:space="preserve"> PAGEREF _Toc221710153 \h </w:instrText>
            </w:r>
            <w:r>
              <w:rPr>
                <w:noProof/>
                <w:webHidden/>
              </w:rPr>
            </w:r>
            <w:r>
              <w:rPr>
                <w:noProof/>
                <w:webHidden/>
              </w:rPr>
              <w:fldChar w:fldCharType="separate"/>
            </w:r>
            <w:r>
              <w:rPr>
                <w:noProof/>
                <w:webHidden/>
              </w:rPr>
              <w:t>45</w:t>
            </w:r>
            <w:r>
              <w:rPr>
                <w:noProof/>
                <w:webHidden/>
              </w:rPr>
              <w:fldChar w:fldCharType="end"/>
            </w:r>
          </w:hyperlink>
        </w:p>
        <w:p w14:paraId="4B6211EA" w14:textId="3A94D494"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54" w:history="1">
            <w:r w:rsidRPr="00680837">
              <w:rPr>
                <w:rStyle w:val="Hyperlink"/>
                <w:noProof/>
              </w:rPr>
              <w:t>DUTIES</w:t>
            </w:r>
            <w:r>
              <w:rPr>
                <w:noProof/>
                <w:webHidden/>
              </w:rPr>
              <w:tab/>
            </w:r>
            <w:r>
              <w:rPr>
                <w:noProof/>
                <w:webHidden/>
              </w:rPr>
              <w:fldChar w:fldCharType="begin"/>
            </w:r>
            <w:r>
              <w:rPr>
                <w:noProof/>
                <w:webHidden/>
              </w:rPr>
              <w:instrText xml:space="preserve"> PAGEREF _Toc221710154 \h </w:instrText>
            </w:r>
            <w:r>
              <w:rPr>
                <w:noProof/>
                <w:webHidden/>
              </w:rPr>
            </w:r>
            <w:r>
              <w:rPr>
                <w:noProof/>
                <w:webHidden/>
              </w:rPr>
              <w:fldChar w:fldCharType="separate"/>
            </w:r>
            <w:r>
              <w:rPr>
                <w:noProof/>
                <w:webHidden/>
              </w:rPr>
              <w:t>46</w:t>
            </w:r>
            <w:r>
              <w:rPr>
                <w:noProof/>
                <w:webHidden/>
              </w:rPr>
              <w:fldChar w:fldCharType="end"/>
            </w:r>
          </w:hyperlink>
        </w:p>
        <w:p w14:paraId="0C561A79" w14:textId="36571EB2"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55" w:history="1">
            <w:r w:rsidRPr="00680837">
              <w:rPr>
                <w:rStyle w:val="Hyperlink"/>
                <w:noProof/>
              </w:rPr>
              <w:t>Specific Duties</w:t>
            </w:r>
            <w:r>
              <w:rPr>
                <w:noProof/>
                <w:webHidden/>
              </w:rPr>
              <w:tab/>
            </w:r>
            <w:r>
              <w:rPr>
                <w:noProof/>
                <w:webHidden/>
              </w:rPr>
              <w:fldChar w:fldCharType="begin"/>
            </w:r>
            <w:r>
              <w:rPr>
                <w:noProof/>
                <w:webHidden/>
              </w:rPr>
              <w:instrText xml:space="preserve"> PAGEREF _Toc221710155 \h </w:instrText>
            </w:r>
            <w:r>
              <w:rPr>
                <w:noProof/>
                <w:webHidden/>
              </w:rPr>
            </w:r>
            <w:r>
              <w:rPr>
                <w:noProof/>
                <w:webHidden/>
              </w:rPr>
              <w:fldChar w:fldCharType="separate"/>
            </w:r>
            <w:r>
              <w:rPr>
                <w:noProof/>
                <w:webHidden/>
              </w:rPr>
              <w:t>47</w:t>
            </w:r>
            <w:r>
              <w:rPr>
                <w:noProof/>
                <w:webHidden/>
              </w:rPr>
              <w:fldChar w:fldCharType="end"/>
            </w:r>
          </w:hyperlink>
        </w:p>
        <w:p w14:paraId="5E424CFA" w14:textId="32B030C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56" w:history="1">
            <w:r w:rsidRPr="00680837">
              <w:rPr>
                <w:rStyle w:val="Hyperlink"/>
                <w:noProof/>
              </w:rPr>
              <w:t>EMERGENCY CLOSURE OF SCHOOL</w:t>
            </w:r>
            <w:r>
              <w:rPr>
                <w:noProof/>
                <w:webHidden/>
              </w:rPr>
              <w:tab/>
            </w:r>
            <w:r>
              <w:rPr>
                <w:noProof/>
                <w:webHidden/>
              </w:rPr>
              <w:fldChar w:fldCharType="begin"/>
            </w:r>
            <w:r>
              <w:rPr>
                <w:noProof/>
                <w:webHidden/>
              </w:rPr>
              <w:instrText xml:space="preserve"> PAGEREF _Toc221710156 \h </w:instrText>
            </w:r>
            <w:r>
              <w:rPr>
                <w:noProof/>
                <w:webHidden/>
              </w:rPr>
            </w:r>
            <w:r>
              <w:rPr>
                <w:noProof/>
                <w:webHidden/>
              </w:rPr>
              <w:fldChar w:fldCharType="separate"/>
            </w:r>
            <w:r>
              <w:rPr>
                <w:noProof/>
                <w:webHidden/>
              </w:rPr>
              <w:t>47</w:t>
            </w:r>
            <w:r>
              <w:rPr>
                <w:noProof/>
                <w:webHidden/>
              </w:rPr>
              <w:fldChar w:fldCharType="end"/>
            </w:r>
          </w:hyperlink>
        </w:p>
        <w:p w14:paraId="308FF56D" w14:textId="66C1ABD0"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57" w:history="1">
            <w:r w:rsidRPr="00680837">
              <w:rPr>
                <w:rStyle w:val="Hyperlink"/>
                <w:noProof/>
              </w:rPr>
              <w:t>Notification to Caregivers and Caregivers</w:t>
            </w:r>
            <w:r>
              <w:rPr>
                <w:noProof/>
                <w:webHidden/>
              </w:rPr>
              <w:tab/>
            </w:r>
            <w:r>
              <w:rPr>
                <w:noProof/>
                <w:webHidden/>
              </w:rPr>
              <w:fldChar w:fldCharType="begin"/>
            </w:r>
            <w:r>
              <w:rPr>
                <w:noProof/>
                <w:webHidden/>
              </w:rPr>
              <w:instrText xml:space="preserve"> PAGEREF _Toc221710157 \h </w:instrText>
            </w:r>
            <w:r>
              <w:rPr>
                <w:noProof/>
                <w:webHidden/>
              </w:rPr>
            </w:r>
            <w:r>
              <w:rPr>
                <w:noProof/>
                <w:webHidden/>
              </w:rPr>
              <w:fldChar w:fldCharType="separate"/>
            </w:r>
            <w:r>
              <w:rPr>
                <w:noProof/>
                <w:webHidden/>
              </w:rPr>
              <w:t>47</w:t>
            </w:r>
            <w:r>
              <w:rPr>
                <w:noProof/>
                <w:webHidden/>
              </w:rPr>
              <w:fldChar w:fldCharType="end"/>
            </w:r>
          </w:hyperlink>
        </w:p>
        <w:p w14:paraId="1DC731F0" w14:textId="455964B9"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58" w:history="1">
            <w:r w:rsidRPr="00680837">
              <w:rPr>
                <w:rStyle w:val="Hyperlink"/>
                <w:noProof/>
              </w:rPr>
              <w:t>EMERGENCY EVACUATION</w:t>
            </w:r>
            <w:r>
              <w:rPr>
                <w:noProof/>
                <w:webHidden/>
              </w:rPr>
              <w:tab/>
            </w:r>
            <w:r>
              <w:rPr>
                <w:noProof/>
                <w:webHidden/>
              </w:rPr>
              <w:fldChar w:fldCharType="begin"/>
            </w:r>
            <w:r>
              <w:rPr>
                <w:noProof/>
                <w:webHidden/>
              </w:rPr>
              <w:instrText xml:space="preserve"> PAGEREF _Toc221710158 \h </w:instrText>
            </w:r>
            <w:r>
              <w:rPr>
                <w:noProof/>
                <w:webHidden/>
              </w:rPr>
            </w:r>
            <w:r>
              <w:rPr>
                <w:noProof/>
                <w:webHidden/>
              </w:rPr>
              <w:fldChar w:fldCharType="separate"/>
            </w:r>
            <w:r>
              <w:rPr>
                <w:noProof/>
                <w:webHidden/>
              </w:rPr>
              <w:t>48</w:t>
            </w:r>
            <w:r>
              <w:rPr>
                <w:noProof/>
                <w:webHidden/>
              </w:rPr>
              <w:fldChar w:fldCharType="end"/>
            </w:r>
          </w:hyperlink>
        </w:p>
        <w:p w14:paraId="7DD387C5" w14:textId="0B8D9573"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59" w:history="1">
            <w:r w:rsidRPr="00680837">
              <w:rPr>
                <w:rStyle w:val="Hyperlink"/>
                <w:noProof/>
              </w:rPr>
              <w:t>Procedures</w:t>
            </w:r>
            <w:r>
              <w:rPr>
                <w:noProof/>
                <w:webHidden/>
              </w:rPr>
              <w:tab/>
            </w:r>
            <w:r>
              <w:rPr>
                <w:noProof/>
                <w:webHidden/>
              </w:rPr>
              <w:fldChar w:fldCharType="begin"/>
            </w:r>
            <w:r>
              <w:rPr>
                <w:noProof/>
                <w:webHidden/>
              </w:rPr>
              <w:instrText xml:space="preserve"> PAGEREF _Toc221710159 \h </w:instrText>
            </w:r>
            <w:r>
              <w:rPr>
                <w:noProof/>
                <w:webHidden/>
              </w:rPr>
            </w:r>
            <w:r>
              <w:rPr>
                <w:noProof/>
                <w:webHidden/>
              </w:rPr>
              <w:fldChar w:fldCharType="separate"/>
            </w:r>
            <w:r>
              <w:rPr>
                <w:noProof/>
                <w:webHidden/>
              </w:rPr>
              <w:t>48</w:t>
            </w:r>
            <w:r>
              <w:rPr>
                <w:noProof/>
                <w:webHidden/>
              </w:rPr>
              <w:fldChar w:fldCharType="end"/>
            </w:r>
          </w:hyperlink>
        </w:p>
        <w:p w14:paraId="370C8AA0" w14:textId="2C560B5F"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60" w:history="1">
            <w:r w:rsidRPr="00680837">
              <w:rPr>
                <w:rStyle w:val="Hyperlink"/>
                <w:noProof/>
              </w:rPr>
              <w:t>Evacuation Routes</w:t>
            </w:r>
            <w:r>
              <w:rPr>
                <w:noProof/>
                <w:webHidden/>
              </w:rPr>
              <w:tab/>
            </w:r>
            <w:r>
              <w:rPr>
                <w:noProof/>
                <w:webHidden/>
              </w:rPr>
              <w:fldChar w:fldCharType="begin"/>
            </w:r>
            <w:r>
              <w:rPr>
                <w:noProof/>
                <w:webHidden/>
              </w:rPr>
              <w:instrText xml:space="preserve"> PAGEREF _Toc221710160 \h </w:instrText>
            </w:r>
            <w:r>
              <w:rPr>
                <w:noProof/>
                <w:webHidden/>
              </w:rPr>
            </w:r>
            <w:r>
              <w:rPr>
                <w:noProof/>
                <w:webHidden/>
              </w:rPr>
              <w:fldChar w:fldCharType="separate"/>
            </w:r>
            <w:r>
              <w:rPr>
                <w:noProof/>
                <w:webHidden/>
              </w:rPr>
              <w:t>48</w:t>
            </w:r>
            <w:r>
              <w:rPr>
                <w:noProof/>
                <w:webHidden/>
              </w:rPr>
              <w:fldChar w:fldCharType="end"/>
            </w:r>
          </w:hyperlink>
        </w:p>
        <w:p w14:paraId="772EF1EA" w14:textId="00B2941A"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61" w:history="1">
            <w:r w:rsidRPr="00680837">
              <w:rPr>
                <w:rStyle w:val="Hyperlink"/>
                <w:noProof/>
              </w:rPr>
              <w:t>Alternative Egress Routes</w:t>
            </w:r>
            <w:r>
              <w:rPr>
                <w:noProof/>
                <w:webHidden/>
              </w:rPr>
              <w:tab/>
            </w:r>
            <w:r>
              <w:rPr>
                <w:noProof/>
                <w:webHidden/>
              </w:rPr>
              <w:fldChar w:fldCharType="begin"/>
            </w:r>
            <w:r>
              <w:rPr>
                <w:noProof/>
                <w:webHidden/>
              </w:rPr>
              <w:instrText xml:space="preserve"> PAGEREF _Toc221710161 \h </w:instrText>
            </w:r>
            <w:r>
              <w:rPr>
                <w:noProof/>
                <w:webHidden/>
              </w:rPr>
            </w:r>
            <w:r>
              <w:rPr>
                <w:noProof/>
                <w:webHidden/>
              </w:rPr>
              <w:fldChar w:fldCharType="separate"/>
            </w:r>
            <w:r>
              <w:rPr>
                <w:noProof/>
                <w:webHidden/>
              </w:rPr>
              <w:t>48</w:t>
            </w:r>
            <w:r>
              <w:rPr>
                <w:noProof/>
                <w:webHidden/>
              </w:rPr>
              <w:fldChar w:fldCharType="end"/>
            </w:r>
          </w:hyperlink>
        </w:p>
        <w:p w14:paraId="5F039D62" w14:textId="3361BC84" w:rsidR="003C0A20" w:rsidRDefault="003C0A20">
          <w:pPr>
            <w:pStyle w:val="TOC3"/>
            <w:tabs>
              <w:tab w:val="right" w:leader="dot" w:pos="10743"/>
            </w:tabs>
            <w:rPr>
              <w:rFonts w:asciiTheme="minorHAnsi" w:eastAsiaTheme="minorEastAsia" w:hAnsiTheme="minorHAnsi" w:cstheme="minorBidi"/>
              <w:noProof/>
              <w:kern w:val="2"/>
              <w:sz w:val="24"/>
              <w:szCs w:val="24"/>
              <w14:ligatures w14:val="standardContextual"/>
            </w:rPr>
          </w:pPr>
          <w:hyperlink w:anchor="_Toc221710162" w:history="1">
            <w:r w:rsidRPr="00680837">
              <w:rPr>
                <w:rStyle w:val="Hyperlink"/>
                <w:noProof/>
              </w:rPr>
              <w:t>Practise</w:t>
            </w:r>
            <w:r>
              <w:rPr>
                <w:noProof/>
                <w:webHidden/>
              </w:rPr>
              <w:tab/>
            </w:r>
            <w:r>
              <w:rPr>
                <w:noProof/>
                <w:webHidden/>
              </w:rPr>
              <w:fldChar w:fldCharType="begin"/>
            </w:r>
            <w:r>
              <w:rPr>
                <w:noProof/>
                <w:webHidden/>
              </w:rPr>
              <w:instrText xml:space="preserve"> PAGEREF _Toc221710162 \h </w:instrText>
            </w:r>
            <w:r>
              <w:rPr>
                <w:noProof/>
                <w:webHidden/>
              </w:rPr>
            </w:r>
            <w:r>
              <w:rPr>
                <w:noProof/>
                <w:webHidden/>
              </w:rPr>
              <w:fldChar w:fldCharType="separate"/>
            </w:r>
            <w:r>
              <w:rPr>
                <w:noProof/>
                <w:webHidden/>
              </w:rPr>
              <w:t>48</w:t>
            </w:r>
            <w:r>
              <w:rPr>
                <w:noProof/>
                <w:webHidden/>
              </w:rPr>
              <w:fldChar w:fldCharType="end"/>
            </w:r>
          </w:hyperlink>
        </w:p>
        <w:p w14:paraId="28B9B0B7" w14:textId="103B0485"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63" w:history="1">
            <w:r w:rsidRPr="00680837">
              <w:rPr>
                <w:rStyle w:val="Hyperlink"/>
                <w:noProof/>
              </w:rPr>
              <w:t>EMERGENCY AFTER HOURS</w:t>
            </w:r>
            <w:r>
              <w:rPr>
                <w:noProof/>
                <w:webHidden/>
              </w:rPr>
              <w:tab/>
            </w:r>
            <w:r>
              <w:rPr>
                <w:noProof/>
                <w:webHidden/>
              </w:rPr>
              <w:fldChar w:fldCharType="begin"/>
            </w:r>
            <w:r>
              <w:rPr>
                <w:noProof/>
                <w:webHidden/>
              </w:rPr>
              <w:instrText xml:space="preserve"> PAGEREF _Toc221710163 \h </w:instrText>
            </w:r>
            <w:r>
              <w:rPr>
                <w:noProof/>
                <w:webHidden/>
              </w:rPr>
            </w:r>
            <w:r>
              <w:rPr>
                <w:noProof/>
                <w:webHidden/>
              </w:rPr>
              <w:fldChar w:fldCharType="separate"/>
            </w:r>
            <w:r>
              <w:rPr>
                <w:noProof/>
                <w:webHidden/>
              </w:rPr>
              <w:t>49</w:t>
            </w:r>
            <w:r>
              <w:rPr>
                <w:noProof/>
                <w:webHidden/>
              </w:rPr>
              <w:fldChar w:fldCharType="end"/>
            </w:r>
          </w:hyperlink>
        </w:p>
        <w:p w14:paraId="76BD1679" w14:textId="18785277"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64" w:history="1">
            <w:r w:rsidRPr="00680837">
              <w:rPr>
                <w:rStyle w:val="Hyperlink"/>
                <w:noProof/>
              </w:rPr>
              <w:t>END OF TERM ARRANGEMENTS</w:t>
            </w:r>
            <w:r>
              <w:rPr>
                <w:noProof/>
                <w:webHidden/>
              </w:rPr>
              <w:tab/>
            </w:r>
            <w:r>
              <w:rPr>
                <w:noProof/>
                <w:webHidden/>
              </w:rPr>
              <w:fldChar w:fldCharType="begin"/>
            </w:r>
            <w:r>
              <w:rPr>
                <w:noProof/>
                <w:webHidden/>
              </w:rPr>
              <w:instrText xml:space="preserve"> PAGEREF _Toc221710164 \h </w:instrText>
            </w:r>
            <w:r>
              <w:rPr>
                <w:noProof/>
                <w:webHidden/>
              </w:rPr>
            </w:r>
            <w:r>
              <w:rPr>
                <w:noProof/>
                <w:webHidden/>
              </w:rPr>
              <w:fldChar w:fldCharType="separate"/>
            </w:r>
            <w:r>
              <w:rPr>
                <w:noProof/>
                <w:webHidden/>
              </w:rPr>
              <w:t>49</w:t>
            </w:r>
            <w:r>
              <w:rPr>
                <w:noProof/>
                <w:webHidden/>
              </w:rPr>
              <w:fldChar w:fldCharType="end"/>
            </w:r>
          </w:hyperlink>
        </w:p>
        <w:p w14:paraId="4F14106C" w14:textId="3A1DB12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65" w:history="1">
            <w:r w:rsidRPr="00680837">
              <w:rPr>
                <w:rStyle w:val="Hyperlink"/>
                <w:noProof/>
              </w:rPr>
              <w:t>END OF SCHOOL DAY PROCEDURES</w:t>
            </w:r>
            <w:r>
              <w:rPr>
                <w:noProof/>
                <w:webHidden/>
              </w:rPr>
              <w:tab/>
            </w:r>
            <w:r>
              <w:rPr>
                <w:noProof/>
                <w:webHidden/>
              </w:rPr>
              <w:fldChar w:fldCharType="begin"/>
            </w:r>
            <w:r>
              <w:rPr>
                <w:noProof/>
                <w:webHidden/>
              </w:rPr>
              <w:instrText xml:space="preserve"> PAGEREF _Toc221710165 \h </w:instrText>
            </w:r>
            <w:r>
              <w:rPr>
                <w:noProof/>
                <w:webHidden/>
              </w:rPr>
            </w:r>
            <w:r>
              <w:rPr>
                <w:noProof/>
                <w:webHidden/>
              </w:rPr>
              <w:fldChar w:fldCharType="separate"/>
            </w:r>
            <w:r>
              <w:rPr>
                <w:noProof/>
                <w:webHidden/>
              </w:rPr>
              <w:t>49</w:t>
            </w:r>
            <w:r>
              <w:rPr>
                <w:noProof/>
                <w:webHidden/>
              </w:rPr>
              <w:fldChar w:fldCharType="end"/>
            </w:r>
          </w:hyperlink>
        </w:p>
        <w:p w14:paraId="4FC6F1CD" w14:textId="3B75B371"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66" w:history="1">
            <w:r w:rsidRPr="00680837">
              <w:rPr>
                <w:rStyle w:val="Hyperlink"/>
                <w:noProof/>
              </w:rPr>
              <w:t>EOTC</w:t>
            </w:r>
            <w:r>
              <w:rPr>
                <w:noProof/>
                <w:webHidden/>
              </w:rPr>
              <w:tab/>
            </w:r>
            <w:r>
              <w:rPr>
                <w:noProof/>
                <w:webHidden/>
              </w:rPr>
              <w:fldChar w:fldCharType="begin"/>
            </w:r>
            <w:r>
              <w:rPr>
                <w:noProof/>
                <w:webHidden/>
              </w:rPr>
              <w:instrText xml:space="preserve"> PAGEREF _Toc221710166 \h </w:instrText>
            </w:r>
            <w:r>
              <w:rPr>
                <w:noProof/>
                <w:webHidden/>
              </w:rPr>
            </w:r>
            <w:r>
              <w:rPr>
                <w:noProof/>
                <w:webHidden/>
              </w:rPr>
              <w:fldChar w:fldCharType="separate"/>
            </w:r>
            <w:r>
              <w:rPr>
                <w:noProof/>
                <w:webHidden/>
              </w:rPr>
              <w:t>50</w:t>
            </w:r>
            <w:r>
              <w:rPr>
                <w:noProof/>
                <w:webHidden/>
              </w:rPr>
              <w:fldChar w:fldCharType="end"/>
            </w:r>
          </w:hyperlink>
        </w:p>
        <w:p w14:paraId="1E3714E6" w14:textId="000AE8FB"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67" w:history="1">
            <w:r w:rsidRPr="00680837">
              <w:rPr>
                <w:rStyle w:val="Hyperlink"/>
                <w:noProof/>
              </w:rPr>
              <w:t>EQUIPMENT AND CLASSROOM SUPPLIES / REQUISITES</w:t>
            </w:r>
            <w:r>
              <w:rPr>
                <w:noProof/>
                <w:webHidden/>
              </w:rPr>
              <w:tab/>
            </w:r>
            <w:r>
              <w:rPr>
                <w:noProof/>
                <w:webHidden/>
              </w:rPr>
              <w:fldChar w:fldCharType="begin"/>
            </w:r>
            <w:r>
              <w:rPr>
                <w:noProof/>
                <w:webHidden/>
              </w:rPr>
              <w:instrText xml:space="preserve"> PAGEREF _Toc221710167 \h </w:instrText>
            </w:r>
            <w:r>
              <w:rPr>
                <w:noProof/>
                <w:webHidden/>
              </w:rPr>
            </w:r>
            <w:r>
              <w:rPr>
                <w:noProof/>
                <w:webHidden/>
              </w:rPr>
              <w:fldChar w:fldCharType="separate"/>
            </w:r>
            <w:r>
              <w:rPr>
                <w:noProof/>
                <w:webHidden/>
              </w:rPr>
              <w:t>50</w:t>
            </w:r>
            <w:r>
              <w:rPr>
                <w:noProof/>
                <w:webHidden/>
              </w:rPr>
              <w:fldChar w:fldCharType="end"/>
            </w:r>
          </w:hyperlink>
        </w:p>
        <w:p w14:paraId="422983B6" w14:textId="2302B31D"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68" w:history="1">
            <w:r w:rsidRPr="00680837">
              <w:rPr>
                <w:rStyle w:val="Hyperlink"/>
                <w:noProof/>
              </w:rPr>
              <w:t>EXEMPTION FROM CLASS</w:t>
            </w:r>
            <w:r>
              <w:rPr>
                <w:noProof/>
                <w:webHidden/>
              </w:rPr>
              <w:tab/>
            </w:r>
            <w:r>
              <w:rPr>
                <w:noProof/>
                <w:webHidden/>
              </w:rPr>
              <w:fldChar w:fldCharType="begin"/>
            </w:r>
            <w:r>
              <w:rPr>
                <w:noProof/>
                <w:webHidden/>
              </w:rPr>
              <w:instrText xml:space="preserve"> PAGEREF _Toc221710168 \h </w:instrText>
            </w:r>
            <w:r>
              <w:rPr>
                <w:noProof/>
                <w:webHidden/>
              </w:rPr>
            </w:r>
            <w:r>
              <w:rPr>
                <w:noProof/>
                <w:webHidden/>
              </w:rPr>
              <w:fldChar w:fldCharType="separate"/>
            </w:r>
            <w:r>
              <w:rPr>
                <w:noProof/>
                <w:webHidden/>
              </w:rPr>
              <w:t>51</w:t>
            </w:r>
            <w:r>
              <w:rPr>
                <w:noProof/>
                <w:webHidden/>
              </w:rPr>
              <w:fldChar w:fldCharType="end"/>
            </w:r>
          </w:hyperlink>
        </w:p>
        <w:p w14:paraId="4DAEB3E2" w14:textId="00B686FB"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69" w:history="1">
            <w:r w:rsidRPr="00680837">
              <w:rPr>
                <w:rStyle w:val="Hyperlink"/>
                <w:noProof/>
              </w:rPr>
              <w:t>FAMILY LEGAL ISSUES – RESPONSIBILITIES OF TEACHERS</w:t>
            </w:r>
            <w:r>
              <w:rPr>
                <w:noProof/>
                <w:webHidden/>
              </w:rPr>
              <w:tab/>
            </w:r>
            <w:r>
              <w:rPr>
                <w:noProof/>
                <w:webHidden/>
              </w:rPr>
              <w:fldChar w:fldCharType="begin"/>
            </w:r>
            <w:r>
              <w:rPr>
                <w:noProof/>
                <w:webHidden/>
              </w:rPr>
              <w:instrText xml:space="preserve"> PAGEREF _Toc221710169 \h </w:instrText>
            </w:r>
            <w:r>
              <w:rPr>
                <w:noProof/>
                <w:webHidden/>
              </w:rPr>
            </w:r>
            <w:r>
              <w:rPr>
                <w:noProof/>
                <w:webHidden/>
              </w:rPr>
              <w:fldChar w:fldCharType="separate"/>
            </w:r>
            <w:r>
              <w:rPr>
                <w:noProof/>
                <w:webHidden/>
              </w:rPr>
              <w:t>51</w:t>
            </w:r>
            <w:r>
              <w:rPr>
                <w:noProof/>
                <w:webHidden/>
              </w:rPr>
              <w:fldChar w:fldCharType="end"/>
            </w:r>
          </w:hyperlink>
        </w:p>
        <w:p w14:paraId="4237CBFA" w14:textId="3E9E8A2A"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70" w:history="1">
            <w:r w:rsidRPr="00680837">
              <w:rPr>
                <w:rStyle w:val="Hyperlink"/>
                <w:noProof/>
              </w:rPr>
              <w:t>FOOD VOUCHER ASSISTANCE</w:t>
            </w:r>
            <w:r>
              <w:rPr>
                <w:noProof/>
                <w:webHidden/>
              </w:rPr>
              <w:tab/>
            </w:r>
            <w:r>
              <w:rPr>
                <w:noProof/>
                <w:webHidden/>
              </w:rPr>
              <w:fldChar w:fldCharType="begin"/>
            </w:r>
            <w:r>
              <w:rPr>
                <w:noProof/>
                <w:webHidden/>
              </w:rPr>
              <w:instrText xml:space="preserve"> PAGEREF _Toc221710170 \h </w:instrText>
            </w:r>
            <w:r>
              <w:rPr>
                <w:noProof/>
                <w:webHidden/>
              </w:rPr>
            </w:r>
            <w:r>
              <w:rPr>
                <w:noProof/>
                <w:webHidden/>
              </w:rPr>
              <w:fldChar w:fldCharType="separate"/>
            </w:r>
            <w:r>
              <w:rPr>
                <w:noProof/>
                <w:webHidden/>
              </w:rPr>
              <w:t>53</w:t>
            </w:r>
            <w:r>
              <w:rPr>
                <w:noProof/>
                <w:webHidden/>
              </w:rPr>
              <w:fldChar w:fldCharType="end"/>
            </w:r>
          </w:hyperlink>
        </w:p>
        <w:p w14:paraId="71991EB8" w14:textId="7238FA46"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71" w:history="1">
            <w:r w:rsidRPr="00680837">
              <w:rPr>
                <w:rStyle w:val="Hyperlink"/>
                <w:noProof/>
              </w:rPr>
              <w:t>FURNITURE</w:t>
            </w:r>
            <w:r>
              <w:rPr>
                <w:noProof/>
                <w:webHidden/>
              </w:rPr>
              <w:tab/>
            </w:r>
            <w:r>
              <w:rPr>
                <w:noProof/>
                <w:webHidden/>
              </w:rPr>
              <w:fldChar w:fldCharType="begin"/>
            </w:r>
            <w:r>
              <w:rPr>
                <w:noProof/>
                <w:webHidden/>
              </w:rPr>
              <w:instrText xml:space="preserve"> PAGEREF _Toc221710171 \h </w:instrText>
            </w:r>
            <w:r>
              <w:rPr>
                <w:noProof/>
                <w:webHidden/>
              </w:rPr>
            </w:r>
            <w:r>
              <w:rPr>
                <w:noProof/>
                <w:webHidden/>
              </w:rPr>
              <w:fldChar w:fldCharType="separate"/>
            </w:r>
            <w:r>
              <w:rPr>
                <w:noProof/>
                <w:webHidden/>
              </w:rPr>
              <w:t>54</w:t>
            </w:r>
            <w:r>
              <w:rPr>
                <w:noProof/>
                <w:webHidden/>
              </w:rPr>
              <w:fldChar w:fldCharType="end"/>
            </w:r>
          </w:hyperlink>
        </w:p>
        <w:p w14:paraId="1A3C5E13" w14:textId="30BE3750"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72" w:history="1">
            <w:r w:rsidRPr="00680837">
              <w:rPr>
                <w:rStyle w:val="Hyperlink"/>
                <w:noProof/>
              </w:rPr>
              <w:t>HAZARDS REGISTER - HEALTH AND SAFETY AROUND THE GROUNDS</w:t>
            </w:r>
            <w:r>
              <w:rPr>
                <w:noProof/>
                <w:webHidden/>
              </w:rPr>
              <w:tab/>
            </w:r>
            <w:r>
              <w:rPr>
                <w:noProof/>
                <w:webHidden/>
              </w:rPr>
              <w:fldChar w:fldCharType="begin"/>
            </w:r>
            <w:r>
              <w:rPr>
                <w:noProof/>
                <w:webHidden/>
              </w:rPr>
              <w:instrText xml:space="preserve"> PAGEREF _Toc221710172 \h </w:instrText>
            </w:r>
            <w:r>
              <w:rPr>
                <w:noProof/>
                <w:webHidden/>
              </w:rPr>
            </w:r>
            <w:r>
              <w:rPr>
                <w:noProof/>
                <w:webHidden/>
              </w:rPr>
              <w:fldChar w:fldCharType="separate"/>
            </w:r>
            <w:r>
              <w:rPr>
                <w:noProof/>
                <w:webHidden/>
              </w:rPr>
              <w:t>54</w:t>
            </w:r>
            <w:r>
              <w:rPr>
                <w:noProof/>
                <w:webHidden/>
              </w:rPr>
              <w:fldChar w:fldCharType="end"/>
            </w:r>
          </w:hyperlink>
        </w:p>
        <w:p w14:paraId="18F1C1AB" w14:textId="5CEDDF1E"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73" w:history="1">
            <w:r w:rsidRPr="00680837">
              <w:rPr>
                <w:rStyle w:val="Hyperlink"/>
                <w:noProof/>
              </w:rPr>
              <w:t>HEADLICE</w:t>
            </w:r>
            <w:r>
              <w:rPr>
                <w:noProof/>
                <w:webHidden/>
              </w:rPr>
              <w:tab/>
            </w:r>
            <w:r>
              <w:rPr>
                <w:noProof/>
                <w:webHidden/>
              </w:rPr>
              <w:fldChar w:fldCharType="begin"/>
            </w:r>
            <w:r>
              <w:rPr>
                <w:noProof/>
                <w:webHidden/>
              </w:rPr>
              <w:instrText xml:space="preserve"> PAGEREF _Toc221710173 \h </w:instrText>
            </w:r>
            <w:r>
              <w:rPr>
                <w:noProof/>
                <w:webHidden/>
              </w:rPr>
            </w:r>
            <w:r>
              <w:rPr>
                <w:noProof/>
                <w:webHidden/>
              </w:rPr>
              <w:fldChar w:fldCharType="separate"/>
            </w:r>
            <w:r>
              <w:rPr>
                <w:noProof/>
                <w:webHidden/>
              </w:rPr>
              <w:t>54</w:t>
            </w:r>
            <w:r>
              <w:rPr>
                <w:noProof/>
                <w:webHidden/>
              </w:rPr>
              <w:fldChar w:fldCharType="end"/>
            </w:r>
          </w:hyperlink>
        </w:p>
        <w:p w14:paraId="0D9F6A88" w14:textId="7CC726F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74" w:history="1">
            <w:r w:rsidRPr="00680837">
              <w:rPr>
                <w:rStyle w:val="Hyperlink"/>
                <w:noProof/>
              </w:rPr>
              <w:t>HEALTH</w:t>
            </w:r>
            <w:r>
              <w:rPr>
                <w:noProof/>
                <w:webHidden/>
              </w:rPr>
              <w:tab/>
            </w:r>
            <w:r>
              <w:rPr>
                <w:noProof/>
                <w:webHidden/>
              </w:rPr>
              <w:fldChar w:fldCharType="begin"/>
            </w:r>
            <w:r>
              <w:rPr>
                <w:noProof/>
                <w:webHidden/>
              </w:rPr>
              <w:instrText xml:space="preserve"> PAGEREF _Toc221710174 \h </w:instrText>
            </w:r>
            <w:r>
              <w:rPr>
                <w:noProof/>
                <w:webHidden/>
              </w:rPr>
            </w:r>
            <w:r>
              <w:rPr>
                <w:noProof/>
                <w:webHidden/>
              </w:rPr>
              <w:fldChar w:fldCharType="separate"/>
            </w:r>
            <w:r>
              <w:rPr>
                <w:noProof/>
                <w:webHidden/>
              </w:rPr>
              <w:t>55</w:t>
            </w:r>
            <w:r>
              <w:rPr>
                <w:noProof/>
                <w:webHidden/>
              </w:rPr>
              <w:fldChar w:fldCharType="end"/>
            </w:r>
          </w:hyperlink>
        </w:p>
        <w:p w14:paraId="37C699BB" w14:textId="48CA23D7"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75" w:history="1">
            <w:r w:rsidRPr="00680837">
              <w:rPr>
                <w:rStyle w:val="Hyperlink"/>
                <w:noProof/>
              </w:rPr>
              <w:t>HELMETS</w:t>
            </w:r>
            <w:r>
              <w:rPr>
                <w:noProof/>
                <w:webHidden/>
              </w:rPr>
              <w:tab/>
            </w:r>
            <w:r>
              <w:rPr>
                <w:noProof/>
                <w:webHidden/>
              </w:rPr>
              <w:fldChar w:fldCharType="begin"/>
            </w:r>
            <w:r>
              <w:rPr>
                <w:noProof/>
                <w:webHidden/>
              </w:rPr>
              <w:instrText xml:space="preserve"> PAGEREF _Toc221710175 \h </w:instrText>
            </w:r>
            <w:r>
              <w:rPr>
                <w:noProof/>
                <w:webHidden/>
              </w:rPr>
            </w:r>
            <w:r>
              <w:rPr>
                <w:noProof/>
                <w:webHidden/>
              </w:rPr>
              <w:fldChar w:fldCharType="separate"/>
            </w:r>
            <w:r>
              <w:rPr>
                <w:noProof/>
                <w:webHidden/>
              </w:rPr>
              <w:t>55</w:t>
            </w:r>
            <w:r>
              <w:rPr>
                <w:noProof/>
                <w:webHidden/>
              </w:rPr>
              <w:fldChar w:fldCharType="end"/>
            </w:r>
          </w:hyperlink>
        </w:p>
        <w:p w14:paraId="590468DC" w14:textId="2B7D33C2"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76" w:history="1">
            <w:r w:rsidRPr="00680837">
              <w:rPr>
                <w:rStyle w:val="Hyperlink"/>
                <w:noProof/>
              </w:rPr>
              <w:t>HOMEWORK</w:t>
            </w:r>
            <w:r>
              <w:rPr>
                <w:noProof/>
                <w:webHidden/>
              </w:rPr>
              <w:tab/>
            </w:r>
            <w:r>
              <w:rPr>
                <w:noProof/>
                <w:webHidden/>
              </w:rPr>
              <w:fldChar w:fldCharType="begin"/>
            </w:r>
            <w:r>
              <w:rPr>
                <w:noProof/>
                <w:webHidden/>
              </w:rPr>
              <w:instrText xml:space="preserve"> PAGEREF _Toc221710176 \h </w:instrText>
            </w:r>
            <w:r>
              <w:rPr>
                <w:noProof/>
                <w:webHidden/>
              </w:rPr>
            </w:r>
            <w:r>
              <w:rPr>
                <w:noProof/>
                <w:webHidden/>
              </w:rPr>
              <w:fldChar w:fldCharType="separate"/>
            </w:r>
            <w:r>
              <w:rPr>
                <w:noProof/>
                <w:webHidden/>
              </w:rPr>
              <w:t>55</w:t>
            </w:r>
            <w:r>
              <w:rPr>
                <w:noProof/>
                <w:webHidden/>
              </w:rPr>
              <w:fldChar w:fldCharType="end"/>
            </w:r>
          </w:hyperlink>
        </w:p>
        <w:p w14:paraId="1937962B" w14:textId="524D07BC"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77" w:history="1">
            <w:r w:rsidRPr="00680837">
              <w:rPr>
                <w:rStyle w:val="Hyperlink"/>
                <w:noProof/>
              </w:rPr>
              <w:t>HOURS OF WORK</w:t>
            </w:r>
            <w:r>
              <w:rPr>
                <w:noProof/>
                <w:webHidden/>
              </w:rPr>
              <w:tab/>
            </w:r>
            <w:r>
              <w:rPr>
                <w:noProof/>
                <w:webHidden/>
              </w:rPr>
              <w:fldChar w:fldCharType="begin"/>
            </w:r>
            <w:r>
              <w:rPr>
                <w:noProof/>
                <w:webHidden/>
              </w:rPr>
              <w:instrText xml:space="preserve"> PAGEREF _Toc221710177 \h </w:instrText>
            </w:r>
            <w:r>
              <w:rPr>
                <w:noProof/>
                <w:webHidden/>
              </w:rPr>
            </w:r>
            <w:r>
              <w:rPr>
                <w:noProof/>
                <w:webHidden/>
              </w:rPr>
              <w:fldChar w:fldCharType="separate"/>
            </w:r>
            <w:r>
              <w:rPr>
                <w:noProof/>
                <w:webHidden/>
              </w:rPr>
              <w:t>55</w:t>
            </w:r>
            <w:r>
              <w:rPr>
                <w:noProof/>
                <w:webHidden/>
              </w:rPr>
              <w:fldChar w:fldCharType="end"/>
            </w:r>
          </w:hyperlink>
        </w:p>
        <w:p w14:paraId="0488A5B9" w14:textId="494891EF"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78" w:history="1">
            <w:r w:rsidRPr="00680837">
              <w:rPr>
                <w:rStyle w:val="Hyperlink"/>
                <w:noProof/>
              </w:rPr>
              <w:t>INTERVIEWING PUPILS ALLEGED TO HAVE OFFENDED, BY STAFF Guidelines</w:t>
            </w:r>
            <w:r>
              <w:rPr>
                <w:noProof/>
                <w:webHidden/>
              </w:rPr>
              <w:tab/>
            </w:r>
            <w:r>
              <w:rPr>
                <w:noProof/>
                <w:webHidden/>
              </w:rPr>
              <w:fldChar w:fldCharType="begin"/>
            </w:r>
            <w:r>
              <w:rPr>
                <w:noProof/>
                <w:webHidden/>
              </w:rPr>
              <w:instrText xml:space="preserve"> PAGEREF _Toc221710178 \h </w:instrText>
            </w:r>
            <w:r>
              <w:rPr>
                <w:noProof/>
                <w:webHidden/>
              </w:rPr>
            </w:r>
            <w:r>
              <w:rPr>
                <w:noProof/>
                <w:webHidden/>
              </w:rPr>
              <w:fldChar w:fldCharType="separate"/>
            </w:r>
            <w:r>
              <w:rPr>
                <w:noProof/>
                <w:webHidden/>
              </w:rPr>
              <w:t>56</w:t>
            </w:r>
            <w:r>
              <w:rPr>
                <w:noProof/>
                <w:webHidden/>
              </w:rPr>
              <w:fldChar w:fldCharType="end"/>
            </w:r>
          </w:hyperlink>
        </w:p>
        <w:p w14:paraId="094A633B" w14:textId="00816D29"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79" w:history="1">
            <w:r w:rsidRPr="00680837">
              <w:rPr>
                <w:rStyle w:val="Hyperlink"/>
                <w:noProof/>
              </w:rPr>
              <w:t>KAUMATUA</w:t>
            </w:r>
            <w:r>
              <w:rPr>
                <w:noProof/>
                <w:webHidden/>
              </w:rPr>
              <w:tab/>
            </w:r>
            <w:r>
              <w:rPr>
                <w:noProof/>
                <w:webHidden/>
              </w:rPr>
              <w:fldChar w:fldCharType="begin"/>
            </w:r>
            <w:r>
              <w:rPr>
                <w:noProof/>
                <w:webHidden/>
              </w:rPr>
              <w:instrText xml:space="preserve"> PAGEREF _Toc221710179 \h </w:instrText>
            </w:r>
            <w:r>
              <w:rPr>
                <w:noProof/>
                <w:webHidden/>
              </w:rPr>
            </w:r>
            <w:r>
              <w:rPr>
                <w:noProof/>
                <w:webHidden/>
              </w:rPr>
              <w:fldChar w:fldCharType="separate"/>
            </w:r>
            <w:r>
              <w:rPr>
                <w:noProof/>
                <w:webHidden/>
              </w:rPr>
              <w:t>56</w:t>
            </w:r>
            <w:r>
              <w:rPr>
                <w:noProof/>
                <w:webHidden/>
              </w:rPr>
              <w:fldChar w:fldCharType="end"/>
            </w:r>
          </w:hyperlink>
        </w:p>
        <w:p w14:paraId="05CD8AAE" w14:textId="00A88509"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80" w:history="1">
            <w:r w:rsidRPr="00680837">
              <w:rPr>
                <w:rStyle w:val="Hyperlink"/>
                <w:noProof/>
              </w:rPr>
              <w:t>KEEPING ANIMALS AT SCHOOL</w:t>
            </w:r>
            <w:r>
              <w:rPr>
                <w:noProof/>
                <w:webHidden/>
              </w:rPr>
              <w:tab/>
            </w:r>
            <w:r>
              <w:rPr>
                <w:noProof/>
                <w:webHidden/>
              </w:rPr>
              <w:fldChar w:fldCharType="begin"/>
            </w:r>
            <w:r>
              <w:rPr>
                <w:noProof/>
                <w:webHidden/>
              </w:rPr>
              <w:instrText xml:space="preserve"> PAGEREF _Toc221710180 \h </w:instrText>
            </w:r>
            <w:r>
              <w:rPr>
                <w:noProof/>
                <w:webHidden/>
              </w:rPr>
            </w:r>
            <w:r>
              <w:rPr>
                <w:noProof/>
                <w:webHidden/>
              </w:rPr>
              <w:fldChar w:fldCharType="separate"/>
            </w:r>
            <w:r>
              <w:rPr>
                <w:noProof/>
                <w:webHidden/>
              </w:rPr>
              <w:t>56</w:t>
            </w:r>
            <w:r>
              <w:rPr>
                <w:noProof/>
                <w:webHidden/>
              </w:rPr>
              <w:fldChar w:fldCharType="end"/>
            </w:r>
          </w:hyperlink>
        </w:p>
        <w:p w14:paraId="394DEA30" w14:textId="2F2FC260"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81" w:history="1">
            <w:r w:rsidRPr="00680837">
              <w:rPr>
                <w:rStyle w:val="Hyperlink"/>
                <w:noProof/>
              </w:rPr>
              <w:t>LEARNING AT HORA HORA SCHOOL</w:t>
            </w:r>
            <w:r>
              <w:rPr>
                <w:noProof/>
                <w:webHidden/>
              </w:rPr>
              <w:tab/>
            </w:r>
            <w:r>
              <w:rPr>
                <w:noProof/>
                <w:webHidden/>
              </w:rPr>
              <w:fldChar w:fldCharType="begin"/>
            </w:r>
            <w:r>
              <w:rPr>
                <w:noProof/>
                <w:webHidden/>
              </w:rPr>
              <w:instrText xml:space="preserve"> PAGEREF _Toc221710181 \h </w:instrText>
            </w:r>
            <w:r>
              <w:rPr>
                <w:noProof/>
                <w:webHidden/>
              </w:rPr>
            </w:r>
            <w:r>
              <w:rPr>
                <w:noProof/>
                <w:webHidden/>
              </w:rPr>
              <w:fldChar w:fldCharType="separate"/>
            </w:r>
            <w:r>
              <w:rPr>
                <w:noProof/>
                <w:webHidden/>
              </w:rPr>
              <w:t>57</w:t>
            </w:r>
            <w:r>
              <w:rPr>
                <w:noProof/>
                <w:webHidden/>
              </w:rPr>
              <w:fldChar w:fldCharType="end"/>
            </w:r>
          </w:hyperlink>
        </w:p>
        <w:p w14:paraId="7D1DF705" w14:textId="0810C5CD"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82" w:history="1">
            <w:r w:rsidRPr="00680837">
              <w:rPr>
                <w:rStyle w:val="Hyperlink"/>
                <w:noProof/>
              </w:rPr>
              <w:t>LIVE PERFORMANCES</w:t>
            </w:r>
            <w:r>
              <w:rPr>
                <w:noProof/>
                <w:webHidden/>
              </w:rPr>
              <w:tab/>
            </w:r>
            <w:r>
              <w:rPr>
                <w:noProof/>
                <w:webHidden/>
              </w:rPr>
              <w:fldChar w:fldCharType="begin"/>
            </w:r>
            <w:r>
              <w:rPr>
                <w:noProof/>
                <w:webHidden/>
              </w:rPr>
              <w:instrText xml:space="preserve"> PAGEREF _Toc221710182 \h </w:instrText>
            </w:r>
            <w:r>
              <w:rPr>
                <w:noProof/>
                <w:webHidden/>
              </w:rPr>
            </w:r>
            <w:r>
              <w:rPr>
                <w:noProof/>
                <w:webHidden/>
              </w:rPr>
              <w:fldChar w:fldCharType="separate"/>
            </w:r>
            <w:r>
              <w:rPr>
                <w:noProof/>
                <w:webHidden/>
              </w:rPr>
              <w:t>58</w:t>
            </w:r>
            <w:r>
              <w:rPr>
                <w:noProof/>
                <w:webHidden/>
              </w:rPr>
              <w:fldChar w:fldCharType="end"/>
            </w:r>
          </w:hyperlink>
        </w:p>
        <w:p w14:paraId="019A74E1" w14:textId="1B07E3E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83" w:history="1">
            <w:r w:rsidRPr="00680837">
              <w:rPr>
                <w:rStyle w:val="Hyperlink"/>
                <w:noProof/>
              </w:rPr>
              <w:t>LOCKDOWN</w:t>
            </w:r>
            <w:r>
              <w:rPr>
                <w:noProof/>
                <w:webHidden/>
              </w:rPr>
              <w:tab/>
            </w:r>
            <w:r>
              <w:rPr>
                <w:noProof/>
                <w:webHidden/>
              </w:rPr>
              <w:fldChar w:fldCharType="begin"/>
            </w:r>
            <w:r>
              <w:rPr>
                <w:noProof/>
                <w:webHidden/>
              </w:rPr>
              <w:instrText xml:space="preserve"> PAGEREF _Toc221710183 \h </w:instrText>
            </w:r>
            <w:r>
              <w:rPr>
                <w:noProof/>
                <w:webHidden/>
              </w:rPr>
            </w:r>
            <w:r>
              <w:rPr>
                <w:noProof/>
                <w:webHidden/>
              </w:rPr>
              <w:fldChar w:fldCharType="separate"/>
            </w:r>
            <w:r>
              <w:rPr>
                <w:noProof/>
                <w:webHidden/>
              </w:rPr>
              <w:t>59</w:t>
            </w:r>
            <w:r>
              <w:rPr>
                <w:noProof/>
                <w:webHidden/>
              </w:rPr>
              <w:fldChar w:fldCharType="end"/>
            </w:r>
          </w:hyperlink>
        </w:p>
        <w:p w14:paraId="1D828B2C" w14:textId="5435588C"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84" w:history="1">
            <w:r w:rsidRPr="00680837">
              <w:rPr>
                <w:rStyle w:val="Hyperlink"/>
                <w:noProof/>
              </w:rPr>
              <w:t>LOST PROPERTY</w:t>
            </w:r>
            <w:r>
              <w:rPr>
                <w:noProof/>
                <w:webHidden/>
              </w:rPr>
              <w:tab/>
            </w:r>
            <w:r>
              <w:rPr>
                <w:noProof/>
                <w:webHidden/>
              </w:rPr>
              <w:fldChar w:fldCharType="begin"/>
            </w:r>
            <w:r>
              <w:rPr>
                <w:noProof/>
                <w:webHidden/>
              </w:rPr>
              <w:instrText xml:space="preserve"> PAGEREF _Toc221710184 \h </w:instrText>
            </w:r>
            <w:r>
              <w:rPr>
                <w:noProof/>
                <w:webHidden/>
              </w:rPr>
            </w:r>
            <w:r>
              <w:rPr>
                <w:noProof/>
                <w:webHidden/>
              </w:rPr>
              <w:fldChar w:fldCharType="separate"/>
            </w:r>
            <w:r>
              <w:rPr>
                <w:noProof/>
                <w:webHidden/>
              </w:rPr>
              <w:t>59</w:t>
            </w:r>
            <w:r>
              <w:rPr>
                <w:noProof/>
                <w:webHidden/>
              </w:rPr>
              <w:fldChar w:fldCharType="end"/>
            </w:r>
          </w:hyperlink>
        </w:p>
        <w:p w14:paraId="3421C9A3" w14:textId="266A222E"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85" w:history="1">
            <w:r w:rsidRPr="00680837">
              <w:rPr>
                <w:rStyle w:val="Hyperlink"/>
                <w:noProof/>
              </w:rPr>
              <w:t>LUNCHES</w:t>
            </w:r>
            <w:r>
              <w:rPr>
                <w:noProof/>
                <w:webHidden/>
              </w:rPr>
              <w:tab/>
            </w:r>
            <w:r>
              <w:rPr>
                <w:noProof/>
                <w:webHidden/>
              </w:rPr>
              <w:fldChar w:fldCharType="begin"/>
            </w:r>
            <w:r>
              <w:rPr>
                <w:noProof/>
                <w:webHidden/>
              </w:rPr>
              <w:instrText xml:space="preserve"> PAGEREF _Toc221710185 \h </w:instrText>
            </w:r>
            <w:r>
              <w:rPr>
                <w:noProof/>
                <w:webHidden/>
              </w:rPr>
            </w:r>
            <w:r>
              <w:rPr>
                <w:noProof/>
                <w:webHidden/>
              </w:rPr>
              <w:fldChar w:fldCharType="separate"/>
            </w:r>
            <w:r>
              <w:rPr>
                <w:noProof/>
                <w:webHidden/>
              </w:rPr>
              <w:t>59</w:t>
            </w:r>
            <w:r>
              <w:rPr>
                <w:noProof/>
                <w:webHidden/>
              </w:rPr>
              <w:fldChar w:fldCharType="end"/>
            </w:r>
          </w:hyperlink>
        </w:p>
        <w:p w14:paraId="0F414F77" w14:textId="3FDA02F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86" w:history="1">
            <w:r w:rsidRPr="00680837">
              <w:rPr>
                <w:rStyle w:val="Hyperlink"/>
                <w:noProof/>
              </w:rPr>
              <w:t>NON - ATTENDANCE PROCEDURES FOR HORA HORA SCHOOL</w:t>
            </w:r>
            <w:r>
              <w:rPr>
                <w:noProof/>
                <w:webHidden/>
              </w:rPr>
              <w:tab/>
            </w:r>
            <w:r>
              <w:rPr>
                <w:noProof/>
                <w:webHidden/>
              </w:rPr>
              <w:fldChar w:fldCharType="begin"/>
            </w:r>
            <w:r>
              <w:rPr>
                <w:noProof/>
                <w:webHidden/>
              </w:rPr>
              <w:instrText xml:space="preserve"> PAGEREF _Toc221710186 \h </w:instrText>
            </w:r>
            <w:r>
              <w:rPr>
                <w:noProof/>
                <w:webHidden/>
              </w:rPr>
            </w:r>
            <w:r>
              <w:rPr>
                <w:noProof/>
                <w:webHidden/>
              </w:rPr>
              <w:fldChar w:fldCharType="separate"/>
            </w:r>
            <w:r>
              <w:rPr>
                <w:noProof/>
                <w:webHidden/>
              </w:rPr>
              <w:t>59</w:t>
            </w:r>
            <w:r>
              <w:rPr>
                <w:noProof/>
                <w:webHidden/>
              </w:rPr>
              <w:fldChar w:fldCharType="end"/>
            </w:r>
          </w:hyperlink>
        </w:p>
        <w:p w14:paraId="579250DF" w14:textId="5F8698A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87" w:history="1">
            <w:r w:rsidRPr="00680837">
              <w:rPr>
                <w:rStyle w:val="Hyperlink"/>
                <w:noProof/>
              </w:rPr>
              <w:t>NEWSLETTERS – MEMOS – COMMUNICATIONS WITH PARENTS</w:t>
            </w:r>
            <w:r>
              <w:rPr>
                <w:noProof/>
                <w:webHidden/>
              </w:rPr>
              <w:tab/>
            </w:r>
            <w:r>
              <w:rPr>
                <w:noProof/>
                <w:webHidden/>
              </w:rPr>
              <w:fldChar w:fldCharType="begin"/>
            </w:r>
            <w:r>
              <w:rPr>
                <w:noProof/>
                <w:webHidden/>
              </w:rPr>
              <w:instrText xml:space="preserve"> PAGEREF _Toc221710187 \h </w:instrText>
            </w:r>
            <w:r>
              <w:rPr>
                <w:noProof/>
                <w:webHidden/>
              </w:rPr>
            </w:r>
            <w:r>
              <w:rPr>
                <w:noProof/>
                <w:webHidden/>
              </w:rPr>
              <w:fldChar w:fldCharType="separate"/>
            </w:r>
            <w:r>
              <w:rPr>
                <w:noProof/>
                <w:webHidden/>
              </w:rPr>
              <w:t>60</w:t>
            </w:r>
            <w:r>
              <w:rPr>
                <w:noProof/>
                <w:webHidden/>
              </w:rPr>
              <w:fldChar w:fldCharType="end"/>
            </w:r>
          </w:hyperlink>
        </w:p>
        <w:p w14:paraId="23356BE5" w14:textId="4B199EF1"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88" w:history="1">
            <w:r w:rsidRPr="00680837">
              <w:rPr>
                <w:rStyle w:val="Hyperlink"/>
                <w:noProof/>
              </w:rPr>
              <w:t>PERSONAL FILES</w:t>
            </w:r>
            <w:r>
              <w:rPr>
                <w:noProof/>
                <w:webHidden/>
              </w:rPr>
              <w:tab/>
            </w:r>
            <w:r>
              <w:rPr>
                <w:noProof/>
                <w:webHidden/>
              </w:rPr>
              <w:fldChar w:fldCharType="begin"/>
            </w:r>
            <w:r>
              <w:rPr>
                <w:noProof/>
                <w:webHidden/>
              </w:rPr>
              <w:instrText xml:space="preserve"> PAGEREF _Toc221710188 \h </w:instrText>
            </w:r>
            <w:r>
              <w:rPr>
                <w:noProof/>
                <w:webHidden/>
              </w:rPr>
            </w:r>
            <w:r>
              <w:rPr>
                <w:noProof/>
                <w:webHidden/>
              </w:rPr>
              <w:fldChar w:fldCharType="separate"/>
            </w:r>
            <w:r>
              <w:rPr>
                <w:noProof/>
                <w:webHidden/>
              </w:rPr>
              <w:t>60</w:t>
            </w:r>
            <w:r>
              <w:rPr>
                <w:noProof/>
                <w:webHidden/>
              </w:rPr>
              <w:fldChar w:fldCharType="end"/>
            </w:r>
          </w:hyperlink>
        </w:p>
        <w:p w14:paraId="5378E923" w14:textId="03E81047"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89" w:history="1">
            <w:r w:rsidRPr="00680837">
              <w:rPr>
                <w:rStyle w:val="Hyperlink"/>
                <w:noProof/>
              </w:rPr>
              <w:t>PERSONAL GRIEVANCE</w:t>
            </w:r>
            <w:r>
              <w:rPr>
                <w:noProof/>
                <w:webHidden/>
              </w:rPr>
              <w:tab/>
            </w:r>
            <w:r>
              <w:rPr>
                <w:noProof/>
                <w:webHidden/>
              </w:rPr>
              <w:fldChar w:fldCharType="begin"/>
            </w:r>
            <w:r>
              <w:rPr>
                <w:noProof/>
                <w:webHidden/>
              </w:rPr>
              <w:instrText xml:space="preserve"> PAGEREF _Toc221710189 \h </w:instrText>
            </w:r>
            <w:r>
              <w:rPr>
                <w:noProof/>
                <w:webHidden/>
              </w:rPr>
            </w:r>
            <w:r>
              <w:rPr>
                <w:noProof/>
                <w:webHidden/>
              </w:rPr>
              <w:fldChar w:fldCharType="separate"/>
            </w:r>
            <w:r>
              <w:rPr>
                <w:noProof/>
                <w:webHidden/>
              </w:rPr>
              <w:t>60</w:t>
            </w:r>
            <w:r>
              <w:rPr>
                <w:noProof/>
                <w:webHidden/>
              </w:rPr>
              <w:fldChar w:fldCharType="end"/>
            </w:r>
          </w:hyperlink>
        </w:p>
        <w:p w14:paraId="6094BF5A" w14:textId="40D07919"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90" w:history="1">
            <w:r w:rsidRPr="00680837">
              <w:rPr>
                <w:rStyle w:val="Hyperlink"/>
                <w:noProof/>
              </w:rPr>
              <w:t>PLANNING AND PREPARATION OF WORK</w:t>
            </w:r>
            <w:r>
              <w:rPr>
                <w:noProof/>
                <w:webHidden/>
              </w:rPr>
              <w:tab/>
            </w:r>
            <w:r>
              <w:rPr>
                <w:noProof/>
                <w:webHidden/>
              </w:rPr>
              <w:fldChar w:fldCharType="begin"/>
            </w:r>
            <w:r>
              <w:rPr>
                <w:noProof/>
                <w:webHidden/>
              </w:rPr>
              <w:instrText xml:space="preserve"> PAGEREF _Toc221710190 \h </w:instrText>
            </w:r>
            <w:r>
              <w:rPr>
                <w:noProof/>
                <w:webHidden/>
              </w:rPr>
            </w:r>
            <w:r>
              <w:rPr>
                <w:noProof/>
                <w:webHidden/>
              </w:rPr>
              <w:fldChar w:fldCharType="separate"/>
            </w:r>
            <w:r>
              <w:rPr>
                <w:noProof/>
                <w:webHidden/>
              </w:rPr>
              <w:t>60</w:t>
            </w:r>
            <w:r>
              <w:rPr>
                <w:noProof/>
                <w:webHidden/>
              </w:rPr>
              <w:fldChar w:fldCharType="end"/>
            </w:r>
          </w:hyperlink>
        </w:p>
        <w:p w14:paraId="457DBF27" w14:textId="79FC71B7"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91" w:history="1">
            <w:r w:rsidRPr="00680837">
              <w:rPr>
                <w:rStyle w:val="Hyperlink"/>
                <w:noProof/>
              </w:rPr>
              <w:t>POLICE VETTING OF STAFF</w:t>
            </w:r>
            <w:r>
              <w:rPr>
                <w:noProof/>
                <w:webHidden/>
              </w:rPr>
              <w:tab/>
            </w:r>
            <w:r>
              <w:rPr>
                <w:noProof/>
                <w:webHidden/>
              </w:rPr>
              <w:fldChar w:fldCharType="begin"/>
            </w:r>
            <w:r>
              <w:rPr>
                <w:noProof/>
                <w:webHidden/>
              </w:rPr>
              <w:instrText xml:space="preserve"> PAGEREF _Toc221710191 \h </w:instrText>
            </w:r>
            <w:r>
              <w:rPr>
                <w:noProof/>
                <w:webHidden/>
              </w:rPr>
            </w:r>
            <w:r>
              <w:rPr>
                <w:noProof/>
                <w:webHidden/>
              </w:rPr>
              <w:fldChar w:fldCharType="separate"/>
            </w:r>
            <w:r>
              <w:rPr>
                <w:noProof/>
                <w:webHidden/>
              </w:rPr>
              <w:t>62</w:t>
            </w:r>
            <w:r>
              <w:rPr>
                <w:noProof/>
                <w:webHidden/>
              </w:rPr>
              <w:fldChar w:fldCharType="end"/>
            </w:r>
          </w:hyperlink>
        </w:p>
        <w:p w14:paraId="041B24BF" w14:textId="6CE7D2AF"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92" w:history="1">
            <w:r w:rsidRPr="00680837">
              <w:rPr>
                <w:rStyle w:val="Hyperlink"/>
                <w:noProof/>
              </w:rPr>
              <w:t>PROTECTED DISCLOSURE</w:t>
            </w:r>
            <w:r>
              <w:rPr>
                <w:noProof/>
                <w:webHidden/>
              </w:rPr>
              <w:tab/>
            </w:r>
            <w:r>
              <w:rPr>
                <w:noProof/>
                <w:webHidden/>
              </w:rPr>
              <w:fldChar w:fldCharType="begin"/>
            </w:r>
            <w:r>
              <w:rPr>
                <w:noProof/>
                <w:webHidden/>
              </w:rPr>
              <w:instrText xml:space="preserve"> PAGEREF _Toc221710192 \h </w:instrText>
            </w:r>
            <w:r>
              <w:rPr>
                <w:noProof/>
                <w:webHidden/>
              </w:rPr>
            </w:r>
            <w:r>
              <w:rPr>
                <w:noProof/>
                <w:webHidden/>
              </w:rPr>
              <w:fldChar w:fldCharType="separate"/>
            </w:r>
            <w:r>
              <w:rPr>
                <w:noProof/>
                <w:webHidden/>
              </w:rPr>
              <w:t>63</w:t>
            </w:r>
            <w:r>
              <w:rPr>
                <w:noProof/>
                <w:webHidden/>
              </w:rPr>
              <w:fldChar w:fldCharType="end"/>
            </w:r>
          </w:hyperlink>
        </w:p>
        <w:p w14:paraId="205D643E" w14:textId="1D9E411E"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93" w:history="1">
            <w:r w:rsidRPr="00680837">
              <w:rPr>
                <w:rStyle w:val="Hyperlink"/>
                <w:noProof/>
              </w:rPr>
              <w:t>PUPIL ACCEPTABLE USE AGREEMENT FOR INTERNET ACCESS</w:t>
            </w:r>
            <w:r>
              <w:rPr>
                <w:noProof/>
                <w:webHidden/>
              </w:rPr>
              <w:tab/>
            </w:r>
            <w:r>
              <w:rPr>
                <w:noProof/>
                <w:webHidden/>
              </w:rPr>
              <w:fldChar w:fldCharType="begin"/>
            </w:r>
            <w:r>
              <w:rPr>
                <w:noProof/>
                <w:webHidden/>
              </w:rPr>
              <w:instrText xml:space="preserve"> PAGEREF _Toc221710193 \h </w:instrText>
            </w:r>
            <w:r>
              <w:rPr>
                <w:noProof/>
                <w:webHidden/>
              </w:rPr>
            </w:r>
            <w:r>
              <w:rPr>
                <w:noProof/>
                <w:webHidden/>
              </w:rPr>
              <w:fldChar w:fldCharType="separate"/>
            </w:r>
            <w:r>
              <w:rPr>
                <w:noProof/>
                <w:webHidden/>
              </w:rPr>
              <w:t>64</w:t>
            </w:r>
            <w:r>
              <w:rPr>
                <w:noProof/>
                <w:webHidden/>
              </w:rPr>
              <w:fldChar w:fldCharType="end"/>
            </w:r>
          </w:hyperlink>
        </w:p>
        <w:p w14:paraId="39DB627C" w14:textId="17E9DAAC"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94" w:history="1">
            <w:r w:rsidRPr="00680837">
              <w:rPr>
                <w:rStyle w:val="Hyperlink"/>
                <w:noProof/>
              </w:rPr>
              <w:t>RECORD KEEPING</w:t>
            </w:r>
            <w:r>
              <w:rPr>
                <w:noProof/>
                <w:webHidden/>
              </w:rPr>
              <w:tab/>
            </w:r>
            <w:r>
              <w:rPr>
                <w:noProof/>
                <w:webHidden/>
              </w:rPr>
              <w:fldChar w:fldCharType="begin"/>
            </w:r>
            <w:r>
              <w:rPr>
                <w:noProof/>
                <w:webHidden/>
              </w:rPr>
              <w:instrText xml:space="preserve"> PAGEREF _Toc221710194 \h </w:instrText>
            </w:r>
            <w:r>
              <w:rPr>
                <w:noProof/>
                <w:webHidden/>
              </w:rPr>
            </w:r>
            <w:r>
              <w:rPr>
                <w:noProof/>
                <w:webHidden/>
              </w:rPr>
              <w:fldChar w:fldCharType="separate"/>
            </w:r>
            <w:r>
              <w:rPr>
                <w:noProof/>
                <w:webHidden/>
              </w:rPr>
              <w:t>65</w:t>
            </w:r>
            <w:r>
              <w:rPr>
                <w:noProof/>
                <w:webHidden/>
              </w:rPr>
              <w:fldChar w:fldCharType="end"/>
            </w:r>
          </w:hyperlink>
        </w:p>
        <w:p w14:paraId="305DFF39" w14:textId="44C8FED6"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95" w:history="1">
            <w:r w:rsidRPr="00680837">
              <w:rPr>
                <w:rStyle w:val="Hyperlink"/>
                <w:noProof/>
              </w:rPr>
              <w:t>RELIEF TEACHERS</w:t>
            </w:r>
            <w:r>
              <w:rPr>
                <w:noProof/>
                <w:webHidden/>
              </w:rPr>
              <w:tab/>
            </w:r>
            <w:r>
              <w:rPr>
                <w:noProof/>
                <w:webHidden/>
              </w:rPr>
              <w:fldChar w:fldCharType="begin"/>
            </w:r>
            <w:r>
              <w:rPr>
                <w:noProof/>
                <w:webHidden/>
              </w:rPr>
              <w:instrText xml:space="preserve"> PAGEREF _Toc221710195 \h </w:instrText>
            </w:r>
            <w:r>
              <w:rPr>
                <w:noProof/>
                <w:webHidden/>
              </w:rPr>
            </w:r>
            <w:r>
              <w:rPr>
                <w:noProof/>
                <w:webHidden/>
              </w:rPr>
              <w:fldChar w:fldCharType="separate"/>
            </w:r>
            <w:r>
              <w:rPr>
                <w:noProof/>
                <w:webHidden/>
              </w:rPr>
              <w:t>66</w:t>
            </w:r>
            <w:r>
              <w:rPr>
                <w:noProof/>
                <w:webHidden/>
              </w:rPr>
              <w:fldChar w:fldCharType="end"/>
            </w:r>
          </w:hyperlink>
        </w:p>
        <w:p w14:paraId="2114EED2" w14:textId="0B672CE2"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96" w:history="1">
            <w:r w:rsidRPr="00680837">
              <w:rPr>
                <w:rStyle w:val="Hyperlink"/>
                <w:noProof/>
              </w:rPr>
              <w:t>REPORT WRITING</w:t>
            </w:r>
            <w:r>
              <w:rPr>
                <w:noProof/>
                <w:webHidden/>
              </w:rPr>
              <w:tab/>
            </w:r>
            <w:r>
              <w:rPr>
                <w:noProof/>
                <w:webHidden/>
              </w:rPr>
              <w:fldChar w:fldCharType="begin"/>
            </w:r>
            <w:r>
              <w:rPr>
                <w:noProof/>
                <w:webHidden/>
              </w:rPr>
              <w:instrText xml:space="preserve"> PAGEREF _Toc221710196 \h </w:instrText>
            </w:r>
            <w:r>
              <w:rPr>
                <w:noProof/>
                <w:webHidden/>
              </w:rPr>
            </w:r>
            <w:r>
              <w:rPr>
                <w:noProof/>
                <w:webHidden/>
              </w:rPr>
              <w:fldChar w:fldCharType="separate"/>
            </w:r>
            <w:r>
              <w:rPr>
                <w:noProof/>
                <w:webHidden/>
              </w:rPr>
              <w:t>66</w:t>
            </w:r>
            <w:r>
              <w:rPr>
                <w:noProof/>
                <w:webHidden/>
              </w:rPr>
              <w:fldChar w:fldCharType="end"/>
            </w:r>
          </w:hyperlink>
        </w:p>
        <w:p w14:paraId="3B1AC236" w14:textId="579E3D9C"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97" w:history="1">
            <w:r w:rsidRPr="00680837">
              <w:rPr>
                <w:rStyle w:val="Hyperlink"/>
                <w:noProof/>
              </w:rPr>
              <w:t>REPORTING AND CONFERENCING WITH CAREGIVERS</w:t>
            </w:r>
            <w:r>
              <w:rPr>
                <w:noProof/>
                <w:webHidden/>
              </w:rPr>
              <w:tab/>
            </w:r>
            <w:r>
              <w:rPr>
                <w:noProof/>
                <w:webHidden/>
              </w:rPr>
              <w:fldChar w:fldCharType="begin"/>
            </w:r>
            <w:r>
              <w:rPr>
                <w:noProof/>
                <w:webHidden/>
              </w:rPr>
              <w:instrText xml:space="preserve"> PAGEREF _Toc221710197 \h </w:instrText>
            </w:r>
            <w:r>
              <w:rPr>
                <w:noProof/>
                <w:webHidden/>
              </w:rPr>
            </w:r>
            <w:r>
              <w:rPr>
                <w:noProof/>
                <w:webHidden/>
              </w:rPr>
              <w:fldChar w:fldCharType="separate"/>
            </w:r>
            <w:r>
              <w:rPr>
                <w:noProof/>
                <w:webHidden/>
              </w:rPr>
              <w:t>66</w:t>
            </w:r>
            <w:r>
              <w:rPr>
                <w:noProof/>
                <w:webHidden/>
              </w:rPr>
              <w:fldChar w:fldCharType="end"/>
            </w:r>
          </w:hyperlink>
        </w:p>
        <w:p w14:paraId="0C9955E1" w14:textId="7AD01760"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98" w:history="1">
            <w:r w:rsidRPr="00680837">
              <w:rPr>
                <w:rStyle w:val="Hyperlink"/>
                <w:noProof/>
              </w:rPr>
              <w:t>SCHOOL ADMINISTRATION STAFF</w:t>
            </w:r>
            <w:r>
              <w:rPr>
                <w:noProof/>
                <w:webHidden/>
              </w:rPr>
              <w:tab/>
            </w:r>
            <w:r>
              <w:rPr>
                <w:noProof/>
                <w:webHidden/>
              </w:rPr>
              <w:fldChar w:fldCharType="begin"/>
            </w:r>
            <w:r>
              <w:rPr>
                <w:noProof/>
                <w:webHidden/>
              </w:rPr>
              <w:instrText xml:space="preserve"> PAGEREF _Toc221710198 \h </w:instrText>
            </w:r>
            <w:r>
              <w:rPr>
                <w:noProof/>
                <w:webHidden/>
              </w:rPr>
            </w:r>
            <w:r>
              <w:rPr>
                <w:noProof/>
                <w:webHidden/>
              </w:rPr>
              <w:fldChar w:fldCharType="separate"/>
            </w:r>
            <w:r>
              <w:rPr>
                <w:noProof/>
                <w:webHidden/>
              </w:rPr>
              <w:t>67</w:t>
            </w:r>
            <w:r>
              <w:rPr>
                <w:noProof/>
                <w:webHidden/>
              </w:rPr>
              <w:fldChar w:fldCharType="end"/>
            </w:r>
          </w:hyperlink>
        </w:p>
        <w:p w14:paraId="71805E6B" w14:textId="3DD242D7"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199" w:history="1">
            <w:r w:rsidRPr="00680837">
              <w:rPr>
                <w:rStyle w:val="Hyperlink"/>
                <w:noProof/>
              </w:rPr>
              <w:t>SCHOOL TONE</w:t>
            </w:r>
            <w:r>
              <w:rPr>
                <w:noProof/>
                <w:webHidden/>
              </w:rPr>
              <w:tab/>
            </w:r>
            <w:r>
              <w:rPr>
                <w:noProof/>
                <w:webHidden/>
              </w:rPr>
              <w:fldChar w:fldCharType="begin"/>
            </w:r>
            <w:r>
              <w:rPr>
                <w:noProof/>
                <w:webHidden/>
              </w:rPr>
              <w:instrText xml:space="preserve"> PAGEREF _Toc221710199 \h </w:instrText>
            </w:r>
            <w:r>
              <w:rPr>
                <w:noProof/>
                <w:webHidden/>
              </w:rPr>
            </w:r>
            <w:r>
              <w:rPr>
                <w:noProof/>
                <w:webHidden/>
              </w:rPr>
              <w:fldChar w:fldCharType="separate"/>
            </w:r>
            <w:r>
              <w:rPr>
                <w:noProof/>
                <w:webHidden/>
              </w:rPr>
              <w:t>67</w:t>
            </w:r>
            <w:r>
              <w:rPr>
                <w:noProof/>
                <w:webHidden/>
              </w:rPr>
              <w:fldChar w:fldCharType="end"/>
            </w:r>
          </w:hyperlink>
        </w:p>
        <w:p w14:paraId="64B32C39" w14:textId="2A84DB84"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00" w:history="1">
            <w:r w:rsidRPr="00680837">
              <w:rPr>
                <w:rStyle w:val="Hyperlink"/>
                <w:noProof/>
              </w:rPr>
              <w:t>SCHOOL VANS</w:t>
            </w:r>
            <w:r>
              <w:rPr>
                <w:noProof/>
                <w:webHidden/>
              </w:rPr>
              <w:tab/>
            </w:r>
            <w:r>
              <w:rPr>
                <w:noProof/>
                <w:webHidden/>
              </w:rPr>
              <w:fldChar w:fldCharType="begin"/>
            </w:r>
            <w:r>
              <w:rPr>
                <w:noProof/>
                <w:webHidden/>
              </w:rPr>
              <w:instrText xml:space="preserve"> PAGEREF _Toc221710200 \h </w:instrText>
            </w:r>
            <w:r>
              <w:rPr>
                <w:noProof/>
                <w:webHidden/>
              </w:rPr>
            </w:r>
            <w:r>
              <w:rPr>
                <w:noProof/>
                <w:webHidden/>
              </w:rPr>
              <w:fldChar w:fldCharType="separate"/>
            </w:r>
            <w:r>
              <w:rPr>
                <w:noProof/>
                <w:webHidden/>
              </w:rPr>
              <w:t>68</w:t>
            </w:r>
            <w:r>
              <w:rPr>
                <w:noProof/>
                <w:webHidden/>
              </w:rPr>
              <w:fldChar w:fldCharType="end"/>
            </w:r>
          </w:hyperlink>
        </w:p>
        <w:p w14:paraId="48B48290" w14:textId="27053A4C"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01" w:history="1">
            <w:r w:rsidRPr="00680837">
              <w:rPr>
                <w:rStyle w:val="Hyperlink"/>
                <w:noProof/>
              </w:rPr>
              <w:t>SCOOTERS, SKATEBOARDS – ROLLER BLADES – ETC.</w:t>
            </w:r>
            <w:r>
              <w:rPr>
                <w:noProof/>
                <w:webHidden/>
              </w:rPr>
              <w:tab/>
            </w:r>
            <w:r>
              <w:rPr>
                <w:noProof/>
                <w:webHidden/>
              </w:rPr>
              <w:fldChar w:fldCharType="begin"/>
            </w:r>
            <w:r>
              <w:rPr>
                <w:noProof/>
                <w:webHidden/>
              </w:rPr>
              <w:instrText xml:space="preserve"> PAGEREF _Toc221710201 \h </w:instrText>
            </w:r>
            <w:r>
              <w:rPr>
                <w:noProof/>
                <w:webHidden/>
              </w:rPr>
            </w:r>
            <w:r>
              <w:rPr>
                <w:noProof/>
                <w:webHidden/>
              </w:rPr>
              <w:fldChar w:fldCharType="separate"/>
            </w:r>
            <w:r>
              <w:rPr>
                <w:noProof/>
                <w:webHidden/>
              </w:rPr>
              <w:t>68</w:t>
            </w:r>
            <w:r>
              <w:rPr>
                <w:noProof/>
                <w:webHidden/>
              </w:rPr>
              <w:fldChar w:fldCharType="end"/>
            </w:r>
          </w:hyperlink>
        </w:p>
        <w:p w14:paraId="5001B1D1" w14:textId="4CAB1134"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02" w:history="1">
            <w:r w:rsidRPr="00680837">
              <w:rPr>
                <w:rStyle w:val="Hyperlink"/>
                <w:noProof/>
              </w:rPr>
              <w:t>SEXUAL HARRASSMENT</w:t>
            </w:r>
            <w:r>
              <w:rPr>
                <w:noProof/>
                <w:webHidden/>
              </w:rPr>
              <w:tab/>
            </w:r>
            <w:r>
              <w:rPr>
                <w:noProof/>
                <w:webHidden/>
              </w:rPr>
              <w:fldChar w:fldCharType="begin"/>
            </w:r>
            <w:r>
              <w:rPr>
                <w:noProof/>
                <w:webHidden/>
              </w:rPr>
              <w:instrText xml:space="preserve"> PAGEREF _Toc221710202 \h </w:instrText>
            </w:r>
            <w:r>
              <w:rPr>
                <w:noProof/>
                <w:webHidden/>
              </w:rPr>
            </w:r>
            <w:r>
              <w:rPr>
                <w:noProof/>
                <w:webHidden/>
              </w:rPr>
              <w:fldChar w:fldCharType="separate"/>
            </w:r>
            <w:r>
              <w:rPr>
                <w:noProof/>
                <w:webHidden/>
              </w:rPr>
              <w:t>68</w:t>
            </w:r>
            <w:r>
              <w:rPr>
                <w:noProof/>
                <w:webHidden/>
              </w:rPr>
              <w:fldChar w:fldCharType="end"/>
            </w:r>
          </w:hyperlink>
        </w:p>
        <w:p w14:paraId="6C0F8128" w14:textId="31A9846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03" w:history="1">
            <w:r w:rsidRPr="00680837">
              <w:rPr>
                <w:rStyle w:val="Hyperlink"/>
                <w:noProof/>
              </w:rPr>
              <w:t>SPECIAL CERTIFICATES</w:t>
            </w:r>
            <w:r>
              <w:rPr>
                <w:noProof/>
                <w:webHidden/>
              </w:rPr>
              <w:tab/>
            </w:r>
            <w:r>
              <w:rPr>
                <w:noProof/>
                <w:webHidden/>
              </w:rPr>
              <w:fldChar w:fldCharType="begin"/>
            </w:r>
            <w:r>
              <w:rPr>
                <w:noProof/>
                <w:webHidden/>
              </w:rPr>
              <w:instrText xml:space="preserve"> PAGEREF _Toc221710203 \h </w:instrText>
            </w:r>
            <w:r>
              <w:rPr>
                <w:noProof/>
                <w:webHidden/>
              </w:rPr>
            </w:r>
            <w:r>
              <w:rPr>
                <w:noProof/>
                <w:webHidden/>
              </w:rPr>
              <w:fldChar w:fldCharType="separate"/>
            </w:r>
            <w:r>
              <w:rPr>
                <w:noProof/>
                <w:webHidden/>
              </w:rPr>
              <w:t>69</w:t>
            </w:r>
            <w:r>
              <w:rPr>
                <w:noProof/>
                <w:webHidden/>
              </w:rPr>
              <w:fldChar w:fldCharType="end"/>
            </w:r>
          </w:hyperlink>
        </w:p>
        <w:p w14:paraId="29DABA64" w14:textId="49216EBE"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04" w:history="1">
            <w:r w:rsidRPr="00680837">
              <w:rPr>
                <w:rStyle w:val="Hyperlink"/>
                <w:noProof/>
              </w:rPr>
              <w:t>SPORTS UNIFORMS</w:t>
            </w:r>
            <w:r>
              <w:rPr>
                <w:noProof/>
                <w:webHidden/>
              </w:rPr>
              <w:tab/>
            </w:r>
            <w:r>
              <w:rPr>
                <w:noProof/>
                <w:webHidden/>
              </w:rPr>
              <w:fldChar w:fldCharType="begin"/>
            </w:r>
            <w:r>
              <w:rPr>
                <w:noProof/>
                <w:webHidden/>
              </w:rPr>
              <w:instrText xml:space="preserve"> PAGEREF _Toc221710204 \h </w:instrText>
            </w:r>
            <w:r>
              <w:rPr>
                <w:noProof/>
                <w:webHidden/>
              </w:rPr>
            </w:r>
            <w:r>
              <w:rPr>
                <w:noProof/>
                <w:webHidden/>
              </w:rPr>
              <w:fldChar w:fldCharType="separate"/>
            </w:r>
            <w:r>
              <w:rPr>
                <w:noProof/>
                <w:webHidden/>
              </w:rPr>
              <w:t>69</w:t>
            </w:r>
            <w:r>
              <w:rPr>
                <w:noProof/>
                <w:webHidden/>
              </w:rPr>
              <w:fldChar w:fldCharType="end"/>
            </w:r>
          </w:hyperlink>
        </w:p>
        <w:p w14:paraId="472D66AB" w14:textId="458786D4"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05" w:history="1">
            <w:r w:rsidRPr="00680837">
              <w:rPr>
                <w:rStyle w:val="Hyperlink"/>
                <w:noProof/>
              </w:rPr>
              <w:t>STAFF BOARD REPRESENTATIVE</w:t>
            </w:r>
            <w:r>
              <w:rPr>
                <w:noProof/>
                <w:webHidden/>
              </w:rPr>
              <w:tab/>
            </w:r>
            <w:r>
              <w:rPr>
                <w:noProof/>
                <w:webHidden/>
              </w:rPr>
              <w:fldChar w:fldCharType="begin"/>
            </w:r>
            <w:r>
              <w:rPr>
                <w:noProof/>
                <w:webHidden/>
              </w:rPr>
              <w:instrText xml:space="preserve"> PAGEREF _Toc221710205 \h </w:instrText>
            </w:r>
            <w:r>
              <w:rPr>
                <w:noProof/>
                <w:webHidden/>
              </w:rPr>
            </w:r>
            <w:r>
              <w:rPr>
                <w:noProof/>
                <w:webHidden/>
              </w:rPr>
              <w:fldChar w:fldCharType="separate"/>
            </w:r>
            <w:r>
              <w:rPr>
                <w:noProof/>
                <w:webHidden/>
              </w:rPr>
              <w:t>69</w:t>
            </w:r>
            <w:r>
              <w:rPr>
                <w:noProof/>
                <w:webHidden/>
              </w:rPr>
              <w:fldChar w:fldCharType="end"/>
            </w:r>
          </w:hyperlink>
        </w:p>
        <w:p w14:paraId="33C88DE1" w14:textId="3B244899"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06" w:history="1">
            <w:r w:rsidRPr="00680837">
              <w:rPr>
                <w:rStyle w:val="Hyperlink"/>
                <w:noProof/>
              </w:rPr>
              <w:t>STAFF PRIVATE PROPERTY</w:t>
            </w:r>
            <w:r>
              <w:rPr>
                <w:noProof/>
                <w:webHidden/>
              </w:rPr>
              <w:tab/>
            </w:r>
            <w:r>
              <w:rPr>
                <w:noProof/>
                <w:webHidden/>
              </w:rPr>
              <w:fldChar w:fldCharType="begin"/>
            </w:r>
            <w:r>
              <w:rPr>
                <w:noProof/>
                <w:webHidden/>
              </w:rPr>
              <w:instrText xml:space="preserve"> PAGEREF _Toc221710206 \h </w:instrText>
            </w:r>
            <w:r>
              <w:rPr>
                <w:noProof/>
                <w:webHidden/>
              </w:rPr>
            </w:r>
            <w:r>
              <w:rPr>
                <w:noProof/>
                <w:webHidden/>
              </w:rPr>
              <w:fldChar w:fldCharType="separate"/>
            </w:r>
            <w:r>
              <w:rPr>
                <w:noProof/>
                <w:webHidden/>
              </w:rPr>
              <w:t>70</w:t>
            </w:r>
            <w:r>
              <w:rPr>
                <w:noProof/>
                <w:webHidden/>
              </w:rPr>
              <w:fldChar w:fldCharType="end"/>
            </w:r>
          </w:hyperlink>
        </w:p>
        <w:p w14:paraId="2FF7CFD3" w14:textId="3864873C"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07" w:history="1">
            <w:r w:rsidRPr="00680837">
              <w:rPr>
                <w:rStyle w:val="Hyperlink"/>
                <w:noProof/>
              </w:rPr>
              <w:t>STAFF PROFESSIONAL DEVELOPMENT</w:t>
            </w:r>
            <w:r>
              <w:rPr>
                <w:noProof/>
                <w:webHidden/>
              </w:rPr>
              <w:tab/>
            </w:r>
            <w:r>
              <w:rPr>
                <w:noProof/>
                <w:webHidden/>
              </w:rPr>
              <w:fldChar w:fldCharType="begin"/>
            </w:r>
            <w:r>
              <w:rPr>
                <w:noProof/>
                <w:webHidden/>
              </w:rPr>
              <w:instrText xml:space="preserve"> PAGEREF _Toc221710207 \h </w:instrText>
            </w:r>
            <w:r>
              <w:rPr>
                <w:noProof/>
                <w:webHidden/>
              </w:rPr>
            </w:r>
            <w:r>
              <w:rPr>
                <w:noProof/>
                <w:webHidden/>
              </w:rPr>
              <w:fldChar w:fldCharType="separate"/>
            </w:r>
            <w:r>
              <w:rPr>
                <w:noProof/>
                <w:webHidden/>
              </w:rPr>
              <w:t>70</w:t>
            </w:r>
            <w:r>
              <w:rPr>
                <w:noProof/>
                <w:webHidden/>
              </w:rPr>
              <w:fldChar w:fldCharType="end"/>
            </w:r>
          </w:hyperlink>
        </w:p>
        <w:p w14:paraId="50EC9862" w14:textId="647DFC94"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08" w:history="1">
            <w:r w:rsidRPr="00680837">
              <w:rPr>
                <w:rStyle w:val="Hyperlink"/>
                <w:noProof/>
              </w:rPr>
              <w:t>STAFF RESPONSIBILITY FOR PUPILS TO AND FROM SCHOOL</w:t>
            </w:r>
            <w:r>
              <w:rPr>
                <w:noProof/>
                <w:webHidden/>
              </w:rPr>
              <w:tab/>
            </w:r>
            <w:r>
              <w:rPr>
                <w:noProof/>
                <w:webHidden/>
              </w:rPr>
              <w:fldChar w:fldCharType="begin"/>
            </w:r>
            <w:r>
              <w:rPr>
                <w:noProof/>
                <w:webHidden/>
              </w:rPr>
              <w:instrText xml:space="preserve"> PAGEREF _Toc221710208 \h </w:instrText>
            </w:r>
            <w:r>
              <w:rPr>
                <w:noProof/>
                <w:webHidden/>
              </w:rPr>
            </w:r>
            <w:r>
              <w:rPr>
                <w:noProof/>
                <w:webHidden/>
              </w:rPr>
              <w:fldChar w:fldCharType="separate"/>
            </w:r>
            <w:r>
              <w:rPr>
                <w:noProof/>
                <w:webHidden/>
              </w:rPr>
              <w:t>70</w:t>
            </w:r>
            <w:r>
              <w:rPr>
                <w:noProof/>
                <w:webHidden/>
              </w:rPr>
              <w:fldChar w:fldCharType="end"/>
            </w:r>
          </w:hyperlink>
        </w:p>
        <w:p w14:paraId="1F9ED36D" w14:textId="1B8788D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09" w:history="1">
            <w:r w:rsidRPr="00680837">
              <w:rPr>
                <w:rStyle w:val="Hyperlink"/>
                <w:noProof/>
              </w:rPr>
              <w:t>STAFF SOCIAL CLUB</w:t>
            </w:r>
            <w:r>
              <w:rPr>
                <w:noProof/>
                <w:webHidden/>
              </w:rPr>
              <w:tab/>
            </w:r>
            <w:r>
              <w:rPr>
                <w:noProof/>
                <w:webHidden/>
              </w:rPr>
              <w:fldChar w:fldCharType="begin"/>
            </w:r>
            <w:r>
              <w:rPr>
                <w:noProof/>
                <w:webHidden/>
              </w:rPr>
              <w:instrText xml:space="preserve"> PAGEREF _Toc221710209 \h </w:instrText>
            </w:r>
            <w:r>
              <w:rPr>
                <w:noProof/>
                <w:webHidden/>
              </w:rPr>
            </w:r>
            <w:r>
              <w:rPr>
                <w:noProof/>
                <w:webHidden/>
              </w:rPr>
              <w:fldChar w:fldCharType="separate"/>
            </w:r>
            <w:r>
              <w:rPr>
                <w:noProof/>
                <w:webHidden/>
              </w:rPr>
              <w:t>70</w:t>
            </w:r>
            <w:r>
              <w:rPr>
                <w:noProof/>
                <w:webHidden/>
              </w:rPr>
              <w:fldChar w:fldCharType="end"/>
            </w:r>
          </w:hyperlink>
        </w:p>
        <w:p w14:paraId="2B21BEB0" w14:textId="32FB57BB"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10" w:history="1">
            <w:r w:rsidRPr="00680837">
              <w:rPr>
                <w:rStyle w:val="Hyperlink"/>
                <w:noProof/>
              </w:rPr>
              <w:t>STATIONERY FOR STAFF</w:t>
            </w:r>
            <w:r>
              <w:rPr>
                <w:noProof/>
                <w:webHidden/>
              </w:rPr>
              <w:tab/>
            </w:r>
            <w:r>
              <w:rPr>
                <w:noProof/>
                <w:webHidden/>
              </w:rPr>
              <w:fldChar w:fldCharType="begin"/>
            </w:r>
            <w:r>
              <w:rPr>
                <w:noProof/>
                <w:webHidden/>
              </w:rPr>
              <w:instrText xml:space="preserve"> PAGEREF _Toc221710210 \h </w:instrText>
            </w:r>
            <w:r>
              <w:rPr>
                <w:noProof/>
                <w:webHidden/>
              </w:rPr>
            </w:r>
            <w:r>
              <w:rPr>
                <w:noProof/>
                <w:webHidden/>
              </w:rPr>
              <w:fldChar w:fldCharType="separate"/>
            </w:r>
            <w:r>
              <w:rPr>
                <w:noProof/>
                <w:webHidden/>
              </w:rPr>
              <w:t>71</w:t>
            </w:r>
            <w:r>
              <w:rPr>
                <w:noProof/>
                <w:webHidden/>
              </w:rPr>
              <w:fldChar w:fldCharType="end"/>
            </w:r>
          </w:hyperlink>
        </w:p>
        <w:p w14:paraId="489D215B" w14:textId="0800A301"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11" w:history="1">
            <w:r w:rsidRPr="00680837">
              <w:rPr>
                <w:rStyle w:val="Hyperlink"/>
                <w:noProof/>
              </w:rPr>
              <w:t>STATIONERY FOR CHILDREN</w:t>
            </w:r>
            <w:r>
              <w:rPr>
                <w:noProof/>
                <w:webHidden/>
              </w:rPr>
              <w:tab/>
            </w:r>
            <w:r>
              <w:rPr>
                <w:noProof/>
                <w:webHidden/>
              </w:rPr>
              <w:fldChar w:fldCharType="begin"/>
            </w:r>
            <w:r>
              <w:rPr>
                <w:noProof/>
                <w:webHidden/>
              </w:rPr>
              <w:instrText xml:space="preserve"> PAGEREF _Toc221710211 \h </w:instrText>
            </w:r>
            <w:r>
              <w:rPr>
                <w:noProof/>
                <w:webHidden/>
              </w:rPr>
            </w:r>
            <w:r>
              <w:rPr>
                <w:noProof/>
                <w:webHidden/>
              </w:rPr>
              <w:fldChar w:fldCharType="separate"/>
            </w:r>
            <w:r>
              <w:rPr>
                <w:noProof/>
                <w:webHidden/>
              </w:rPr>
              <w:t>71</w:t>
            </w:r>
            <w:r>
              <w:rPr>
                <w:noProof/>
                <w:webHidden/>
              </w:rPr>
              <w:fldChar w:fldCharType="end"/>
            </w:r>
          </w:hyperlink>
        </w:p>
        <w:p w14:paraId="4F157B78" w14:textId="357A530E"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12" w:history="1">
            <w:r w:rsidRPr="00680837">
              <w:rPr>
                <w:rStyle w:val="Hyperlink"/>
                <w:noProof/>
              </w:rPr>
              <w:t>STUDENT PHONES AT HORA HORA SCHOOL</w:t>
            </w:r>
            <w:r>
              <w:rPr>
                <w:noProof/>
                <w:webHidden/>
              </w:rPr>
              <w:tab/>
            </w:r>
            <w:r>
              <w:rPr>
                <w:noProof/>
                <w:webHidden/>
              </w:rPr>
              <w:fldChar w:fldCharType="begin"/>
            </w:r>
            <w:r>
              <w:rPr>
                <w:noProof/>
                <w:webHidden/>
              </w:rPr>
              <w:instrText xml:space="preserve"> PAGEREF _Toc221710212 \h </w:instrText>
            </w:r>
            <w:r>
              <w:rPr>
                <w:noProof/>
                <w:webHidden/>
              </w:rPr>
            </w:r>
            <w:r>
              <w:rPr>
                <w:noProof/>
                <w:webHidden/>
              </w:rPr>
              <w:fldChar w:fldCharType="separate"/>
            </w:r>
            <w:r>
              <w:rPr>
                <w:noProof/>
                <w:webHidden/>
              </w:rPr>
              <w:t>71</w:t>
            </w:r>
            <w:r>
              <w:rPr>
                <w:noProof/>
                <w:webHidden/>
              </w:rPr>
              <w:fldChar w:fldCharType="end"/>
            </w:r>
          </w:hyperlink>
        </w:p>
        <w:p w14:paraId="062E9B84" w14:textId="5D6CD257"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13" w:history="1">
            <w:r w:rsidRPr="00680837">
              <w:rPr>
                <w:rStyle w:val="Hyperlink"/>
                <w:noProof/>
              </w:rPr>
              <w:t>SUN HATS</w:t>
            </w:r>
            <w:r>
              <w:rPr>
                <w:noProof/>
                <w:webHidden/>
              </w:rPr>
              <w:tab/>
            </w:r>
            <w:r>
              <w:rPr>
                <w:noProof/>
                <w:webHidden/>
              </w:rPr>
              <w:fldChar w:fldCharType="begin"/>
            </w:r>
            <w:r>
              <w:rPr>
                <w:noProof/>
                <w:webHidden/>
              </w:rPr>
              <w:instrText xml:space="preserve"> PAGEREF _Toc221710213 \h </w:instrText>
            </w:r>
            <w:r>
              <w:rPr>
                <w:noProof/>
                <w:webHidden/>
              </w:rPr>
            </w:r>
            <w:r>
              <w:rPr>
                <w:noProof/>
                <w:webHidden/>
              </w:rPr>
              <w:fldChar w:fldCharType="separate"/>
            </w:r>
            <w:r>
              <w:rPr>
                <w:noProof/>
                <w:webHidden/>
              </w:rPr>
              <w:t>72</w:t>
            </w:r>
            <w:r>
              <w:rPr>
                <w:noProof/>
                <w:webHidden/>
              </w:rPr>
              <w:fldChar w:fldCharType="end"/>
            </w:r>
          </w:hyperlink>
        </w:p>
        <w:p w14:paraId="4510C02A" w14:textId="2FA3072F"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14" w:history="1">
            <w:r w:rsidRPr="00680837">
              <w:rPr>
                <w:rStyle w:val="Hyperlink"/>
                <w:noProof/>
              </w:rPr>
              <w:t>SWIMMING POOL - LESSONS</w:t>
            </w:r>
            <w:r>
              <w:rPr>
                <w:noProof/>
                <w:webHidden/>
              </w:rPr>
              <w:tab/>
            </w:r>
            <w:r>
              <w:rPr>
                <w:noProof/>
                <w:webHidden/>
              </w:rPr>
              <w:fldChar w:fldCharType="begin"/>
            </w:r>
            <w:r>
              <w:rPr>
                <w:noProof/>
                <w:webHidden/>
              </w:rPr>
              <w:instrText xml:space="preserve"> PAGEREF _Toc221710214 \h </w:instrText>
            </w:r>
            <w:r>
              <w:rPr>
                <w:noProof/>
                <w:webHidden/>
              </w:rPr>
            </w:r>
            <w:r>
              <w:rPr>
                <w:noProof/>
                <w:webHidden/>
              </w:rPr>
              <w:fldChar w:fldCharType="separate"/>
            </w:r>
            <w:r>
              <w:rPr>
                <w:noProof/>
                <w:webHidden/>
              </w:rPr>
              <w:t>72</w:t>
            </w:r>
            <w:r>
              <w:rPr>
                <w:noProof/>
                <w:webHidden/>
              </w:rPr>
              <w:fldChar w:fldCharType="end"/>
            </w:r>
          </w:hyperlink>
        </w:p>
        <w:p w14:paraId="2EA8E15A" w14:textId="5FD5080B"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15" w:history="1">
            <w:r w:rsidRPr="00680837">
              <w:rPr>
                <w:rStyle w:val="Hyperlink"/>
                <w:noProof/>
              </w:rPr>
              <w:t>TAXIS</w:t>
            </w:r>
            <w:r>
              <w:rPr>
                <w:noProof/>
                <w:webHidden/>
              </w:rPr>
              <w:tab/>
            </w:r>
            <w:r>
              <w:rPr>
                <w:noProof/>
                <w:webHidden/>
              </w:rPr>
              <w:fldChar w:fldCharType="begin"/>
            </w:r>
            <w:r>
              <w:rPr>
                <w:noProof/>
                <w:webHidden/>
              </w:rPr>
              <w:instrText xml:space="preserve"> PAGEREF _Toc221710215 \h </w:instrText>
            </w:r>
            <w:r>
              <w:rPr>
                <w:noProof/>
                <w:webHidden/>
              </w:rPr>
            </w:r>
            <w:r>
              <w:rPr>
                <w:noProof/>
                <w:webHidden/>
              </w:rPr>
              <w:fldChar w:fldCharType="separate"/>
            </w:r>
            <w:r>
              <w:rPr>
                <w:noProof/>
                <w:webHidden/>
              </w:rPr>
              <w:t>73</w:t>
            </w:r>
            <w:r>
              <w:rPr>
                <w:noProof/>
                <w:webHidden/>
              </w:rPr>
              <w:fldChar w:fldCharType="end"/>
            </w:r>
          </w:hyperlink>
        </w:p>
        <w:p w14:paraId="1FDA0839" w14:textId="14DABE61"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16" w:history="1">
            <w:r w:rsidRPr="00680837">
              <w:rPr>
                <w:rStyle w:val="Hyperlink"/>
                <w:noProof/>
              </w:rPr>
              <w:t>TEACHERS LEAVING</w:t>
            </w:r>
            <w:r>
              <w:rPr>
                <w:noProof/>
                <w:webHidden/>
              </w:rPr>
              <w:tab/>
            </w:r>
            <w:r>
              <w:rPr>
                <w:noProof/>
                <w:webHidden/>
              </w:rPr>
              <w:fldChar w:fldCharType="begin"/>
            </w:r>
            <w:r>
              <w:rPr>
                <w:noProof/>
                <w:webHidden/>
              </w:rPr>
              <w:instrText xml:space="preserve"> PAGEREF _Toc221710216 \h </w:instrText>
            </w:r>
            <w:r>
              <w:rPr>
                <w:noProof/>
                <w:webHidden/>
              </w:rPr>
            </w:r>
            <w:r>
              <w:rPr>
                <w:noProof/>
                <w:webHidden/>
              </w:rPr>
              <w:fldChar w:fldCharType="separate"/>
            </w:r>
            <w:r>
              <w:rPr>
                <w:noProof/>
                <w:webHidden/>
              </w:rPr>
              <w:t>73</w:t>
            </w:r>
            <w:r>
              <w:rPr>
                <w:noProof/>
                <w:webHidden/>
              </w:rPr>
              <w:fldChar w:fldCharType="end"/>
            </w:r>
          </w:hyperlink>
        </w:p>
        <w:p w14:paraId="0A7A33F9" w14:textId="22D14BED"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17" w:history="1">
            <w:r w:rsidRPr="00680837">
              <w:rPr>
                <w:rStyle w:val="Hyperlink"/>
                <w:noProof/>
              </w:rPr>
              <w:t>TELEPHONES</w:t>
            </w:r>
            <w:r>
              <w:rPr>
                <w:noProof/>
                <w:webHidden/>
              </w:rPr>
              <w:tab/>
            </w:r>
            <w:r>
              <w:rPr>
                <w:noProof/>
                <w:webHidden/>
              </w:rPr>
              <w:fldChar w:fldCharType="begin"/>
            </w:r>
            <w:r>
              <w:rPr>
                <w:noProof/>
                <w:webHidden/>
              </w:rPr>
              <w:instrText xml:space="preserve"> PAGEREF _Toc221710217 \h </w:instrText>
            </w:r>
            <w:r>
              <w:rPr>
                <w:noProof/>
                <w:webHidden/>
              </w:rPr>
            </w:r>
            <w:r>
              <w:rPr>
                <w:noProof/>
                <w:webHidden/>
              </w:rPr>
              <w:fldChar w:fldCharType="separate"/>
            </w:r>
            <w:r>
              <w:rPr>
                <w:noProof/>
                <w:webHidden/>
              </w:rPr>
              <w:t>73</w:t>
            </w:r>
            <w:r>
              <w:rPr>
                <w:noProof/>
                <w:webHidden/>
              </w:rPr>
              <w:fldChar w:fldCharType="end"/>
            </w:r>
          </w:hyperlink>
        </w:p>
        <w:p w14:paraId="0D2892F4" w14:textId="74F3A684"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18" w:history="1">
            <w:r w:rsidRPr="00680837">
              <w:rPr>
                <w:rStyle w:val="Hyperlink"/>
                <w:noProof/>
              </w:rPr>
              <w:t>USE OF CARS FOR TRANSPORT</w:t>
            </w:r>
            <w:r>
              <w:rPr>
                <w:noProof/>
                <w:webHidden/>
              </w:rPr>
              <w:tab/>
            </w:r>
            <w:r>
              <w:rPr>
                <w:noProof/>
                <w:webHidden/>
              </w:rPr>
              <w:fldChar w:fldCharType="begin"/>
            </w:r>
            <w:r>
              <w:rPr>
                <w:noProof/>
                <w:webHidden/>
              </w:rPr>
              <w:instrText xml:space="preserve"> PAGEREF _Toc221710218 \h </w:instrText>
            </w:r>
            <w:r>
              <w:rPr>
                <w:noProof/>
                <w:webHidden/>
              </w:rPr>
            </w:r>
            <w:r>
              <w:rPr>
                <w:noProof/>
                <w:webHidden/>
              </w:rPr>
              <w:fldChar w:fldCharType="separate"/>
            </w:r>
            <w:r>
              <w:rPr>
                <w:noProof/>
                <w:webHidden/>
              </w:rPr>
              <w:t>74</w:t>
            </w:r>
            <w:r>
              <w:rPr>
                <w:noProof/>
                <w:webHidden/>
              </w:rPr>
              <w:fldChar w:fldCharType="end"/>
            </w:r>
          </w:hyperlink>
        </w:p>
        <w:p w14:paraId="689A56A8" w14:textId="63E57E80"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19" w:history="1">
            <w:r w:rsidRPr="00680837">
              <w:rPr>
                <w:rStyle w:val="Hyperlink"/>
                <w:noProof/>
              </w:rPr>
              <w:t>WHANAU SUPPORT GROUP</w:t>
            </w:r>
            <w:r>
              <w:rPr>
                <w:noProof/>
                <w:webHidden/>
              </w:rPr>
              <w:tab/>
            </w:r>
            <w:r>
              <w:rPr>
                <w:noProof/>
                <w:webHidden/>
              </w:rPr>
              <w:fldChar w:fldCharType="begin"/>
            </w:r>
            <w:r>
              <w:rPr>
                <w:noProof/>
                <w:webHidden/>
              </w:rPr>
              <w:instrText xml:space="preserve"> PAGEREF _Toc221710219 \h </w:instrText>
            </w:r>
            <w:r>
              <w:rPr>
                <w:noProof/>
                <w:webHidden/>
              </w:rPr>
            </w:r>
            <w:r>
              <w:rPr>
                <w:noProof/>
                <w:webHidden/>
              </w:rPr>
              <w:fldChar w:fldCharType="separate"/>
            </w:r>
            <w:r>
              <w:rPr>
                <w:noProof/>
                <w:webHidden/>
              </w:rPr>
              <w:t>74</w:t>
            </w:r>
            <w:r>
              <w:rPr>
                <w:noProof/>
                <w:webHidden/>
              </w:rPr>
              <w:fldChar w:fldCharType="end"/>
            </w:r>
          </w:hyperlink>
        </w:p>
        <w:p w14:paraId="03FB57D5" w14:textId="16818D0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20" w:history="1">
            <w:r w:rsidRPr="00680837">
              <w:rPr>
                <w:rStyle w:val="Hyperlink"/>
                <w:noProof/>
              </w:rPr>
              <w:t>VANDALISM</w:t>
            </w:r>
            <w:r>
              <w:rPr>
                <w:noProof/>
                <w:webHidden/>
              </w:rPr>
              <w:tab/>
            </w:r>
            <w:r>
              <w:rPr>
                <w:noProof/>
                <w:webHidden/>
              </w:rPr>
              <w:fldChar w:fldCharType="begin"/>
            </w:r>
            <w:r>
              <w:rPr>
                <w:noProof/>
                <w:webHidden/>
              </w:rPr>
              <w:instrText xml:space="preserve"> PAGEREF _Toc221710220 \h </w:instrText>
            </w:r>
            <w:r>
              <w:rPr>
                <w:noProof/>
                <w:webHidden/>
              </w:rPr>
            </w:r>
            <w:r>
              <w:rPr>
                <w:noProof/>
                <w:webHidden/>
              </w:rPr>
              <w:fldChar w:fldCharType="separate"/>
            </w:r>
            <w:r>
              <w:rPr>
                <w:noProof/>
                <w:webHidden/>
              </w:rPr>
              <w:t>75</w:t>
            </w:r>
            <w:r>
              <w:rPr>
                <w:noProof/>
                <w:webHidden/>
              </w:rPr>
              <w:fldChar w:fldCharType="end"/>
            </w:r>
          </w:hyperlink>
        </w:p>
        <w:p w14:paraId="5C652FF6" w14:textId="68ED71DC"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21" w:history="1">
            <w:r w:rsidRPr="00680837">
              <w:rPr>
                <w:rStyle w:val="Hyperlink"/>
                <w:noProof/>
              </w:rPr>
              <w:t>VIDEOS, TV, SKY AND PRINTED MATERIAL COPYRIGHT</w:t>
            </w:r>
            <w:r>
              <w:rPr>
                <w:noProof/>
                <w:webHidden/>
              </w:rPr>
              <w:tab/>
            </w:r>
            <w:r>
              <w:rPr>
                <w:noProof/>
                <w:webHidden/>
              </w:rPr>
              <w:fldChar w:fldCharType="begin"/>
            </w:r>
            <w:r>
              <w:rPr>
                <w:noProof/>
                <w:webHidden/>
              </w:rPr>
              <w:instrText xml:space="preserve"> PAGEREF _Toc221710221 \h </w:instrText>
            </w:r>
            <w:r>
              <w:rPr>
                <w:noProof/>
                <w:webHidden/>
              </w:rPr>
            </w:r>
            <w:r>
              <w:rPr>
                <w:noProof/>
                <w:webHidden/>
              </w:rPr>
              <w:fldChar w:fldCharType="separate"/>
            </w:r>
            <w:r>
              <w:rPr>
                <w:noProof/>
                <w:webHidden/>
              </w:rPr>
              <w:t>75</w:t>
            </w:r>
            <w:r>
              <w:rPr>
                <w:noProof/>
                <w:webHidden/>
              </w:rPr>
              <w:fldChar w:fldCharType="end"/>
            </w:r>
          </w:hyperlink>
        </w:p>
        <w:p w14:paraId="30EDE94D" w14:textId="4889E6AA"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22" w:history="1">
            <w:r w:rsidRPr="00680837">
              <w:rPr>
                <w:rStyle w:val="Hyperlink"/>
                <w:noProof/>
              </w:rPr>
              <w:t>VISITORS TO SCHOOL</w:t>
            </w:r>
            <w:r>
              <w:rPr>
                <w:noProof/>
                <w:webHidden/>
              </w:rPr>
              <w:tab/>
            </w:r>
            <w:r>
              <w:rPr>
                <w:noProof/>
                <w:webHidden/>
              </w:rPr>
              <w:fldChar w:fldCharType="begin"/>
            </w:r>
            <w:r>
              <w:rPr>
                <w:noProof/>
                <w:webHidden/>
              </w:rPr>
              <w:instrText xml:space="preserve"> PAGEREF _Toc221710222 \h </w:instrText>
            </w:r>
            <w:r>
              <w:rPr>
                <w:noProof/>
                <w:webHidden/>
              </w:rPr>
            </w:r>
            <w:r>
              <w:rPr>
                <w:noProof/>
                <w:webHidden/>
              </w:rPr>
              <w:fldChar w:fldCharType="separate"/>
            </w:r>
            <w:r>
              <w:rPr>
                <w:noProof/>
                <w:webHidden/>
              </w:rPr>
              <w:t>75</w:t>
            </w:r>
            <w:r>
              <w:rPr>
                <w:noProof/>
                <w:webHidden/>
              </w:rPr>
              <w:fldChar w:fldCharType="end"/>
            </w:r>
          </w:hyperlink>
        </w:p>
        <w:p w14:paraId="321C0F42" w14:textId="08275D3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23" w:history="1">
            <w:r w:rsidRPr="00680837">
              <w:rPr>
                <w:rStyle w:val="Hyperlink"/>
                <w:noProof/>
              </w:rPr>
              <w:t>VOUCHER ASSISTANCE</w:t>
            </w:r>
            <w:r>
              <w:rPr>
                <w:noProof/>
                <w:webHidden/>
              </w:rPr>
              <w:tab/>
            </w:r>
            <w:r>
              <w:rPr>
                <w:noProof/>
                <w:webHidden/>
              </w:rPr>
              <w:fldChar w:fldCharType="begin"/>
            </w:r>
            <w:r>
              <w:rPr>
                <w:noProof/>
                <w:webHidden/>
              </w:rPr>
              <w:instrText xml:space="preserve"> PAGEREF _Toc221710223 \h </w:instrText>
            </w:r>
            <w:r>
              <w:rPr>
                <w:noProof/>
                <w:webHidden/>
              </w:rPr>
            </w:r>
            <w:r>
              <w:rPr>
                <w:noProof/>
                <w:webHidden/>
              </w:rPr>
              <w:fldChar w:fldCharType="separate"/>
            </w:r>
            <w:r>
              <w:rPr>
                <w:noProof/>
                <w:webHidden/>
              </w:rPr>
              <w:t>76</w:t>
            </w:r>
            <w:r>
              <w:rPr>
                <w:noProof/>
                <w:webHidden/>
              </w:rPr>
              <w:fldChar w:fldCharType="end"/>
            </w:r>
          </w:hyperlink>
        </w:p>
        <w:p w14:paraId="79821A1C" w14:textId="6E071BFE"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24" w:history="1">
            <w:r w:rsidRPr="00680837">
              <w:rPr>
                <w:rStyle w:val="Hyperlink"/>
                <w:noProof/>
              </w:rPr>
              <w:t>VULNERABLE CHILDREN</w:t>
            </w:r>
            <w:r>
              <w:rPr>
                <w:noProof/>
                <w:webHidden/>
              </w:rPr>
              <w:tab/>
            </w:r>
            <w:r>
              <w:rPr>
                <w:noProof/>
                <w:webHidden/>
              </w:rPr>
              <w:fldChar w:fldCharType="begin"/>
            </w:r>
            <w:r>
              <w:rPr>
                <w:noProof/>
                <w:webHidden/>
              </w:rPr>
              <w:instrText xml:space="preserve"> PAGEREF _Toc221710224 \h </w:instrText>
            </w:r>
            <w:r>
              <w:rPr>
                <w:noProof/>
                <w:webHidden/>
              </w:rPr>
            </w:r>
            <w:r>
              <w:rPr>
                <w:noProof/>
                <w:webHidden/>
              </w:rPr>
              <w:fldChar w:fldCharType="separate"/>
            </w:r>
            <w:r>
              <w:rPr>
                <w:noProof/>
                <w:webHidden/>
              </w:rPr>
              <w:t>76</w:t>
            </w:r>
            <w:r>
              <w:rPr>
                <w:noProof/>
                <w:webHidden/>
              </w:rPr>
              <w:fldChar w:fldCharType="end"/>
            </w:r>
          </w:hyperlink>
        </w:p>
        <w:p w14:paraId="0F309AC9" w14:textId="550885AD"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25" w:history="1">
            <w:r w:rsidRPr="00680837">
              <w:rPr>
                <w:rStyle w:val="Hyperlink"/>
                <w:noProof/>
              </w:rPr>
              <w:t>Governance Policies Index</w:t>
            </w:r>
            <w:r>
              <w:rPr>
                <w:noProof/>
                <w:webHidden/>
              </w:rPr>
              <w:tab/>
            </w:r>
            <w:r>
              <w:rPr>
                <w:noProof/>
                <w:webHidden/>
              </w:rPr>
              <w:fldChar w:fldCharType="begin"/>
            </w:r>
            <w:r>
              <w:rPr>
                <w:noProof/>
                <w:webHidden/>
              </w:rPr>
              <w:instrText xml:space="preserve"> PAGEREF _Toc221710225 \h </w:instrText>
            </w:r>
            <w:r>
              <w:rPr>
                <w:noProof/>
                <w:webHidden/>
              </w:rPr>
            </w:r>
            <w:r>
              <w:rPr>
                <w:noProof/>
                <w:webHidden/>
              </w:rPr>
              <w:fldChar w:fldCharType="separate"/>
            </w:r>
            <w:r>
              <w:rPr>
                <w:noProof/>
                <w:webHidden/>
              </w:rPr>
              <w:t>76</w:t>
            </w:r>
            <w:r>
              <w:rPr>
                <w:noProof/>
                <w:webHidden/>
              </w:rPr>
              <w:fldChar w:fldCharType="end"/>
            </w:r>
          </w:hyperlink>
        </w:p>
        <w:p w14:paraId="56AED92D" w14:textId="01EFF336"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26" w:history="1">
            <w:r w:rsidRPr="00680837">
              <w:rPr>
                <w:rStyle w:val="Hyperlink"/>
                <w:noProof/>
              </w:rPr>
              <w:t>GOVERNANCE POLICY</w:t>
            </w:r>
            <w:r>
              <w:rPr>
                <w:noProof/>
                <w:webHidden/>
              </w:rPr>
              <w:tab/>
            </w:r>
            <w:r>
              <w:rPr>
                <w:noProof/>
                <w:webHidden/>
              </w:rPr>
              <w:fldChar w:fldCharType="begin"/>
            </w:r>
            <w:r>
              <w:rPr>
                <w:noProof/>
                <w:webHidden/>
              </w:rPr>
              <w:instrText xml:space="preserve"> PAGEREF _Toc221710226 \h </w:instrText>
            </w:r>
            <w:r>
              <w:rPr>
                <w:noProof/>
                <w:webHidden/>
              </w:rPr>
            </w:r>
            <w:r>
              <w:rPr>
                <w:noProof/>
                <w:webHidden/>
              </w:rPr>
              <w:fldChar w:fldCharType="separate"/>
            </w:r>
            <w:r>
              <w:rPr>
                <w:noProof/>
                <w:webHidden/>
              </w:rPr>
              <w:t>77</w:t>
            </w:r>
            <w:r>
              <w:rPr>
                <w:noProof/>
                <w:webHidden/>
              </w:rPr>
              <w:fldChar w:fldCharType="end"/>
            </w:r>
          </w:hyperlink>
        </w:p>
        <w:p w14:paraId="0CCE6A1E" w14:textId="7D7C37B2"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27" w:history="1">
            <w:r w:rsidRPr="00680837">
              <w:rPr>
                <w:rStyle w:val="Hyperlink"/>
                <w:noProof/>
              </w:rPr>
              <w:t>BOARD ROLES AND RESPONSIBILITIES</w:t>
            </w:r>
            <w:r>
              <w:rPr>
                <w:noProof/>
                <w:webHidden/>
              </w:rPr>
              <w:tab/>
            </w:r>
            <w:r>
              <w:rPr>
                <w:noProof/>
                <w:webHidden/>
              </w:rPr>
              <w:fldChar w:fldCharType="begin"/>
            </w:r>
            <w:r>
              <w:rPr>
                <w:noProof/>
                <w:webHidden/>
              </w:rPr>
              <w:instrText xml:space="preserve"> PAGEREF _Toc221710227 \h </w:instrText>
            </w:r>
            <w:r>
              <w:rPr>
                <w:noProof/>
                <w:webHidden/>
              </w:rPr>
            </w:r>
            <w:r>
              <w:rPr>
                <w:noProof/>
                <w:webHidden/>
              </w:rPr>
              <w:fldChar w:fldCharType="separate"/>
            </w:r>
            <w:r>
              <w:rPr>
                <w:noProof/>
                <w:webHidden/>
              </w:rPr>
              <w:t>77</w:t>
            </w:r>
            <w:r>
              <w:rPr>
                <w:noProof/>
                <w:webHidden/>
              </w:rPr>
              <w:fldChar w:fldCharType="end"/>
            </w:r>
          </w:hyperlink>
        </w:p>
        <w:p w14:paraId="65C9C169" w14:textId="1FC34716"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28" w:history="1">
            <w:r w:rsidRPr="00680837">
              <w:rPr>
                <w:rStyle w:val="Hyperlink"/>
                <w:noProof/>
              </w:rPr>
              <w:t>TRUSTEE’S CODE OF ETHICS</w:t>
            </w:r>
            <w:r>
              <w:rPr>
                <w:noProof/>
                <w:webHidden/>
              </w:rPr>
              <w:tab/>
            </w:r>
            <w:r>
              <w:rPr>
                <w:noProof/>
                <w:webHidden/>
              </w:rPr>
              <w:fldChar w:fldCharType="begin"/>
            </w:r>
            <w:r>
              <w:rPr>
                <w:noProof/>
                <w:webHidden/>
              </w:rPr>
              <w:instrText xml:space="preserve"> PAGEREF _Toc221710228 \h </w:instrText>
            </w:r>
            <w:r>
              <w:rPr>
                <w:noProof/>
                <w:webHidden/>
              </w:rPr>
            </w:r>
            <w:r>
              <w:rPr>
                <w:noProof/>
                <w:webHidden/>
              </w:rPr>
              <w:fldChar w:fldCharType="separate"/>
            </w:r>
            <w:r>
              <w:rPr>
                <w:noProof/>
                <w:webHidden/>
              </w:rPr>
              <w:t>78</w:t>
            </w:r>
            <w:r>
              <w:rPr>
                <w:noProof/>
                <w:webHidden/>
              </w:rPr>
              <w:fldChar w:fldCharType="end"/>
            </w:r>
          </w:hyperlink>
        </w:p>
        <w:p w14:paraId="080DC20C" w14:textId="69AD93E7"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29" w:history="1">
            <w:r w:rsidRPr="00680837">
              <w:rPr>
                <w:rStyle w:val="Hyperlink"/>
                <w:noProof/>
              </w:rPr>
              <w:t>CHAIRPERSON’S ROLE</w:t>
            </w:r>
            <w:r>
              <w:rPr>
                <w:noProof/>
                <w:webHidden/>
              </w:rPr>
              <w:tab/>
            </w:r>
            <w:r>
              <w:rPr>
                <w:noProof/>
                <w:webHidden/>
              </w:rPr>
              <w:fldChar w:fldCharType="begin"/>
            </w:r>
            <w:r>
              <w:rPr>
                <w:noProof/>
                <w:webHidden/>
              </w:rPr>
              <w:instrText xml:space="preserve"> PAGEREF _Toc221710229 \h </w:instrText>
            </w:r>
            <w:r>
              <w:rPr>
                <w:noProof/>
                <w:webHidden/>
              </w:rPr>
            </w:r>
            <w:r>
              <w:rPr>
                <w:noProof/>
                <w:webHidden/>
              </w:rPr>
              <w:fldChar w:fldCharType="separate"/>
            </w:r>
            <w:r>
              <w:rPr>
                <w:noProof/>
                <w:webHidden/>
              </w:rPr>
              <w:t>78</w:t>
            </w:r>
            <w:r>
              <w:rPr>
                <w:noProof/>
                <w:webHidden/>
              </w:rPr>
              <w:fldChar w:fldCharType="end"/>
            </w:r>
          </w:hyperlink>
        </w:p>
        <w:p w14:paraId="12DA053A" w14:textId="56CCBD0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30" w:history="1">
            <w:r w:rsidRPr="00680837">
              <w:rPr>
                <w:rStyle w:val="Hyperlink"/>
                <w:noProof/>
              </w:rPr>
              <w:t>MEETING PROCESS</w:t>
            </w:r>
            <w:r>
              <w:rPr>
                <w:noProof/>
                <w:webHidden/>
              </w:rPr>
              <w:tab/>
            </w:r>
            <w:r>
              <w:rPr>
                <w:noProof/>
                <w:webHidden/>
              </w:rPr>
              <w:fldChar w:fldCharType="begin"/>
            </w:r>
            <w:r>
              <w:rPr>
                <w:noProof/>
                <w:webHidden/>
              </w:rPr>
              <w:instrText xml:space="preserve"> PAGEREF _Toc221710230 \h </w:instrText>
            </w:r>
            <w:r>
              <w:rPr>
                <w:noProof/>
                <w:webHidden/>
              </w:rPr>
            </w:r>
            <w:r>
              <w:rPr>
                <w:noProof/>
                <w:webHidden/>
              </w:rPr>
              <w:fldChar w:fldCharType="separate"/>
            </w:r>
            <w:r>
              <w:rPr>
                <w:noProof/>
                <w:webHidden/>
              </w:rPr>
              <w:t>78</w:t>
            </w:r>
            <w:r>
              <w:rPr>
                <w:noProof/>
                <w:webHidden/>
              </w:rPr>
              <w:fldChar w:fldCharType="end"/>
            </w:r>
          </w:hyperlink>
        </w:p>
        <w:p w14:paraId="510744C1" w14:textId="3C737C2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31" w:history="1">
            <w:r w:rsidRPr="00680837">
              <w:rPr>
                <w:rStyle w:val="Hyperlink"/>
                <w:noProof/>
              </w:rPr>
              <w:t>MEETING PROCEDURES</w:t>
            </w:r>
            <w:r>
              <w:rPr>
                <w:noProof/>
                <w:webHidden/>
              </w:rPr>
              <w:tab/>
            </w:r>
            <w:r>
              <w:rPr>
                <w:noProof/>
                <w:webHidden/>
              </w:rPr>
              <w:fldChar w:fldCharType="begin"/>
            </w:r>
            <w:r>
              <w:rPr>
                <w:noProof/>
                <w:webHidden/>
              </w:rPr>
              <w:instrText xml:space="preserve"> PAGEREF _Toc221710231 \h </w:instrText>
            </w:r>
            <w:r>
              <w:rPr>
                <w:noProof/>
                <w:webHidden/>
              </w:rPr>
            </w:r>
            <w:r>
              <w:rPr>
                <w:noProof/>
                <w:webHidden/>
              </w:rPr>
              <w:fldChar w:fldCharType="separate"/>
            </w:r>
            <w:r>
              <w:rPr>
                <w:noProof/>
                <w:webHidden/>
              </w:rPr>
              <w:t>79</w:t>
            </w:r>
            <w:r>
              <w:rPr>
                <w:noProof/>
                <w:webHidden/>
              </w:rPr>
              <w:fldChar w:fldCharType="end"/>
            </w:r>
          </w:hyperlink>
        </w:p>
        <w:p w14:paraId="1EE59348" w14:textId="77E8DCF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32" w:history="1">
            <w:r w:rsidRPr="00680837">
              <w:rPr>
                <w:rStyle w:val="Hyperlink"/>
                <w:noProof/>
              </w:rPr>
              <w:t>COMMITTEE PRINCIPLES</w:t>
            </w:r>
            <w:r>
              <w:rPr>
                <w:noProof/>
                <w:webHidden/>
              </w:rPr>
              <w:tab/>
            </w:r>
            <w:r>
              <w:rPr>
                <w:noProof/>
                <w:webHidden/>
              </w:rPr>
              <w:fldChar w:fldCharType="begin"/>
            </w:r>
            <w:r>
              <w:rPr>
                <w:noProof/>
                <w:webHidden/>
              </w:rPr>
              <w:instrText xml:space="preserve"> PAGEREF _Toc221710232 \h </w:instrText>
            </w:r>
            <w:r>
              <w:rPr>
                <w:noProof/>
                <w:webHidden/>
              </w:rPr>
            </w:r>
            <w:r>
              <w:rPr>
                <w:noProof/>
                <w:webHidden/>
              </w:rPr>
              <w:fldChar w:fldCharType="separate"/>
            </w:r>
            <w:r>
              <w:rPr>
                <w:noProof/>
                <w:webHidden/>
              </w:rPr>
              <w:t>81</w:t>
            </w:r>
            <w:r>
              <w:rPr>
                <w:noProof/>
                <w:webHidden/>
              </w:rPr>
              <w:fldChar w:fldCharType="end"/>
            </w:r>
          </w:hyperlink>
        </w:p>
        <w:p w14:paraId="684FEB99" w14:textId="075A0FA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33" w:history="1">
            <w:r w:rsidRPr="00680837">
              <w:rPr>
                <w:rStyle w:val="Hyperlink"/>
                <w:noProof/>
              </w:rPr>
              <w:t>BOARD REVIEW OF GOVERNANCE</w:t>
            </w:r>
            <w:r>
              <w:rPr>
                <w:noProof/>
                <w:webHidden/>
              </w:rPr>
              <w:tab/>
            </w:r>
            <w:r>
              <w:rPr>
                <w:noProof/>
                <w:webHidden/>
              </w:rPr>
              <w:fldChar w:fldCharType="begin"/>
            </w:r>
            <w:r>
              <w:rPr>
                <w:noProof/>
                <w:webHidden/>
              </w:rPr>
              <w:instrText xml:space="preserve"> PAGEREF _Toc221710233 \h </w:instrText>
            </w:r>
            <w:r>
              <w:rPr>
                <w:noProof/>
                <w:webHidden/>
              </w:rPr>
            </w:r>
            <w:r>
              <w:rPr>
                <w:noProof/>
                <w:webHidden/>
              </w:rPr>
              <w:fldChar w:fldCharType="separate"/>
            </w:r>
            <w:r>
              <w:rPr>
                <w:noProof/>
                <w:webHidden/>
              </w:rPr>
              <w:t>82</w:t>
            </w:r>
            <w:r>
              <w:rPr>
                <w:noProof/>
                <w:webHidden/>
              </w:rPr>
              <w:fldChar w:fldCharType="end"/>
            </w:r>
          </w:hyperlink>
        </w:p>
        <w:p w14:paraId="5D0E407F" w14:textId="6E29DF19"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34" w:history="1">
            <w:r w:rsidRPr="00680837">
              <w:rPr>
                <w:rStyle w:val="Hyperlink"/>
                <w:noProof/>
              </w:rPr>
              <w:t>BOARD COMMUNICATIONS</w:t>
            </w:r>
            <w:r>
              <w:rPr>
                <w:noProof/>
                <w:webHidden/>
              </w:rPr>
              <w:tab/>
            </w:r>
            <w:r>
              <w:rPr>
                <w:noProof/>
                <w:webHidden/>
              </w:rPr>
              <w:fldChar w:fldCharType="begin"/>
            </w:r>
            <w:r>
              <w:rPr>
                <w:noProof/>
                <w:webHidden/>
              </w:rPr>
              <w:instrText xml:space="preserve"> PAGEREF _Toc221710234 \h </w:instrText>
            </w:r>
            <w:r>
              <w:rPr>
                <w:noProof/>
                <w:webHidden/>
              </w:rPr>
            </w:r>
            <w:r>
              <w:rPr>
                <w:noProof/>
                <w:webHidden/>
              </w:rPr>
              <w:fldChar w:fldCharType="separate"/>
            </w:r>
            <w:r>
              <w:rPr>
                <w:noProof/>
                <w:webHidden/>
              </w:rPr>
              <w:t>82</w:t>
            </w:r>
            <w:r>
              <w:rPr>
                <w:noProof/>
                <w:webHidden/>
              </w:rPr>
              <w:fldChar w:fldCharType="end"/>
            </w:r>
          </w:hyperlink>
        </w:p>
        <w:p w14:paraId="06CD21E8" w14:textId="369715DB"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35" w:history="1">
            <w:r w:rsidRPr="00680837">
              <w:rPr>
                <w:rStyle w:val="Hyperlink"/>
                <w:noProof/>
              </w:rPr>
              <w:t>RELIGIOUS INSTRUCTION</w:t>
            </w:r>
            <w:r>
              <w:rPr>
                <w:noProof/>
                <w:webHidden/>
              </w:rPr>
              <w:tab/>
            </w:r>
            <w:r>
              <w:rPr>
                <w:noProof/>
                <w:webHidden/>
              </w:rPr>
              <w:fldChar w:fldCharType="begin"/>
            </w:r>
            <w:r>
              <w:rPr>
                <w:noProof/>
                <w:webHidden/>
              </w:rPr>
              <w:instrText xml:space="preserve"> PAGEREF _Toc221710235 \h </w:instrText>
            </w:r>
            <w:r>
              <w:rPr>
                <w:noProof/>
                <w:webHidden/>
              </w:rPr>
            </w:r>
            <w:r>
              <w:rPr>
                <w:noProof/>
                <w:webHidden/>
              </w:rPr>
              <w:fldChar w:fldCharType="separate"/>
            </w:r>
            <w:r>
              <w:rPr>
                <w:noProof/>
                <w:webHidden/>
              </w:rPr>
              <w:t>82</w:t>
            </w:r>
            <w:r>
              <w:rPr>
                <w:noProof/>
                <w:webHidden/>
              </w:rPr>
              <w:fldChar w:fldCharType="end"/>
            </w:r>
          </w:hyperlink>
        </w:p>
        <w:p w14:paraId="069A65A0" w14:textId="52A068F6"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36" w:history="1">
            <w:r w:rsidRPr="00680837">
              <w:rPr>
                <w:rStyle w:val="Hyperlink"/>
                <w:noProof/>
              </w:rPr>
              <w:t>COMMUNITY CONSULTATION</w:t>
            </w:r>
            <w:r>
              <w:rPr>
                <w:noProof/>
                <w:webHidden/>
              </w:rPr>
              <w:tab/>
            </w:r>
            <w:r>
              <w:rPr>
                <w:noProof/>
                <w:webHidden/>
              </w:rPr>
              <w:fldChar w:fldCharType="begin"/>
            </w:r>
            <w:r>
              <w:rPr>
                <w:noProof/>
                <w:webHidden/>
              </w:rPr>
              <w:instrText xml:space="preserve"> PAGEREF _Toc221710236 \h </w:instrText>
            </w:r>
            <w:r>
              <w:rPr>
                <w:noProof/>
                <w:webHidden/>
              </w:rPr>
            </w:r>
            <w:r>
              <w:rPr>
                <w:noProof/>
                <w:webHidden/>
              </w:rPr>
              <w:fldChar w:fldCharType="separate"/>
            </w:r>
            <w:r>
              <w:rPr>
                <w:noProof/>
                <w:webHidden/>
              </w:rPr>
              <w:t>82</w:t>
            </w:r>
            <w:r>
              <w:rPr>
                <w:noProof/>
                <w:webHidden/>
              </w:rPr>
              <w:fldChar w:fldCharType="end"/>
            </w:r>
          </w:hyperlink>
        </w:p>
        <w:p w14:paraId="6C396245" w14:textId="42CE3D01"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37" w:history="1">
            <w:r w:rsidRPr="00680837">
              <w:rPr>
                <w:rStyle w:val="Hyperlink"/>
                <w:noProof/>
              </w:rPr>
              <w:t>CONSULTATION WITH MAORI COMMUNITY</w:t>
            </w:r>
            <w:r>
              <w:rPr>
                <w:noProof/>
                <w:webHidden/>
              </w:rPr>
              <w:tab/>
            </w:r>
            <w:r>
              <w:rPr>
                <w:noProof/>
                <w:webHidden/>
              </w:rPr>
              <w:fldChar w:fldCharType="begin"/>
            </w:r>
            <w:r>
              <w:rPr>
                <w:noProof/>
                <w:webHidden/>
              </w:rPr>
              <w:instrText xml:space="preserve"> PAGEREF _Toc221710237 \h </w:instrText>
            </w:r>
            <w:r>
              <w:rPr>
                <w:noProof/>
                <w:webHidden/>
              </w:rPr>
            </w:r>
            <w:r>
              <w:rPr>
                <w:noProof/>
                <w:webHidden/>
              </w:rPr>
              <w:fldChar w:fldCharType="separate"/>
            </w:r>
            <w:r>
              <w:rPr>
                <w:noProof/>
                <w:webHidden/>
              </w:rPr>
              <w:t>83</w:t>
            </w:r>
            <w:r>
              <w:rPr>
                <w:noProof/>
                <w:webHidden/>
              </w:rPr>
              <w:fldChar w:fldCharType="end"/>
            </w:r>
          </w:hyperlink>
        </w:p>
        <w:p w14:paraId="707BE547" w14:textId="14579D80"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38" w:history="1">
            <w:r w:rsidRPr="00680837">
              <w:rPr>
                <w:rStyle w:val="Hyperlink"/>
                <w:noProof/>
              </w:rPr>
              <w:t>TE PAREWHAU</w:t>
            </w:r>
            <w:r>
              <w:rPr>
                <w:noProof/>
                <w:webHidden/>
              </w:rPr>
              <w:tab/>
            </w:r>
            <w:r>
              <w:rPr>
                <w:noProof/>
                <w:webHidden/>
              </w:rPr>
              <w:fldChar w:fldCharType="begin"/>
            </w:r>
            <w:r>
              <w:rPr>
                <w:noProof/>
                <w:webHidden/>
              </w:rPr>
              <w:instrText xml:space="preserve"> PAGEREF _Toc221710238 \h </w:instrText>
            </w:r>
            <w:r>
              <w:rPr>
                <w:noProof/>
                <w:webHidden/>
              </w:rPr>
            </w:r>
            <w:r>
              <w:rPr>
                <w:noProof/>
                <w:webHidden/>
              </w:rPr>
              <w:fldChar w:fldCharType="separate"/>
            </w:r>
            <w:r>
              <w:rPr>
                <w:noProof/>
                <w:webHidden/>
              </w:rPr>
              <w:t>84</w:t>
            </w:r>
            <w:r>
              <w:rPr>
                <w:noProof/>
                <w:webHidden/>
              </w:rPr>
              <w:fldChar w:fldCharType="end"/>
            </w:r>
          </w:hyperlink>
        </w:p>
        <w:p w14:paraId="5C17CA81" w14:textId="7CFFBD8E"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39" w:history="1">
            <w:r w:rsidRPr="00680837">
              <w:rPr>
                <w:rStyle w:val="Hyperlink"/>
                <w:noProof/>
              </w:rPr>
              <w:t>VOLUNTARY DONATIONS AND CHARGES</w:t>
            </w:r>
            <w:r>
              <w:rPr>
                <w:noProof/>
                <w:webHidden/>
              </w:rPr>
              <w:tab/>
            </w:r>
            <w:r>
              <w:rPr>
                <w:noProof/>
                <w:webHidden/>
              </w:rPr>
              <w:fldChar w:fldCharType="begin"/>
            </w:r>
            <w:r>
              <w:rPr>
                <w:noProof/>
                <w:webHidden/>
              </w:rPr>
              <w:instrText xml:space="preserve"> PAGEREF _Toc221710239 \h </w:instrText>
            </w:r>
            <w:r>
              <w:rPr>
                <w:noProof/>
                <w:webHidden/>
              </w:rPr>
            </w:r>
            <w:r>
              <w:rPr>
                <w:noProof/>
                <w:webHidden/>
              </w:rPr>
              <w:fldChar w:fldCharType="separate"/>
            </w:r>
            <w:r>
              <w:rPr>
                <w:noProof/>
                <w:webHidden/>
              </w:rPr>
              <w:t>84</w:t>
            </w:r>
            <w:r>
              <w:rPr>
                <w:noProof/>
                <w:webHidden/>
              </w:rPr>
              <w:fldChar w:fldCharType="end"/>
            </w:r>
          </w:hyperlink>
        </w:p>
        <w:p w14:paraId="17C09E7E" w14:textId="04E7853A"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40" w:history="1">
            <w:r w:rsidRPr="00680837">
              <w:rPr>
                <w:rStyle w:val="Hyperlink"/>
                <w:noProof/>
              </w:rPr>
              <w:t>VULNERABLE CHILDREN</w:t>
            </w:r>
            <w:r>
              <w:rPr>
                <w:noProof/>
                <w:webHidden/>
              </w:rPr>
              <w:tab/>
            </w:r>
            <w:r>
              <w:rPr>
                <w:noProof/>
                <w:webHidden/>
              </w:rPr>
              <w:fldChar w:fldCharType="begin"/>
            </w:r>
            <w:r>
              <w:rPr>
                <w:noProof/>
                <w:webHidden/>
              </w:rPr>
              <w:instrText xml:space="preserve"> PAGEREF _Toc221710240 \h </w:instrText>
            </w:r>
            <w:r>
              <w:rPr>
                <w:noProof/>
                <w:webHidden/>
              </w:rPr>
            </w:r>
            <w:r>
              <w:rPr>
                <w:noProof/>
                <w:webHidden/>
              </w:rPr>
              <w:fldChar w:fldCharType="separate"/>
            </w:r>
            <w:r>
              <w:rPr>
                <w:noProof/>
                <w:webHidden/>
              </w:rPr>
              <w:t>84</w:t>
            </w:r>
            <w:r>
              <w:rPr>
                <w:noProof/>
                <w:webHidden/>
              </w:rPr>
              <w:fldChar w:fldCharType="end"/>
            </w:r>
          </w:hyperlink>
        </w:p>
        <w:p w14:paraId="538D0344" w14:textId="1DE8EDDD" w:rsidR="003C0A20" w:rsidRDefault="003C0A20">
          <w:pPr>
            <w:pStyle w:val="TOC1"/>
            <w:tabs>
              <w:tab w:val="right" w:leader="dot" w:pos="10743"/>
            </w:tabs>
            <w:rPr>
              <w:rFonts w:asciiTheme="minorHAnsi" w:eastAsiaTheme="minorEastAsia" w:hAnsiTheme="minorHAnsi" w:cstheme="minorBidi"/>
              <w:noProof/>
              <w:kern w:val="2"/>
              <w:sz w:val="24"/>
              <w:szCs w:val="24"/>
              <w14:ligatures w14:val="standardContextual"/>
            </w:rPr>
          </w:pPr>
          <w:hyperlink w:anchor="_Toc221710241" w:history="1">
            <w:r w:rsidRPr="00680837">
              <w:rPr>
                <w:rStyle w:val="Hyperlink"/>
                <w:noProof/>
              </w:rPr>
              <w:t>Operational Policies Contents</w:t>
            </w:r>
            <w:r>
              <w:rPr>
                <w:noProof/>
                <w:webHidden/>
              </w:rPr>
              <w:tab/>
            </w:r>
            <w:r>
              <w:rPr>
                <w:noProof/>
                <w:webHidden/>
              </w:rPr>
              <w:fldChar w:fldCharType="begin"/>
            </w:r>
            <w:r>
              <w:rPr>
                <w:noProof/>
                <w:webHidden/>
              </w:rPr>
              <w:instrText xml:space="preserve"> PAGEREF _Toc221710241 \h </w:instrText>
            </w:r>
            <w:r>
              <w:rPr>
                <w:noProof/>
                <w:webHidden/>
              </w:rPr>
            </w:r>
            <w:r>
              <w:rPr>
                <w:noProof/>
                <w:webHidden/>
              </w:rPr>
              <w:fldChar w:fldCharType="separate"/>
            </w:r>
            <w:r>
              <w:rPr>
                <w:noProof/>
                <w:webHidden/>
              </w:rPr>
              <w:t>93</w:t>
            </w:r>
            <w:r>
              <w:rPr>
                <w:noProof/>
                <w:webHidden/>
              </w:rPr>
              <w:fldChar w:fldCharType="end"/>
            </w:r>
          </w:hyperlink>
        </w:p>
        <w:p w14:paraId="63C32A15" w14:textId="1289D4A5"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42" w:history="1">
            <w:r w:rsidRPr="00680837">
              <w:rPr>
                <w:rStyle w:val="Hyperlink"/>
                <w:noProof/>
              </w:rPr>
              <w:t>DELEGATIONS TO THE PRINCIPAL</w:t>
            </w:r>
            <w:r>
              <w:rPr>
                <w:noProof/>
                <w:webHidden/>
              </w:rPr>
              <w:tab/>
            </w:r>
            <w:r>
              <w:rPr>
                <w:noProof/>
                <w:webHidden/>
              </w:rPr>
              <w:fldChar w:fldCharType="begin"/>
            </w:r>
            <w:r>
              <w:rPr>
                <w:noProof/>
                <w:webHidden/>
              </w:rPr>
              <w:instrText xml:space="preserve"> PAGEREF _Toc221710242 \h </w:instrText>
            </w:r>
            <w:r>
              <w:rPr>
                <w:noProof/>
                <w:webHidden/>
              </w:rPr>
            </w:r>
            <w:r>
              <w:rPr>
                <w:noProof/>
                <w:webHidden/>
              </w:rPr>
              <w:fldChar w:fldCharType="separate"/>
            </w:r>
            <w:r>
              <w:rPr>
                <w:noProof/>
                <w:webHidden/>
              </w:rPr>
              <w:t>94</w:t>
            </w:r>
            <w:r>
              <w:rPr>
                <w:noProof/>
                <w:webHidden/>
              </w:rPr>
              <w:fldChar w:fldCharType="end"/>
            </w:r>
          </w:hyperlink>
        </w:p>
        <w:p w14:paraId="5132546D" w14:textId="04F78102"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43" w:history="1">
            <w:r w:rsidRPr="00680837">
              <w:rPr>
                <w:rStyle w:val="Hyperlink"/>
                <w:noProof/>
              </w:rPr>
              <w:t>PRINCIPAL’S PGC</w:t>
            </w:r>
            <w:r>
              <w:rPr>
                <w:noProof/>
                <w:webHidden/>
              </w:rPr>
              <w:tab/>
            </w:r>
            <w:r>
              <w:rPr>
                <w:noProof/>
                <w:webHidden/>
              </w:rPr>
              <w:fldChar w:fldCharType="begin"/>
            </w:r>
            <w:r>
              <w:rPr>
                <w:noProof/>
                <w:webHidden/>
              </w:rPr>
              <w:instrText xml:space="preserve"> PAGEREF _Toc221710243 \h </w:instrText>
            </w:r>
            <w:r>
              <w:rPr>
                <w:noProof/>
                <w:webHidden/>
              </w:rPr>
            </w:r>
            <w:r>
              <w:rPr>
                <w:noProof/>
                <w:webHidden/>
              </w:rPr>
              <w:fldChar w:fldCharType="separate"/>
            </w:r>
            <w:r>
              <w:rPr>
                <w:noProof/>
                <w:webHidden/>
              </w:rPr>
              <w:t>95</w:t>
            </w:r>
            <w:r>
              <w:rPr>
                <w:noProof/>
                <w:webHidden/>
              </w:rPr>
              <w:fldChar w:fldCharType="end"/>
            </w:r>
          </w:hyperlink>
        </w:p>
        <w:p w14:paraId="12DDA98D" w14:textId="3C3C671D"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44" w:history="1">
            <w:r w:rsidRPr="00680837">
              <w:rPr>
                <w:rStyle w:val="Hyperlink"/>
                <w:noProof/>
              </w:rPr>
              <w:t>POLICY ON PRINCIPAL’S PROFESSIONAL LEARNING COMMUNITY This Policy replaces the previous policies re the Appraisal of the Principal</w:t>
            </w:r>
            <w:r>
              <w:rPr>
                <w:noProof/>
                <w:webHidden/>
              </w:rPr>
              <w:tab/>
            </w:r>
            <w:r>
              <w:rPr>
                <w:noProof/>
                <w:webHidden/>
              </w:rPr>
              <w:fldChar w:fldCharType="begin"/>
            </w:r>
            <w:r>
              <w:rPr>
                <w:noProof/>
                <w:webHidden/>
              </w:rPr>
              <w:instrText xml:space="preserve"> PAGEREF _Toc221710244 \h </w:instrText>
            </w:r>
            <w:r>
              <w:rPr>
                <w:noProof/>
                <w:webHidden/>
              </w:rPr>
            </w:r>
            <w:r>
              <w:rPr>
                <w:noProof/>
                <w:webHidden/>
              </w:rPr>
              <w:fldChar w:fldCharType="separate"/>
            </w:r>
            <w:r>
              <w:rPr>
                <w:noProof/>
                <w:webHidden/>
              </w:rPr>
              <w:t>95</w:t>
            </w:r>
            <w:r>
              <w:rPr>
                <w:noProof/>
                <w:webHidden/>
              </w:rPr>
              <w:fldChar w:fldCharType="end"/>
            </w:r>
          </w:hyperlink>
        </w:p>
        <w:p w14:paraId="5CBE326E" w14:textId="3BD66B2F"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45" w:history="1">
            <w:r w:rsidRPr="00680837">
              <w:rPr>
                <w:rStyle w:val="Hyperlink"/>
                <w:noProof/>
              </w:rPr>
              <w:t>DISCIPLINARY PROCESS</w:t>
            </w:r>
            <w:r>
              <w:rPr>
                <w:noProof/>
                <w:webHidden/>
              </w:rPr>
              <w:tab/>
            </w:r>
            <w:r>
              <w:rPr>
                <w:noProof/>
                <w:webHidden/>
              </w:rPr>
              <w:fldChar w:fldCharType="begin"/>
            </w:r>
            <w:r>
              <w:rPr>
                <w:noProof/>
                <w:webHidden/>
              </w:rPr>
              <w:instrText xml:space="preserve"> PAGEREF _Toc221710245 \h </w:instrText>
            </w:r>
            <w:r>
              <w:rPr>
                <w:noProof/>
                <w:webHidden/>
              </w:rPr>
            </w:r>
            <w:r>
              <w:rPr>
                <w:noProof/>
                <w:webHidden/>
              </w:rPr>
              <w:fldChar w:fldCharType="separate"/>
            </w:r>
            <w:r>
              <w:rPr>
                <w:noProof/>
                <w:webHidden/>
              </w:rPr>
              <w:t>97</w:t>
            </w:r>
            <w:r>
              <w:rPr>
                <w:noProof/>
                <w:webHidden/>
              </w:rPr>
              <w:fldChar w:fldCharType="end"/>
            </w:r>
          </w:hyperlink>
        </w:p>
        <w:p w14:paraId="07A1863F" w14:textId="0113CB46"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46" w:history="1">
            <w:r w:rsidRPr="00680837">
              <w:rPr>
                <w:rStyle w:val="Hyperlink"/>
                <w:noProof/>
              </w:rPr>
              <w:t>PRINCIPAL PROFESSIONAL EXPENSES</w:t>
            </w:r>
            <w:r>
              <w:rPr>
                <w:noProof/>
                <w:webHidden/>
              </w:rPr>
              <w:tab/>
            </w:r>
            <w:r>
              <w:rPr>
                <w:noProof/>
                <w:webHidden/>
              </w:rPr>
              <w:fldChar w:fldCharType="begin"/>
            </w:r>
            <w:r>
              <w:rPr>
                <w:noProof/>
                <w:webHidden/>
              </w:rPr>
              <w:instrText xml:space="preserve"> PAGEREF _Toc221710246 \h </w:instrText>
            </w:r>
            <w:r>
              <w:rPr>
                <w:noProof/>
                <w:webHidden/>
              </w:rPr>
            </w:r>
            <w:r>
              <w:rPr>
                <w:noProof/>
                <w:webHidden/>
              </w:rPr>
              <w:fldChar w:fldCharType="separate"/>
            </w:r>
            <w:r>
              <w:rPr>
                <w:noProof/>
                <w:webHidden/>
              </w:rPr>
              <w:t>97</w:t>
            </w:r>
            <w:r>
              <w:rPr>
                <w:noProof/>
                <w:webHidden/>
              </w:rPr>
              <w:fldChar w:fldCharType="end"/>
            </w:r>
          </w:hyperlink>
        </w:p>
        <w:p w14:paraId="5AA7E205" w14:textId="4BD5439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47" w:history="1">
            <w:r w:rsidRPr="00680837">
              <w:rPr>
                <w:rStyle w:val="Hyperlink"/>
                <w:noProof/>
              </w:rPr>
              <w:t>HAUORA FUNDING FOR THE PRINCIPAL’S WELLBEING TO ASSIST HIS LEADERSHIP.</w:t>
            </w:r>
            <w:r>
              <w:rPr>
                <w:noProof/>
                <w:webHidden/>
              </w:rPr>
              <w:tab/>
            </w:r>
            <w:r>
              <w:rPr>
                <w:noProof/>
                <w:webHidden/>
              </w:rPr>
              <w:fldChar w:fldCharType="begin"/>
            </w:r>
            <w:r>
              <w:rPr>
                <w:noProof/>
                <w:webHidden/>
              </w:rPr>
              <w:instrText xml:space="preserve"> PAGEREF _Toc221710247 \h </w:instrText>
            </w:r>
            <w:r>
              <w:rPr>
                <w:noProof/>
                <w:webHidden/>
              </w:rPr>
            </w:r>
            <w:r>
              <w:rPr>
                <w:noProof/>
                <w:webHidden/>
              </w:rPr>
              <w:fldChar w:fldCharType="separate"/>
            </w:r>
            <w:r>
              <w:rPr>
                <w:noProof/>
                <w:webHidden/>
              </w:rPr>
              <w:t>98</w:t>
            </w:r>
            <w:r>
              <w:rPr>
                <w:noProof/>
                <w:webHidden/>
              </w:rPr>
              <w:fldChar w:fldCharType="end"/>
            </w:r>
          </w:hyperlink>
        </w:p>
        <w:p w14:paraId="7596D06D" w14:textId="3D364D72"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48" w:history="1">
            <w:r w:rsidRPr="00680837">
              <w:rPr>
                <w:rStyle w:val="Hyperlink"/>
                <w:noProof/>
              </w:rPr>
              <w:t>REPORTING TO THE BOARD</w:t>
            </w:r>
            <w:r>
              <w:rPr>
                <w:noProof/>
                <w:webHidden/>
              </w:rPr>
              <w:tab/>
            </w:r>
            <w:r>
              <w:rPr>
                <w:noProof/>
                <w:webHidden/>
              </w:rPr>
              <w:fldChar w:fldCharType="begin"/>
            </w:r>
            <w:r>
              <w:rPr>
                <w:noProof/>
                <w:webHidden/>
              </w:rPr>
              <w:instrText xml:space="preserve"> PAGEREF _Toc221710248 \h </w:instrText>
            </w:r>
            <w:r>
              <w:rPr>
                <w:noProof/>
                <w:webHidden/>
              </w:rPr>
            </w:r>
            <w:r>
              <w:rPr>
                <w:noProof/>
                <w:webHidden/>
              </w:rPr>
              <w:fldChar w:fldCharType="separate"/>
            </w:r>
            <w:r>
              <w:rPr>
                <w:noProof/>
                <w:webHidden/>
              </w:rPr>
              <w:t>98</w:t>
            </w:r>
            <w:r>
              <w:rPr>
                <w:noProof/>
                <w:webHidden/>
              </w:rPr>
              <w:fldChar w:fldCharType="end"/>
            </w:r>
          </w:hyperlink>
        </w:p>
        <w:p w14:paraId="35C6D40B" w14:textId="7FEBD748"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49" w:history="1">
            <w:r w:rsidRPr="00680837">
              <w:rPr>
                <w:rStyle w:val="Hyperlink"/>
                <w:noProof/>
              </w:rPr>
              <w:t>CURRICULUM DELIVERY</w:t>
            </w:r>
            <w:r>
              <w:rPr>
                <w:noProof/>
                <w:webHidden/>
              </w:rPr>
              <w:tab/>
            </w:r>
            <w:r>
              <w:rPr>
                <w:noProof/>
                <w:webHidden/>
              </w:rPr>
              <w:fldChar w:fldCharType="begin"/>
            </w:r>
            <w:r>
              <w:rPr>
                <w:noProof/>
                <w:webHidden/>
              </w:rPr>
              <w:instrText xml:space="preserve"> PAGEREF _Toc221710249 \h </w:instrText>
            </w:r>
            <w:r>
              <w:rPr>
                <w:noProof/>
                <w:webHidden/>
              </w:rPr>
            </w:r>
            <w:r>
              <w:rPr>
                <w:noProof/>
                <w:webHidden/>
              </w:rPr>
              <w:fldChar w:fldCharType="separate"/>
            </w:r>
            <w:r>
              <w:rPr>
                <w:noProof/>
                <w:webHidden/>
              </w:rPr>
              <w:t>99</w:t>
            </w:r>
            <w:r>
              <w:rPr>
                <w:noProof/>
                <w:webHidden/>
              </w:rPr>
              <w:fldChar w:fldCharType="end"/>
            </w:r>
          </w:hyperlink>
        </w:p>
        <w:p w14:paraId="27C179F2" w14:textId="71908CF1"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50" w:history="1">
            <w:r w:rsidRPr="00680837">
              <w:rPr>
                <w:rStyle w:val="Hyperlink"/>
                <w:noProof/>
              </w:rPr>
              <w:t>PERSONNEL</w:t>
            </w:r>
            <w:r>
              <w:rPr>
                <w:noProof/>
                <w:webHidden/>
              </w:rPr>
              <w:tab/>
            </w:r>
            <w:r>
              <w:rPr>
                <w:noProof/>
                <w:webHidden/>
              </w:rPr>
              <w:fldChar w:fldCharType="begin"/>
            </w:r>
            <w:r>
              <w:rPr>
                <w:noProof/>
                <w:webHidden/>
              </w:rPr>
              <w:instrText xml:space="preserve"> PAGEREF _Toc221710250 \h </w:instrText>
            </w:r>
            <w:r>
              <w:rPr>
                <w:noProof/>
                <w:webHidden/>
              </w:rPr>
            </w:r>
            <w:r>
              <w:rPr>
                <w:noProof/>
                <w:webHidden/>
              </w:rPr>
              <w:fldChar w:fldCharType="separate"/>
            </w:r>
            <w:r>
              <w:rPr>
                <w:noProof/>
                <w:webHidden/>
              </w:rPr>
              <w:t>99</w:t>
            </w:r>
            <w:r>
              <w:rPr>
                <w:noProof/>
                <w:webHidden/>
              </w:rPr>
              <w:fldChar w:fldCharType="end"/>
            </w:r>
          </w:hyperlink>
        </w:p>
        <w:p w14:paraId="44700B7C" w14:textId="1B181F1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51" w:history="1">
            <w:r w:rsidRPr="00680837">
              <w:rPr>
                <w:rStyle w:val="Hyperlink"/>
                <w:noProof/>
              </w:rPr>
              <w:t>FINANCIAL PLANNING</w:t>
            </w:r>
            <w:r>
              <w:rPr>
                <w:noProof/>
                <w:webHidden/>
              </w:rPr>
              <w:tab/>
            </w:r>
            <w:r>
              <w:rPr>
                <w:noProof/>
                <w:webHidden/>
              </w:rPr>
              <w:fldChar w:fldCharType="begin"/>
            </w:r>
            <w:r>
              <w:rPr>
                <w:noProof/>
                <w:webHidden/>
              </w:rPr>
              <w:instrText xml:space="preserve"> PAGEREF _Toc221710251 \h </w:instrText>
            </w:r>
            <w:r>
              <w:rPr>
                <w:noProof/>
                <w:webHidden/>
              </w:rPr>
            </w:r>
            <w:r>
              <w:rPr>
                <w:noProof/>
                <w:webHidden/>
              </w:rPr>
              <w:fldChar w:fldCharType="separate"/>
            </w:r>
            <w:r>
              <w:rPr>
                <w:noProof/>
                <w:webHidden/>
              </w:rPr>
              <w:t>99</w:t>
            </w:r>
            <w:r>
              <w:rPr>
                <w:noProof/>
                <w:webHidden/>
              </w:rPr>
              <w:fldChar w:fldCharType="end"/>
            </w:r>
          </w:hyperlink>
        </w:p>
        <w:p w14:paraId="19757455" w14:textId="7579211B"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52" w:history="1">
            <w:r w:rsidRPr="00680837">
              <w:rPr>
                <w:rStyle w:val="Hyperlink"/>
                <w:noProof/>
              </w:rPr>
              <w:t>FINANCIAL CONDITION</w:t>
            </w:r>
            <w:r>
              <w:rPr>
                <w:noProof/>
                <w:webHidden/>
              </w:rPr>
              <w:tab/>
            </w:r>
            <w:r>
              <w:rPr>
                <w:noProof/>
                <w:webHidden/>
              </w:rPr>
              <w:fldChar w:fldCharType="begin"/>
            </w:r>
            <w:r>
              <w:rPr>
                <w:noProof/>
                <w:webHidden/>
              </w:rPr>
              <w:instrText xml:space="preserve"> PAGEREF _Toc221710252 \h </w:instrText>
            </w:r>
            <w:r>
              <w:rPr>
                <w:noProof/>
                <w:webHidden/>
              </w:rPr>
            </w:r>
            <w:r>
              <w:rPr>
                <w:noProof/>
                <w:webHidden/>
              </w:rPr>
              <w:fldChar w:fldCharType="separate"/>
            </w:r>
            <w:r>
              <w:rPr>
                <w:noProof/>
                <w:webHidden/>
              </w:rPr>
              <w:t>100</w:t>
            </w:r>
            <w:r>
              <w:rPr>
                <w:noProof/>
                <w:webHidden/>
              </w:rPr>
              <w:fldChar w:fldCharType="end"/>
            </w:r>
          </w:hyperlink>
        </w:p>
        <w:p w14:paraId="49FCA404" w14:textId="3CC71492"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53" w:history="1">
            <w:r w:rsidRPr="00680837">
              <w:rPr>
                <w:rStyle w:val="Hyperlink"/>
                <w:noProof/>
              </w:rPr>
              <w:t>ASSET PROTECTION</w:t>
            </w:r>
            <w:r>
              <w:rPr>
                <w:noProof/>
                <w:webHidden/>
              </w:rPr>
              <w:tab/>
            </w:r>
            <w:r>
              <w:rPr>
                <w:noProof/>
                <w:webHidden/>
              </w:rPr>
              <w:fldChar w:fldCharType="begin"/>
            </w:r>
            <w:r>
              <w:rPr>
                <w:noProof/>
                <w:webHidden/>
              </w:rPr>
              <w:instrText xml:space="preserve"> PAGEREF _Toc221710253 \h </w:instrText>
            </w:r>
            <w:r>
              <w:rPr>
                <w:noProof/>
                <w:webHidden/>
              </w:rPr>
            </w:r>
            <w:r>
              <w:rPr>
                <w:noProof/>
                <w:webHidden/>
              </w:rPr>
              <w:fldChar w:fldCharType="separate"/>
            </w:r>
            <w:r>
              <w:rPr>
                <w:noProof/>
                <w:webHidden/>
              </w:rPr>
              <w:t>100</w:t>
            </w:r>
            <w:r>
              <w:rPr>
                <w:noProof/>
                <w:webHidden/>
              </w:rPr>
              <w:fldChar w:fldCharType="end"/>
            </w:r>
          </w:hyperlink>
        </w:p>
        <w:p w14:paraId="7C2CFDB3" w14:textId="39DD0D8B"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54" w:history="1">
            <w:r w:rsidRPr="00680837">
              <w:rPr>
                <w:rStyle w:val="Hyperlink"/>
                <w:noProof/>
              </w:rPr>
              <w:t>HEALTH &amp; SAFETY</w:t>
            </w:r>
            <w:r>
              <w:rPr>
                <w:noProof/>
                <w:webHidden/>
              </w:rPr>
              <w:tab/>
            </w:r>
            <w:r>
              <w:rPr>
                <w:noProof/>
                <w:webHidden/>
              </w:rPr>
              <w:fldChar w:fldCharType="begin"/>
            </w:r>
            <w:r>
              <w:rPr>
                <w:noProof/>
                <w:webHidden/>
              </w:rPr>
              <w:instrText xml:space="preserve"> PAGEREF _Toc221710254 \h </w:instrText>
            </w:r>
            <w:r>
              <w:rPr>
                <w:noProof/>
                <w:webHidden/>
              </w:rPr>
            </w:r>
            <w:r>
              <w:rPr>
                <w:noProof/>
                <w:webHidden/>
              </w:rPr>
              <w:fldChar w:fldCharType="separate"/>
            </w:r>
            <w:r>
              <w:rPr>
                <w:noProof/>
                <w:webHidden/>
              </w:rPr>
              <w:t>100</w:t>
            </w:r>
            <w:r>
              <w:rPr>
                <w:noProof/>
                <w:webHidden/>
              </w:rPr>
              <w:fldChar w:fldCharType="end"/>
            </w:r>
          </w:hyperlink>
        </w:p>
        <w:p w14:paraId="650DAA78" w14:textId="4A6BFEC0"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55" w:history="1">
            <w:r w:rsidRPr="00680837">
              <w:rPr>
                <w:rStyle w:val="Hyperlink"/>
                <w:noProof/>
              </w:rPr>
              <w:t>LEGAL RESPONSIBILITIES</w:t>
            </w:r>
            <w:r>
              <w:rPr>
                <w:noProof/>
                <w:webHidden/>
              </w:rPr>
              <w:tab/>
            </w:r>
            <w:r>
              <w:rPr>
                <w:noProof/>
                <w:webHidden/>
              </w:rPr>
              <w:fldChar w:fldCharType="begin"/>
            </w:r>
            <w:r>
              <w:rPr>
                <w:noProof/>
                <w:webHidden/>
              </w:rPr>
              <w:instrText xml:space="preserve"> PAGEREF _Toc221710255 \h </w:instrText>
            </w:r>
            <w:r>
              <w:rPr>
                <w:noProof/>
                <w:webHidden/>
              </w:rPr>
            </w:r>
            <w:r>
              <w:rPr>
                <w:noProof/>
                <w:webHidden/>
              </w:rPr>
              <w:fldChar w:fldCharType="separate"/>
            </w:r>
            <w:r>
              <w:rPr>
                <w:noProof/>
                <w:webHidden/>
              </w:rPr>
              <w:t>101</w:t>
            </w:r>
            <w:r>
              <w:rPr>
                <w:noProof/>
                <w:webHidden/>
              </w:rPr>
              <w:fldChar w:fldCharType="end"/>
            </w:r>
          </w:hyperlink>
        </w:p>
        <w:p w14:paraId="5851B3E8" w14:textId="524F21F9"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56" w:history="1">
            <w:r w:rsidRPr="00680837">
              <w:rPr>
                <w:rStyle w:val="Hyperlink"/>
                <w:noProof/>
              </w:rPr>
              <w:t>APPOINTMENT OF STAFF</w:t>
            </w:r>
            <w:r>
              <w:rPr>
                <w:noProof/>
                <w:webHidden/>
              </w:rPr>
              <w:tab/>
            </w:r>
            <w:r>
              <w:rPr>
                <w:noProof/>
                <w:webHidden/>
              </w:rPr>
              <w:fldChar w:fldCharType="begin"/>
            </w:r>
            <w:r>
              <w:rPr>
                <w:noProof/>
                <w:webHidden/>
              </w:rPr>
              <w:instrText xml:space="preserve"> PAGEREF _Toc221710256 \h </w:instrText>
            </w:r>
            <w:r>
              <w:rPr>
                <w:noProof/>
                <w:webHidden/>
              </w:rPr>
            </w:r>
            <w:r>
              <w:rPr>
                <w:noProof/>
                <w:webHidden/>
              </w:rPr>
              <w:fldChar w:fldCharType="separate"/>
            </w:r>
            <w:r>
              <w:rPr>
                <w:noProof/>
                <w:webHidden/>
              </w:rPr>
              <w:t>101</w:t>
            </w:r>
            <w:r>
              <w:rPr>
                <w:noProof/>
                <w:webHidden/>
              </w:rPr>
              <w:fldChar w:fldCharType="end"/>
            </w:r>
          </w:hyperlink>
        </w:p>
        <w:p w14:paraId="516F9DDA" w14:textId="1D1071FC"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57" w:history="1">
            <w:r w:rsidRPr="00680837">
              <w:rPr>
                <w:rStyle w:val="Hyperlink"/>
                <w:noProof/>
              </w:rPr>
              <w:t>PRIVACY</w:t>
            </w:r>
            <w:r>
              <w:rPr>
                <w:noProof/>
                <w:webHidden/>
              </w:rPr>
              <w:tab/>
            </w:r>
            <w:r>
              <w:rPr>
                <w:noProof/>
                <w:webHidden/>
              </w:rPr>
              <w:fldChar w:fldCharType="begin"/>
            </w:r>
            <w:r>
              <w:rPr>
                <w:noProof/>
                <w:webHidden/>
              </w:rPr>
              <w:instrText xml:space="preserve"> PAGEREF _Toc221710257 \h </w:instrText>
            </w:r>
            <w:r>
              <w:rPr>
                <w:noProof/>
                <w:webHidden/>
              </w:rPr>
            </w:r>
            <w:r>
              <w:rPr>
                <w:noProof/>
                <w:webHidden/>
              </w:rPr>
              <w:fldChar w:fldCharType="separate"/>
            </w:r>
            <w:r>
              <w:rPr>
                <w:noProof/>
                <w:webHidden/>
              </w:rPr>
              <w:t>101</w:t>
            </w:r>
            <w:r>
              <w:rPr>
                <w:noProof/>
                <w:webHidden/>
              </w:rPr>
              <w:fldChar w:fldCharType="end"/>
            </w:r>
          </w:hyperlink>
        </w:p>
        <w:p w14:paraId="4207947A" w14:textId="417088AD"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58" w:history="1">
            <w:r w:rsidRPr="00680837">
              <w:rPr>
                <w:rStyle w:val="Hyperlink"/>
                <w:noProof/>
              </w:rPr>
              <w:t>EDUCATION OUTSIDE THE CLASSROOM</w:t>
            </w:r>
            <w:r>
              <w:rPr>
                <w:noProof/>
                <w:webHidden/>
              </w:rPr>
              <w:tab/>
            </w:r>
            <w:r>
              <w:rPr>
                <w:noProof/>
                <w:webHidden/>
              </w:rPr>
              <w:fldChar w:fldCharType="begin"/>
            </w:r>
            <w:r>
              <w:rPr>
                <w:noProof/>
                <w:webHidden/>
              </w:rPr>
              <w:instrText xml:space="preserve"> PAGEREF _Toc221710258 \h </w:instrText>
            </w:r>
            <w:r>
              <w:rPr>
                <w:noProof/>
                <w:webHidden/>
              </w:rPr>
            </w:r>
            <w:r>
              <w:rPr>
                <w:noProof/>
                <w:webHidden/>
              </w:rPr>
              <w:fldChar w:fldCharType="separate"/>
            </w:r>
            <w:r>
              <w:rPr>
                <w:noProof/>
                <w:webHidden/>
              </w:rPr>
              <w:t>102</w:t>
            </w:r>
            <w:r>
              <w:rPr>
                <w:noProof/>
                <w:webHidden/>
              </w:rPr>
              <w:fldChar w:fldCharType="end"/>
            </w:r>
          </w:hyperlink>
        </w:p>
        <w:p w14:paraId="37D7F5D2" w14:textId="2610B6DF"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59" w:history="1">
            <w:r w:rsidRPr="00680837">
              <w:rPr>
                <w:rStyle w:val="Hyperlink"/>
                <w:noProof/>
              </w:rPr>
              <w:t>STRATEGIC PLANNING</w:t>
            </w:r>
            <w:r>
              <w:rPr>
                <w:noProof/>
                <w:webHidden/>
              </w:rPr>
              <w:tab/>
            </w:r>
            <w:r>
              <w:rPr>
                <w:noProof/>
                <w:webHidden/>
              </w:rPr>
              <w:fldChar w:fldCharType="begin"/>
            </w:r>
            <w:r>
              <w:rPr>
                <w:noProof/>
                <w:webHidden/>
              </w:rPr>
              <w:instrText xml:space="preserve"> PAGEREF _Toc221710259 \h </w:instrText>
            </w:r>
            <w:r>
              <w:rPr>
                <w:noProof/>
                <w:webHidden/>
              </w:rPr>
            </w:r>
            <w:r>
              <w:rPr>
                <w:noProof/>
                <w:webHidden/>
              </w:rPr>
              <w:fldChar w:fldCharType="separate"/>
            </w:r>
            <w:r>
              <w:rPr>
                <w:noProof/>
                <w:webHidden/>
              </w:rPr>
              <w:t>102</w:t>
            </w:r>
            <w:r>
              <w:rPr>
                <w:noProof/>
                <w:webHidden/>
              </w:rPr>
              <w:fldChar w:fldCharType="end"/>
            </w:r>
          </w:hyperlink>
        </w:p>
        <w:p w14:paraId="72FE4989" w14:textId="5AA2AD1C"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60" w:history="1">
            <w:r w:rsidRPr="00680837">
              <w:rPr>
                <w:rStyle w:val="Hyperlink"/>
                <w:noProof/>
              </w:rPr>
              <w:t>MAORI LANGUAGE</w:t>
            </w:r>
            <w:r>
              <w:rPr>
                <w:noProof/>
                <w:webHidden/>
              </w:rPr>
              <w:tab/>
            </w:r>
            <w:r>
              <w:rPr>
                <w:noProof/>
                <w:webHidden/>
              </w:rPr>
              <w:fldChar w:fldCharType="begin"/>
            </w:r>
            <w:r>
              <w:rPr>
                <w:noProof/>
                <w:webHidden/>
              </w:rPr>
              <w:instrText xml:space="preserve"> PAGEREF _Toc221710260 \h </w:instrText>
            </w:r>
            <w:r>
              <w:rPr>
                <w:noProof/>
                <w:webHidden/>
              </w:rPr>
            </w:r>
            <w:r>
              <w:rPr>
                <w:noProof/>
                <w:webHidden/>
              </w:rPr>
              <w:fldChar w:fldCharType="separate"/>
            </w:r>
            <w:r>
              <w:rPr>
                <w:noProof/>
                <w:webHidden/>
              </w:rPr>
              <w:t>103</w:t>
            </w:r>
            <w:r>
              <w:rPr>
                <w:noProof/>
                <w:webHidden/>
              </w:rPr>
              <w:fldChar w:fldCharType="end"/>
            </w:r>
          </w:hyperlink>
        </w:p>
        <w:p w14:paraId="2057FB37" w14:textId="512596FB"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61" w:history="1">
            <w:r w:rsidRPr="00680837">
              <w:rPr>
                <w:rStyle w:val="Hyperlink"/>
                <w:noProof/>
              </w:rPr>
              <w:t>EQUAL EMPLOYMENT OPPORTUNITIES</w:t>
            </w:r>
            <w:r>
              <w:rPr>
                <w:noProof/>
                <w:webHidden/>
              </w:rPr>
              <w:tab/>
            </w:r>
            <w:r>
              <w:rPr>
                <w:noProof/>
                <w:webHidden/>
              </w:rPr>
              <w:fldChar w:fldCharType="begin"/>
            </w:r>
            <w:r>
              <w:rPr>
                <w:noProof/>
                <w:webHidden/>
              </w:rPr>
              <w:instrText xml:space="preserve"> PAGEREF _Toc221710261 \h </w:instrText>
            </w:r>
            <w:r>
              <w:rPr>
                <w:noProof/>
                <w:webHidden/>
              </w:rPr>
            </w:r>
            <w:r>
              <w:rPr>
                <w:noProof/>
                <w:webHidden/>
              </w:rPr>
              <w:fldChar w:fldCharType="separate"/>
            </w:r>
            <w:r>
              <w:rPr>
                <w:noProof/>
                <w:webHidden/>
              </w:rPr>
              <w:t>104</w:t>
            </w:r>
            <w:r>
              <w:rPr>
                <w:noProof/>
                <w:webHidden/>
              </w:rPr>
              <w:fldChar w:fldCharType="end"/>
            </w:r>
          </w:hyperlink>
        </w:p>
        <w:p w14:paraId="6A4D3CED" w14:textId="5CBA9CEA"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62" w:history="1">
            <w:r w:rsidRPr="00680837">
              <w:rPr>
                <w:rStyle w:val="Hyperlink"/>
                <w:noProof/>
              </w:rPr>
              <w:t>PROFESSIONAL GROWTH CYCLE FOR STAFF</w:t>
            </w:r>
            <w:r>
              <w:rPr>
                <w:noProof/>
                <w:webHidden/>
              </w:rPr>
              <w:tab/>
            </w:r>
            <w:r>
              <w:rPr>
                <w:noProof/>
                <w:webHidden/>
              </w:rPr>
              <w:fldChar w:fldCharType="begin"/>
            </w:r>
            <w:r>
              <w:rPr>
                <w:noProof/>
                <w:webHidden/>
              </w:rPr>
              <w:instrText xml:space="preserve"> PAGEREF _Toc221710262 \h </w:instrText>
            </w:r>
            <w:r>
              <w:rPr>
                <w:noProof/>
                <w:webHidden/>
              </w:rPr>
            </w:r>
            <w:r>
              <w:rPr>
                <w:noProof/>
                <w:webHidden/>
              </w:rPr>
              <w:fldChar w:fldCharType="separate"/>
            </w:r>
            <w:r>
              <w:rPr>
                <w:noProof/>
                <w:webHidden/>
              </w:rPr>
              <w:t>105</w:t>
            </w:r>
            <w:r>
              <w:rPr>
                <w:noProof/>
                <w:webHidden/>
              </w:rPr>
              <w:fldChar w:fldCharType="end"/>
            </w:r>
          </w:hyperlink>
        </w:p>
        <w:p w14:paraId="30274909" w14:textId="14856085"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63" w:history="1">
            <w:r w:rsidRPr="00680837">
              <w:rPr>
                <w:rStyle w:val="Hyperlink"/>
                <w:noProof/>
              </w:rPr>
              <w:t>TREATY OF WAITANGI</w:t>
            </w:r>
            <w:r>
              <w:rPr>
                <w:noProof/>
                <w:webHidden/>
              </w:rPr>
              <w:tab/>
            </w:r>
            <w:r>
              <w:rPr>
                <w:noProof/>
                <w:webHidden/>
              </w:rPr>
              <w:fldChar w:fldCharType="begin"/>
            </w:r>
            <w:r>
              <w:rPr>
                <w:noProof/>
                <w:webHidden/>
              </w:rPr>
              <w:instrText xml:space="preserve"> PAGEREF _Toc221710263 \h </w:instrText>
            </w:r>
            <w:r>
              <w:rPr>
                <w:noProof/>
                <w:webHidden/>
              </w:rPr>
            </w:r>
            <w:r>
              <w:rPr>
                <w:noProof/>
                <w:webHidden/>
              </w:rPr>
              <w:fldChar w:fldCharType="separate"/>
            </w:r>
            <w:r>
              <w:rPr>
                <w:noProof/>
                <w:webHidden/>
              </w:rPr>
              <w:t>105</w:t>
            </w:r>
            <w:r>
              <w:rPr>
                <w:noProof/>
                <w:webHidden/>
              </w:rPr>
              <w:fldChar w:fldCharType="end"/>
            </w:r>
          </w:hyperlink>
        </w:p>
        <w:p w14:paraId="6E299830" w14:textId="0164A75B"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64" w:history="1">
            <w:r w:rsidRPr="00680837">
              <w:rPr>
                <w:rStyle w:val="Hyperlink"/>
                <w:noProof/>
              </w:rPr>
              <w:t>ADMINISTRATION FINANCIAL CONTROLS</w:t>
            </w:r>
            <w:r>
              <w:rPr>
                <w:noProof/>
                <w:webHidden/>
              </w:rPr>
              <w:tab/>
            </w:r>
            <w:r>
              <w:rPr>
                <w:noProof/>
                <w:webHidden/>
              </w:rPr>
              <w:fldChar w:fldCharType="begin"/>
            </w:r>
            <w:r>
              <w:rPr>
                <w:noProof/>
                <w:webHidden/>
              </w:rPr>
              <w:instrText xml:space="preserve"> PAGEREF _Toc221710264 \h </w:instrText>
            </w:r>
            <w:r>
              <w:rPr>
                <w:noProof/>
                <w:webHidden/>
              </w:rPr>
            </w:r>
            <w:r>
              <w:rPr>
                <w:noProof/>
                <w:webHidden/>
              </w:rPr>
              <w:fldChar w:fldCharType="separate"/>
            </w:r>
            <w:r>
              <w:rPr>
                <w:noProof/>
                <w:webHidden/>
              </w:rPr>
              <w:t>105</w:t>
            </w:r>
            <w:r>
              <w:rPr>
                <w:noProof/>
                <w:webHidden/>
              </w:rPr>
              <w:fldChar w:fldCharType="end"/>
            </w:r>
          </w:hyperlink>
        </w:p>
        <w:p w14:paraId="4CC052F0" w14:textId="5B3C084A"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65" w:history="1">
            <w:r w:rsidRPr="00680837">
              <w:rPr>
                <w:rStyle w:val="Hyperlink"/>
                <w:noProof/>
              </w:rPr>
              <w:t>FINANCIAL RESPONSIBILITIES AND DELEGATIONS</w:t>
            </w:r>
            <w:r>
              <w:rPr>
                <w:noProof/>
                <w:webHidden/>
              </w:rPr>
              <w:tab/>
            </w:r>
            <w:r>
              <w:rPr>
                <w:noProof/>
                <w:webHidden/>
              </w:rPr>
              <w:fldChar w:fldCharType="begin"/>
            </w:r>
            <w:r>
              <w:rPr>
                <w:noProof/>
                <w:webHidden/>
              </w:rPr>
              <w:instrText xml:space="preserve"> PAGEREF _Toc221710265 \h </w:instrText>
            </w:r>
            <w:r>
              <w:rPr>
                <w:noProof/>
                <w:webHidden/>
              </w:rPr>
            </w:r>
            <w:r>
              <w:rPr>
                <w:noProof/>
                <w:webHidden/>
              </w:rPr>
              <w:fldChar w:fldCharType="separate"/>
            </w:r>
            <w:r>
              <w:rPr>
                <w:noProof/>
                <w:webHidden/>
              </w:rPr>
              <w:t>107</w:t>
            </w:r>
            <w:r>
              <w:rPr>
                <w:noProof/>
                <w:webHidden/>
              </w:rPr>
              <w:fldChar w:fldCharType="end"/>
            </w:r>
          </w:hyperlink>
        </w:p>
        <w:p w14:paraId="093A9170" w14:textId="6D2A4B7A"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66" w:history="1">
            <w:r w:rsidRPr="00680837">
              <w:rPr>
                <w:rStyle w:val="Hyperlink"/>
                <w:noProof/>
              </w:rPr>
              <w:t>SMOKING and VAPING</w:t>
            </w:r>
            <w:r>
              <w:rPr>
                <w:noProof/>
                <w:webHidden/>
              </w:rPr>
              <w:tab/>
            </w:r>
            <w:r>
              <w:rPr>
                <w:noProof/>
                <w:webHidden/>
              </w:rPr>
              <w:fldChar w:fldCharType="begin"/>
            </w:r>
            <w:r>
              <w:rPr>
                <w:noProof/>
                <w:webHidden/>
              </w:rPr>
              <w:instrText xml:space="preserve"> PAGEREF _Toc221710266 \h </w:instrText>
            </w:r>
            <w:r>
              <w:rPr>
                <w:noProof/>
                <w:webHidden/>
              </w:rPr>
            </w:r>
            <w:r>
              <w:rPr>
                <w:noProof/>
                <w:webHidden/>
              </w:rPr>
              <w:fldChar w:fldCharType="separate"/>
            </w:r>
            <w:r>
              <w:rPr>
                <w:noProof/>
                <w:webHidden/>
              </w:rPr>
              <w:t>108</w:t>
            </w:r>
            <w:r>
              <w:rPr>
                <w:noProof/>
                <w:webHidden/>
              </w:rPr>
              <w:fldChar w:fldCharType="end"/>
            </w:r>
          </w:hyperlink>
        </w:p>
        <w:p w14:paraId="26EA3DC5" w14:textId="7E3237E4"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67" w:history="1">
            <w:r w:rsidRPr="00680837">
              <w:rPr>
                <w:rStyle w:val="Hyperlink"/>
                <w:noProof/>
              </w:rPr>
              <w:t>ONLINE AND MEDIA PUBLICATION OF PUPILS’ IMAGES AND WORK</w:t>
            </w:r>
            <w:r>
              <w:rPr>
                <w:noProof/>
                <w:webHidden/>
              </w:rPr>
              <w:tab/>
            </w:r>
            <w:r>
              <w:rPr>
                <w:noProof/>
                <w:webHidden/>
              </w:rPr>
              <w:fldChar w:fldCharType="begin"/>
            </w:r>
            <w:r>
              <w:rPr>
                <w:noProof/>
                <w:webHidden/>
              </w:rPr>
              <w:instrText xml:space="preserve"> PAGEREF _Toc221710267 \h </w:instrText>
            </w:r>
            <w:r>
              <w:rPr>
                <w:noProof/>
                <w:webHidden/>
              </w:rPr>
            </w:r>
            <w:r>
              <w:rPr>
                <w:noProof/>
                <w:webHidden/>
              </w:rPr>
              <w:fldChar w:fldCharType="separate"/>
            </w:r>
            <w:r>
              <w:rPr>
                <w:noProof/>
                <w:webHidden/>
              </w:rPr>
              <w:t>108</w:t>
            </w:r>
            <w:r>
              <w:rPr>
                <w:noProof/>
                <w:webHidden/>
              </w:rPr>
              <w:fldChar w:fldCharType="end"/>
            </w:r>
          </w:hyperlink>
        </w:p>
        <w:p w14:paraId="03507E5E" w14:textId="29F750F9"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68" w:history="1">
            <w:r w:rsidRPr="00680837">
              <w:rPr>
                <w:rStyle w:val="Hyperlink"/>
                <w:noProof/>
              </w:rPr>
              <w:t>INTERNET USE</w:t>
            </w:r>
            <w:r>
              <w:rPr>
                <w:noProof/>
                <w:webHidden/>
              </w:rPr>
              <w:tab/>
            </w:r>
            <w:r>
              <w:rPr>
                <w:noProof/>
                <w:webHidden/>
              </w:rPr>
              <w:fldChar w:fldCharType="begin"/>
            </w:r>
            <w:r>
              <w:rPr>
                <w:noProof/>
                <w:webHidden/>
              </w:rPr>
              <w:instrText xml:space="preserve"> PAGEREF _Toc221710268 \h </w:instrText>
            </w:r>
            <w:r>
              <w:rPr>
                <w:noProof/>
                <w:webHidden/>
              </w:rPr>
            </w:r>
            <w:r>
              <w:rPr>
                <w:noProof/>
                <w:webHidden/>
              </w:rPr>
              <w:fldChar w:fldCharType="separate"/>
            </w:r>
            <w:r>
              <w:rPr>
                <w:noProof/>
                <w:webHidden/>
              </w:rPr>
              <w:t>109</w:t>
            </w:r>
            <w:r>
              <w:rPr>
                <w:noProof/>
                <w:webHidden/>
              </w:rPr>
              <w:fldChar w:fldCharType="end"/>
            </w:r>
          </w:hyperlink>
        </w:p>
        <w:p w14:paraId="420CA0C8" w14:textId="23619A1C"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69" w:history="1">
            <w:r w:rsidRPr="00680837">
              <w:rPr>
                <w:rStyle w:val="Hyperlink"/>
                <w:noProof/>
              </w:rPr>
              <w:t>CRISIS MANAGEMENT</w:t>
            </w:r>
            <w:r>
              <w:rPr>
                <w:noProof/>
                <w:webHidden/>
              </w:rPr>
              <w:tab/>
            </w:r>
            <w:r>
              <w:rPr>
                <w:noProof/>
                <w:webHidden/>
              </w:rPr>
              <w:fldChar w:fldCharType="begin"/>
            </w:r>
            <w:r>
              <w:rPr>
                <w:noProof/>
                <w:webHidden/>
              </w:rPr>
              <w:instrText xml:space="preserve"> PAGEREF _Toc221710269 \h </w:instrText>
            </w:r>
            <w:r>
              <w:rPr>
                <w:noProof/>
                <w:webHidden/>
              </w:rPr>
            </w:r>
            <w:r>
              <w:rPr>
                <w:noProof/>
                <w:webHidden/>
              </w:rPr>
              <w:fldChar w:fldCharType="separate"/>
            </w:r>
            <w:r>
              <w:rPr>
                <w:noProof/>
                <w:webHidden/>
              </w:rPr>
              <w:t>111</w:t>
            </w:r>
            <w:r>
              <w:rPr>
                <w:noProof/>
                <w:webHidden/>
              </w:rPr>
              <w:fldChar w:fldCharType="end"/>
            </w:r>
          </w:hyperlink>
        </w:p>
        <w:p w14:paraId="7981012E" w14:textId="2FC89F66"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70" w:history="1">
            <w:r w:rsidRPr="00680837">
              <w:rPr>
                <w:rStyle w:val="Hyperlink"/>
                <w:noProof/>
              </w:rPr>
              <w:t>ANIMAL WELFARE</w:t>
            </w:r>
            <w:r>
              <w:rPr>
                <w:noProof/>
                <w:webHidden/>
              </w:rPr>
              <w:tab/>
            </w:r>
            <w:r>
              <w:rPr>
                <w:noProof/>
                <w:webHidden/>
              </w:rPr>
              <w:fldChar w:fldCharType="begin"/>
            </w:r>
            <w:r>
              <w:rPr>
                <w:noProof/>
                <w:webHidden/>
              </w:rPr>
              <w:instrText xml:space="preserve"> PAGEREF _Toc221710270 \h </w:instrText>
            </w:r>
            <w:r>
              <w:rPr>
                <w:noProof/>
                <w:webHidden/>
              </w:rPr>
            </w:r>
            <w:r>
              <w:rPr>
                <w:noProof/>
                <w:webHidden/>
              </w:rPr>
              <w:fldChar w:fldCharType="separate"/>
            </w:r>
            <w:r>
              <w:rPr>
                <w:noProof/>
                <w:webHidden/>
              </w:rPr>
              <w:t>111</w:t>
            </w:r>
            <w:r>
              <w:rPr>
                <w:noProof/>
                <w:webHidden/>
              </w:rPr>
              <w:fldChar w:fldCharType="end"/>
            </w:r>
          </w:hyperlink>
        </w:p>
        <w:p w14:paraId="65174176" w14:textId="62B1E700"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71" w:history="1">
            <w:r w:rsidRPr="00680837">
              <w:rPr>
                <w:rStyle w:val="Hyperlink"/>
                <w:noProof/>
              </w:rPr>
              <w:t>EMERGENCIES INCLUDING CIVIL EMERGENCY</w:t>
            </w:r>
            <w:r>
              <w:rPr>
                <w:noProof/>
                <w:webHidden/>
              </w:rPr>
              <w:tab/>
            </w:r>
            <w:r>
              <w:rPr>
                <w:noProof/>
                <w:webHidden/>
              </w:rPr>
              <w:fldChar w:fldCharType="begin"/>
            </w:r>
            <w:r>
              <w:rPr>
                <w:noProof/>
                <w:webHidden/>
              </w:rPr>
              <w:instrText xml:space="preserve"> PAGEREF _Toc221710271 \h </w:instrText>
            </w:r>
            <w:r>
              <w:rPr>
                <w:noProof/>
                <w:webHidden/>
              </w:rPr>
            </w:r>
            <w:r>
              <w:rPr>
                <w:noProof/>
                <w:webHidden/>
              </w:rPr>
              <w:fldChar w:fldCharType="separate"/>
            </w:r>
            <w:r>
              <w:rPr>
                <w:noProof/>
                <w:webHidden/>
              </w:rPr>
              <w:t>112</w:t>
            </w:r>
            <w:r>
              <w:rPr>
                <w:noProof/>
                <w:webHidden/>
              </w:rPr>
              <w:fldChar w:fldCharType="end"/>
            </w:r>
          </w:hyperlink>
        </w:p>
        <w:p w14:paraId="48374088" w14:textId="0A604311"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72" w:history="1">
            <w:r w:rsidRPr="00680837">
              <w:rPr>
                <w:rStyle w:val="Hyperlink"/>
                <w:noProof/>
              </w:rPr>
              <w:t>Emergency Closure of Hora Hora School:</w:t>
            </w:r>
            <w:r>
              <w:rPr>
                <w:noProof/>
                <w:webHidden/>
              </w:rPr>
              <w:tab/>
            </w:r>
            <w:r>
              <w:rPr>
                <w:noProof/>
                <w:webHidden/>
              </w:rPr>
              <w:fldChar w:fldCharType="begin"/>
            </w:r>
            <w:r>
              <w:rPr>
                <w:noProof/>
                <w:webHidden/>
              </w:rPr>
              <w:instrText xml:space="preserve"> PAGEREF _Toc221710272 \h </w:instrText>
            </w:r>
            <w:r>
              <w:rPr>
                <w:noProof/>
                <w:webHidden/>
              </w:rPr>
            </w:r>
            <w:r>
              <w:rPr>
                <w:noProof/>
                <w:webHidden/>
              </w:rPr>
              <w:fldChar w:fldCharType="separate"/>
            </w:r>
            <w:r>
              <w:rPr>
                <w:noProof/>
                <w:webHidden/>
              </w:rPr>
              <w:t>112</w:t>
            </w:r>
            <w:r>
              <w:rPr>
                <w:noProof/>
                <w:webHidden/>
              </w:rPr>
              <w:fldChar w:fldCharType="end"/>
            </w:r>
          </w:hyperlink>
        </w:p>
        <w:p w14:paraId="0AB37421" w14:textId="685747DA"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73" w:history="1">
            <w:r w:rsidRPr="00680837">
              <w:rPr>
                <w:rStyle w:val="Hyperlink"/>
                <w:noProof/>
              </w:rPr>
              <w:t>Release of Pupils in a Civil Emergency:</w:t>
            </w:r>
            <w:r>
              <w:rPr>
                <w:noProof/>
                <w:webHidden/>
              </w:rPr>
              <w:tab/>
            </w:r>
            <w:r>
              <w:rPr>
                <w:noProof/>
                <w:webHidden/>
              </w:rPr>
              <w:fldChar w:fldCharType="begin"/>
            </w:r>
            <w:r>
              <w:rPr>
                <w:noProof/>
                <w:webHidden/>
              </w:rPr>
              <w:instrText xml:space="preserve"> PAGEREF _Toc221710273 \h </w:instrText>
            </w:r>
            <w:r>
              <w:rPr>
                <w:noProof/>
                <w:webHidden/>
              </w:rPr>
            </w:r>
            <w:r>
              <w:rPr>
                <w:noProof/>
                <w:webHidden/>
              </w:rPr>
              <w:fldChar w:fldCharType="separate"/>
            </w:r>
            <w:r>
              <w:rPr>
                <w:noProof/>
                <w:webHidden/>
              </w:rPr>
              <w:t>112</w:t>
            </w:r>
            <w:r>
              <w:rPr>
                <w:noProof/>
                <w:webHidden/>
              </w:rPr>
              <w:fldChar w:fldCharType="end"/>
            </w:r>
          </w:hyperlink>
        </w:p>
        <w:p w14:paraId="217ADDD9" w14:textId="16C7BB93" w:rsidR="003C0A20" w:rsidRDefault="003C0A20">
          <w:pPr>
            <w:pStyle w:val="TOC2"/>
            <w:tabs>
              <w:tab w:val="right" w:leader="dot" w:pos="10743"/>
            </w:tabs>
            <w:rPr>
              <w:rFonts w:asciiTheme="minorHAnsi" w:eastAsiaTheme="minorEastAsia" w:hAnsiTheme="minorHAnsi" w:cstheme="minorBidi"/>
              <w:noProof/>
              <w:kern w:val="2"/>
              <w:sz w:val="24"/>
              <w:szCs w:val="24"/>
              <w14:ligatures w14:val="standardContextual"/>
            </w:rPr>
          </w:pPr>
          <w:hyperlink w:anchor="_Toc221710274" w:history="1">
            <w:r w:rsidRPr="00680837">
              <w:rPr>
                <w:rStyle w:val="Hyperlink"/>
                <w:noProof/>
              </w:rPr>
              <w:t>SCHEDULE OF DELEGATIONS</w:t>
            </w:r>
            <w:r>
              <w:rPr>
                <w:noProof/>
                <w:webHidden/>
              </w:rPr>
              <w:tab/>
            </w:r>
            <w:r>
              <w:rPr>
                <w:noProof/>
                <w:webHidden/>
              </w:rPr>
              <w:fldChar w:fldCharType="begin"/>
            </w:r>
            <w:r>
              <w:rPr>
                <w:noProof/>
                <w:webHidden/>
              </w:rPr>
              <w:instrText xml:space="preserve"> PAGEREF _Toc221710274 \h </w:instrText>
            </w:r>
            <w:r>
              <w:rPr>
                <w:noProof/>
                <w:webHidden/>
              </w:rPr>
            </w:r>
            <w:r>
              <w:rPr>
                <w:noProof/>
                <w:webHidden/>
              </w:rPr>
              <w:fldChar w:fldCharType="separate"/>
            </w:r>
            <w:r>
              <w:rPr>
                <w:noProof/>
                <w:webHidden/>
              </w:rPr>
              <w:t>114</w:t>
            </w:r>
            <w:r>
              <w:rPr>
                <w:noProof/>
                <w:webHidden/>
              </w:rPr>
              <w:fldChar w:fldCharType="end"/>
            </w:r>
          </w:hyperlink>
        </w:p>
        <w:p w14:paraId="09BA7797" w14:textId="019D88BB" w:rsidR="005368E8" w:rsidRDefault="005368E8">
          <w:pPr>
            <w:widowControl w:val="0"/>
            <w:tabs>
              <w:tab w:val="right" w:leader="dot" w:pos="12000"/>
            </w:tabs>
            <w:spacing w:before="60" w:line="240" w:lineRule="auto"/>
            <w:ind w:left="360"/>
            <w:rPr>
              <w:color w:val="000000"/>
            </w:rPr>
          </w:pPr>
          <w:r>
            <w:fldChar w:fldCharType="end"/>
          </w:r>
        </w:p>
      </w:sdtContent>
    </w:sdt>
    <w:p w14:paraId="518A8B6F" w14:textId="77777777" w:rsidR="005368E8" w:rsidRDefault="006709A0">
      <w:pPr>
        <w:widowControl w:val="0"/>
        <w:pBdr>
          <w:top w:val="nil"/>
          <w:left w:val="nil"/>
          <w:bottom w:val="nil"/>
          <w:right w:val="nil"/>
          <w:between w:val="nil"/>
        </w:pBdr>
        <w:spacing w:before="279" w:line="333" w:lineRule="auto"/>
        <w:ind w:left="66" w:right="123" w:firstLine="17"/>
        <w:jc w:val="both"/>
        <w:rPr>
          <w:rFonts w:ascii="Calibri" w:eastAsia="Calibri" w:hAnsi="Calibri" w:cs="Calibri"/>
          <w:color w:val="00B050"/>
        </w:rPr>
      </w:pPr>
      <w:r>
        <w:br w:type="page"/>
      </w:r>
    </w:p>
    <w:p w14:paraId="4B140846" w14:textId="7579CE67" w:rsidR="005368E8" w:rsidRDefault="003E0D20">
      <w:pPr>
        <w:pStyle w:val="Heading2"/>
        <w:widowControl w:val="0"/>
        <w:spacing w:before="558"/>
        <w:ind w:left="87"/>
      </w:pPr>
      <w:bookmarkStart w:id="3" w:name="_Toc221710073"/>
      <w:r>
        <w:lastRenderedPageBreak/>
        <w:t>GENERAL LOCAL GOALS</w:t>
      </w:r>
      <w:bookmarkEnd w:id="3"/>
      <w:r>
        <w:t xml:space="preserve"> </w:t>
      </w:r>
    </w:p>
    <w:p w14:paraId="5A8E554C" w14:textId="77777777" w:rsidR="005368E8" w:rsidRDefault="006709A0">
      <w:pPr>
        <w:widowControl w:val="0"/>
        <w:pBdr>
          <w:top w:val="nil"/>
          <w:left w:val="nil"/>
          <w:bottom w:val="nil"/>
          <w:right w:val="nil"/>
          <w:between w:val="nil"/>
        </w:pBdr>
        <w:spacing w:before="289" w:line="240" w:lineRule="auto"/>
        <w:ind w:left="84"/>
        <w:rPr>
          <w:rFonts w:ascii="Calibri" w:eastAsia="Calibri" w:hAnsi="Calibri" w:cs="Calibri"/>
          <w:color w:val="000000"/>
        </w:rPr>
      </w:pPr>
      <w:r>
        <w:rPr>
          <w:rFonts w:ascii="Calibri" w:eastAsia="Calibri" w:hAnsi="Calibri" w:cs="Calibri"/>
          <w:color w:val="000000"/>
        </w:rPr>
        <w:t xml:space="preserve">1. To protect and enhance the Wairua of Hora Hora School. </w:t>
      </w:r>
    </w:p>
    <w:p w14:paraId="216B25B8" w14:textId="77777777" w:rsidR="005368E8" w:rsidRDefault="006709A0">
      <w:pPr>
        <w:widowControl w:val="0"/>
        <w:pBdr>
          <w:top w:val="nil"/>
          <w:left w:val="nil"/>
          <w:bottom w:val="nil"/>
          <w:right w:val="nil"/>
          <w:between w:val="nil"/>
        </w:pBdr>
        <w:spacing w:before="8" w:line="243" w:lineRule="auto"/>
        <w:ind w:left="435" w:right="67" w:hanging="357"/>
        <w:rPr>
          <w:rFonts w:ascii="Calibri" w:eastAsia="Calibri" w:hAnsi="Calibri" w:cs="Calibri"/>
          <w:color w:val="000000"/>
        </w:rPr>
      </w:pPr>
      <w:r>
        <w:rPr>
          <w:rFonts w:ascii="Calibri" w:eastAsia="Calibri" w:hAnsi="Calibri" w:cs="Calibri"/>
          <w:color w:val="000000"/>
        </w:rPr>
        <w:t xml:space="preserve">2. To ensure that children at Hora Hora School continue to be involved in learning outside the classroom  environment. </w:t>
      </w:r>
    </w:p>
    <w:p w14:paraId="2692C6E8" w14:textId="77777777" w:rsidR="005368E8" w:rsidRDefault="006709A0">
      <w:pPr>
        <w:widowControl w:val="0"/>
        <w:pBdr>
          <w:top w:val="nil"/>
          <w:left w:val="nil"/>
          <w:bottom w:val="nil"/>
          <w:right w:val="nil"/>
          <w:between w:val="nil"/>
        </w:pBdr>
        <w:spacing w:before="8" w:line="243" w:lineRule="auto"/>
        <w:ind w:left="434" w:right="66" w:hanging="357"/>
        <w:rPr>
          <w:rFonts w:ascii="Calibri" w:eastAsia="Calibri" w:hAnsi="Calibri" w:cs="Calibri"/>
          <w:color w:val="000000"/>
        </w:rPr>
      </w:pPr>
      <w:r>
        <w:rPr>
          <w:rFonts w:ascii="Calibri" w:eastAsia="Calibri" w:hAnsi="Calibri" w:cs="Calibri"/>
          <w:color w:val="000000"/>
        </w:rPr>
        <w:t xml:space="preserve">3. To provide and promote opportunities for the pupils to experience activities in the fields of the arts, culture,  sports and information technology. </w:t>
      </w:r>
    </w:p>
    <w:p w14:paraId="2A7B68C8" w14:textId="77777777" w:rsidR="00F04C34" w:rsidRDefault="006709A0">
      <w:pPr>
        <w:widowControl w:val="0"/>
        <w:pBdr>
          <w:top w:val="nil"/>
          <w:left w:val="nil"/>
          <w:bottom w:val="nil"/>
          <w:right w:val="nil"/>
          <w:between w:val="nil"/>
        </w:pBdr>
        <w:spacing w:before="8" w:line="240" w:lineRule="auto"/>
        <w:ind w:left="70"/>
        <w:rPr>
          <w:rFonts w:ascii="Calibri" w:eastAsia="Calibri" w:hAnsi="Calibri" w:cs="Calibri"/>
          <w:color w:val="000000"/>
        </w:rPr>
      </w:pPr>
      <w:r>
        <w:rPr>
          <w:rFonts w:ascii="Calibri" w:eastAsia="Calibri" w:hAnsi="Calibri" w:cs="Calibri"/>
          <w:color w:val="000000"/>
        </w:rPr>
        <w:t xml:space="preserve">4. To encourage community - caregiver involvement based around the facilities of the school. </w:t>
      </w:r>
    </w:p>
    <w:p w14:paraId="09150276" w14:textId="77777777" w:rsidR="006E1EED" w:rsidRDefault="006E1EED">
      <w:pPr>
        <w:widowControl w:val="0"/>
        <w:pBdr>
          <w:top w:val="nil"/>
          <w:left w:val="nil"/>
          <w:bottom w:val="nil"/>
          <w:right w:val="nil"/>
          <w:between w:val="nil"/>
        </w:pBdr>
        <w:spacing w:before="8" w:line="240" w:lineRule="auto"/>
        <w:ind w:left="70"/>
        <w:rPr>
          <w:rFonts w:ascii="Calibri" w:eastAsia="Calibri" w:hAnsi="Calibri" w:cs="Calibri"/>
          <w:color w:val="000000"/>
        </w:rPr>
      </w:pPr>
    </w:p>
    <w:p w14:paraId="2DB2C4F4" w14:textId="77777777" w:rsidR="00F04C34" w:rsidRDefault="00F04C34">
      <w:pPr>
        <w:widowControl w:val="0"/>
        <w:pBdr>
          <w:top w:val="nil"/>
          <w:left w:val="nil"/>
          <w:bottom w:val="nil"/>
          <w:right w:val="nil"/>
          <w:between w:val="nil"/>
        </w:pBdr>
        <w:spacing w:before="8" w:line="240" w:lineRule="auto"/>
        <w:ind w:left="70"/>
        <w:rPr>
          <w:rFonts w:ascii="Calibri" w:eastAsia="Calibri" w:hAnsi="Calibri" w:cs="Calibri"/>
          <w:color w:val="000000"/>
        </w:rPr>
      </w:pPr>
    </w:p>
    <w:p w14:paraId="65219CEE" w14:textId="236A5A3A" w:rsidR="00F04C34" w:rsidRDefault="00F04C34">
      <w:pPr>
        <w:widowControl w:val="0"/>
        <w:pBdr>
          <w:top w:val="nil"/>
          <w:left w:val="nil"/>
          <w:bottom w:val="nil"/>
          <w:right w:val="nil"/>
          <w:between w:val="nil"/>
        </w:pBdr>
        <w:spacing w:before="8" w:line="240" w:lineRule="auto"/>
        <w:ind w:left="70"/>
        <w:rPr>
          <w:rFonts w:ascii="Calibri" w:hAnsi="Calibri" w:cs="Calibri"/>
          <w:b/>
          <w:bCs/>
          <w:color w:val="1F497D" w:themeColor="text2"/>
          <w:sz w:val="32"/>
          <w:szCs w:val="32"/>
          <w:u w:val="single"/>
        </w:rPr>
      </w:pPr>
      <w:r w:rsidRPr="00F04C34">
        <w:rPr>
          <w:rFonts w:ascii="Calibri" w:eastAsia="Calibri" w:hAnsi="Calibri" w:cs="Calibri"/>
          <w:b/>
          <w:bCs/>
          <w:color w:val="1F497D" w:themeColor="text2"/>
          <w:sz w:val="32"/>
          <w:szCs w:val="32"/>
          <w:u w:val="single"/>
        </w:rPr>
        <w:t>S</w:t>
      </w:r>
      <w:r w:rsidR="003E0D20">
        <w:rPr>
          <w:rFonts w:ascii="Calibri" w:hAnsi="Calibri" w:cs="Calibri"/>
          <w:b/>
          <w:bCs/>
          <w:color w:val="1F497D" w:themeColor="text2"/>
          <w:sz w:val="32"/>
          <w:szCs w:val="32"/>
          <w:u w:val="single"/>
        </w:rPr>
        <w:t>CHOOL PRIORITIES  and GOALS 2026</w:t>
      </w:r>
      <w:r w:rsidRPr="00F04C34">
        <w:rPr>
          <w:rFonts w:ascii="Calibri" w:hAnsi="Calibri" w:cs="Calibri"/>
          <w:b/>
          <w:bCs/>
          <w:color w:val="1F497D" w:themeColor="text2"/>
          <w:sz w:val="32"/>
          <w:szCs w:val="32"/>
          <w:u w:val="single"/>
        </w:rPr>
        <w:t xml:space="preserve"> </w:t>
      </w:r>
    </w:p>
    <w:p w14:paraId="20A7FD2E" w14:textId="77777777" w:rsidR="00F04C34" w:rsidRPr="00F04C34" w:rsidRDefault="00F04C34">
      <w:pPr>
        <w:widowControl w:val="0"/>
        <w:pBdr>
          <w:top w:val="nil"/>
          <w:left w:val="nil"/>
          <w:bottom w:val="nil"/>
          <w:right w:val="nil"/>
          <w:between w:val="nil"/>
        </w:pBdr>
        <w:spacing w:before="8" w:line="240" w:lineRule="auto"/>
        <w:ind w:left="70"/>
        <w:rPr>
          <w:rFonts w:ascii="Calibri" w:hAnsi="Calibri" w:cs="Calibri"/>
          <w:b/>
          <w:bCs/>
          <w:color w:val="1F497D" w:themeColor="text2"/>
          <w:sz w:val="32"/>
          <w:szCs w:val="32"/>
          <w:u w:val="single"/>
        </w:rPr>
      </w:pPr>
    </w:p>
    <w:p w14:paraId="4CB7366F" w14:textId="132A28AE" w:rsidR="00F04C34" w:rsidRDefault="00F04C34">
      <w:pPr>
        <w:widowControl w:val="0"/>
        <w:pBdr>
          <w:top w:val="nil"/>
          <w:left w:val="nil"/>
          <w:bottom w:val="nil"/>
          <w:right w:val="nil"/>
          <w:between w:val="nil"/>
        </w:pBdr>
        <w:spacing w:before="8" w:line="240" w:lineRule="auto"/>
        <w:ind w:left="70"/>
      </w:pPr>
      <w:r>
        <w:t xml:space="preserve">● Lift attendance for children </w:t>
      </w:r>
      <w:r w:rsidR="003E0D20">
        <w:t>who are below</w:t>
      </w:r>
      <w:r>
        <w:t xml:space="preserve"> 90% present </w:t>
      </w:r>
    </w:p>
    <w:p w14:paraId="200AB65C" w14:textId="77777777" w:rsidR="00F04C34" w:rsidRDefault="00F04C34">
      <w:pPr>
        <w:widowControl w:val="0"/>
        <w:pBdr>
          <w:top w:val="nil"/>
          <w:left w:val="nil"/>
          <w:bottom w:val="nil"/>
          <w:right w:val="nil"/>
          <w:between w:val="nil"/>
        </w:pBdr>
        <w:spacing w:before="8" w:line="240" w:lineRule="auto"/>
        <w:ind w:left="70"/>
      </w:pPr>
      <w:r>
        <w:t xml:space="preserve">● Trauma informed practice </w:t>
      </w:r>
    </w:p>
    <w:p w14:paraId="405014F2" w14:textId="77777777" w:rsidR="00F04C34" w:rsidRDefault="00F04C34">
      <w:pPr>
        <w:widowControl w:val="0"/>
        <w:pBdr>
          <w:top w:val="nil"/>
          <w:left w:val="nil"/>
          <w:bottom w:val="nil"/>
          <w:right w:val="nil"/>
          <w:between w:val="nil"/>
        </w:pBdr>
        <w:spacing w:before="8" w:line="240" w:lineRule="auto"/>
        <w:ind w:left="70"/>
      </w:pPr>
      <w:r>
        <w:t xml:space="preserve">● Explore a curriculum that supports our school pou and what’s important </w:t>
      </w:r>
    </w:p>
    <w:p w14:paraId="67E57B8F" w14:textId="5602B113" w:rsidR="005368E8" w:rsidRDefault="00F04C34">
      <w:pPr>
        <w:widowControl w:val="0"/>
        <w:pBdr>
          <w:top w:val="nil"/>
          <w:left w:val="nil"/>
          <w:bottom w:val="nil"/>
          <w:right w:val="nil"/>
          <w:between w:val="nil"/>
        </w:pBdr>
        <w:spacing w:before="8" w:line="240" w:lineRule="auto"/>
        <w:ind w:left="70"/>
        <w:rPr>
          <w:rFonts w:ascii="Calibri" w:eastAsia="Calibri" w:hAnsi="Calibri" w:cs="Calibri"/>
          <w:color w:val="000000"/>
        </w:rPr>
      </w:pPr>
      <w:r>
        <w:t>● Develop a graduate profile that reflects the current needs of our tamariki</w:t>
      </w:r>
    </w:p>
    <w:p w14:paraId="69C20F83" w14:textId="77777777" w:rsidR="005368E8" w:rsidRDefault="006709A0">
      <w:pPr>
        <w:pStyle w:val="Heading2"/>
        <w:widowControl w:val="0"/>
      </w:pPr>
      <w:bookmarkStart w:id="4" w:name="_Toc221710074"/>
      <w:r>
        <w:t>GUIDING PRINCIPLES</w:t>
      </w:r>
      <w:bookmarkEnd w:id="4"/>
      <w:r>
        <w:t xml:space="preserve"> </w:t>
      </w:r>
    </w:p>
    <w:p w14:paraId="3D034A74" w14:textId="77777777" w:rsidR="003E0D20" w:rsidRDefault="006709A0">
      <w:pPr>
        <w:widowControl w:val="0"/>
        <w:pBdr>
          <w:top w:val="nil"/>
          <w:left w:val="nil"/>
          <w:bottom w:val="nil"/>
          <w:right w:val="nil"/>
          <w:between w:val="nil"/>
        </w:pBdr>
        <w:spacing w:before="290" w:line="243" w:lineRule="auto"/>
        <w:ind w:left="77" w:right="2253" w:firstLine="6"/>
        <w:rPr>
          <w:rFonts w:ascii="Calibri" w:eastAsia="Calibri" w:hAnsi="Calibri" w:cs="Calibri"/>
          <w:color w:val="000000"/>
        </w:rPr>
      </w:pPr>
      <w:r>
        <w:rPr>
          <w:rFonts w:ascii="Calibri" w:eastAsia="Calibri" w:hAnsi="Calibri" w:cs="Calibri"/>
          <w:color w:val="000000"/>
        </w:rPr>
        <w:t xml:space="preserve">1. To cater for individual needs through appropriate educational and social programmes. </w:t>
      </w:r>
    </w:p>
    <w:p w14:paraId="54DA0A60" w14:textId="53674D0A" w:rsidR="005368E8" w:rsidRDefault="006709A0">
      <w:pPr>
        <w:widowControl w:val="0"/>
        <w:pBdr>
          <w:top w:val="nil"/>
          <w:left w:val="nil"/>
          <w:bottom w:val="nil"/>
          <w:right w:val="nil"/>
          <w:between w:val="nil"/>
        </w:pBdr>
        <w:spacing w:before="290" w:line="243" w:lineRule="auto"/>
        <w:ind w:left="77" w:right="2253" w:firstLine="6"/>
        <w:rPr>
          <w:rFonts w:ascii="Calibri" w:eastAsia="Calibri" w:hAnsi="Calibri" w:cs="Calibri"/>
          <w:color w:val="000000"/>
        </w:rPr>
      </w:pPr>
      <w:r>
        <w:rPr>
          <w:rFonts w:ascii="Calibri" w:eastAsia="Calibri" w:hAnsi="Calibri" w:cs="Calibri"/>
          <w:color w:val="000000"/>
        </w:rPr>
        <w:t xml:space="preserve">2. To be a safe, caring, community school. </w:t>
      </w:r>
    </w:p>
    <w:p w14:paraId="4BCCF365" w14:textId="77777777" w:rsidR="005368E8" w:rsidRDefault="006709A0">
      <w:pPr>
        <w:widowControl w:val="0"/>
        <w:pBdr>
          <w:top w:val="nil"/>
          <w:left w:val="nil"/>
          <w:bottom w:val="nil"/>
          <w:right w:val="nil"/>
          <w:between w:val="nil"/>
        </w:pBdr>
        <w:spacing w:before="8" w:line="240" w:lineRule="auto"/>
        <w:ind w:left="76"/>
        <w:rPr>
          <w:rFonts w:ascii="Calibri" w:eastAsia="Calibri" w:hAnsi="Calibri" w:cs="Calibri"/>
          <w:color w:val="000000"/>
        </w:rPr>
      </w:pPr>
      <w:r>
        <w:rPr>
          <w:rFonts w:ascii="Calibri" w:eastAsia="Calibri" w:hAnsi="Calibri" w:cs="Calibri"/>
          <w:color w:val="000000"/>
        </w:rPr>
        <w:t xml:space="preserve">3. To provide an enjoyable and supportive learning environment. </w:t>
      </w:r>
    </w:p>
    <w:p w14:paraId="10A24076" w14:textId="77777777" w:rsidR="005368E8" w:rsidRDefault="006709A0">
      <w:pPr>
        <w:widowControl w:val="0"/>
        <w:pBdr>
          <w:top w:val="nil"/>
          <w:left w:val="nil"/>
          <w:bottom w:val="nil"/>
          <w:right w:val="nil"/>
          <w:between w:val="nil"/>
        </w:pBdr>
        <w:spacing w:before="11" w:line="240" w:lineRule="auto"/>
        <w:ind w:left="70"/>
        <w:rPr>
          <w:rFonts w:ascii="Calibri" w:eastAsia="Calibri" w:hAnsi="Calibri" w:cs="Calibri"/>
          <w:color w:val="000000"/>
        </w:rPr>
      </w:pPr>
      <w:r>
        <w:rPr>
          <w:rFonts w:ascii="Calibri" w:eastAsia="Calibri" w:hAnsi="Calibri" w:cs="Calibri"/>
          <w:color w:val="000000"/>
        </w:rPr>
        <w:t xml:space="preserve">4. To acknowledge and value our cultural heritages. </w:t>
      </w:r>
    </w:p>
    <w:p w14:paraId="3B8FAF62" w14:textId="77777777" w:rsidR="005368E8" w:rsidRDefault="006709A0">
      <w:pPr>
        <w:widowControl w:val="0"/>
        <w:pBdr>
          <w:top w:val="nil"/>
          <w:left w:val="nil"/>
          <w:bottom w:val="nil"/>
          <w:right w:val="nil"/>
          <w:between w:val="nil"/>
        </w:pBdr>
        <w:spacing w:before="11" w:line="240" w:lineRule="auto"/>
        <w:ind w:left="76"/>
        <w:rPr>
          <w:rFonts w:ascii="Calibri" w:eastAsia="Calibri" w:hAnsi="Calibri" w:cs="Calibri"/>
        </w:rPr>
      </w:pPr>
      <w:r>
        <w:rPr>
          <w:rFonts w:ascii="Calibri" w:eastAsia="Calibri" w:hAnsi="Calibri" w:cs="Calibri"/>
          <w:color w:val="000000"/>
        </w:rPr>
        <w:t xml:space="preserve">5. To nurture a happy, caring staff that has an on-going commitment to developing their professional skills </w:t>
      </w:r>
    </w:p>
    <w:p w14:paraId="12480524" w14:textId="77777777" w:rsidR="005368E8" w:rsidRDefault="005368E8">
      <w:pPr>
        <w:widowControl w:val="0"/>
        <w:pBdr>
          <w:top w:val="nil"/>
          <w:left w:val="nil"/>
          <w:bottom w:val="nil"/>
          <w:right w:val="nil"/>
          <w:between w:val="nil"/>
        </w:pBdr>
        <w:spacing w:before="11" w:line="240" w:lineRule="auto"/>
        <w:ind w:left="76"/>
        <w:rPr>
          <w:rFonts w:ascii="Calibri" w:eastAsia="Calibri" w:hAnsi="Calibri" w:cs="Calibri"/>
        </w:rPr>
      </w:pPr>
    </w:p>
    <w:p w14:paraId="6FF9F4F1" w14:textId="77777777" w:rsidR="005368E8" w:rsidRDefault="006709A0">
      <w:pPr>
        <w:pStyle w:val="Heading2"/>
        <w:widowControl w:val="0"/>
        <w:spacing w:before="11"/>
      </w:pPr>
      <w:bookmarkStart w:id="5" w:name="_Toc221710075"/>
      <w:r>
        <w:t>ESSENTIAL LEARNING AREAS ESSENTIAL SKILLS</w:t>
      </w:r>
      <w:bookmarkEnd w:id="5"/>
      <w:r>
        <w:t xml:space="preserve"> </w:t>
      </w:r>
    </w:p>
    <w:p w14:paraId="6336AA99" w14:textId="77777777" w:rsidR="005368E8" w:rsidRDefault="006709A0">
      <w:pPr>
        <w:widowControl w:val="0"/>
        <w:pBdr>
          <w:top w:val="nil"/>
          <w:left w:val="nil"/>
          <w:bottom w:val="nil"/>
          <w:right w:val="nil"/>
          <w:between w:val="nil"/>
        </w:pBdr>
        <w:spacing w:before="290" w:line="240" w:lineRule="auto"/>
        <w:ind w:left="83"/>
        <w:rPr>
          <w:rFonts w:ascii="Calibri" w:eastAsia="Calibri" w:hAnsi="Calibri" w:cs="Calibri"/>
          <w:color w:val="000000"/>
        </w:rPr>
      </w:pPr>
      <w:r>
        <w:rPr>
          <w:rFonts w:ascii="Calibri" w:eastAsia="Calibri" w:hAnsi="Calibri" w:cs="Calibri"/>
          <w:color w:val="000000"/>
        </w:rPr>
        <w:t xml:space="preserve">Language and Languages Work and Study </w:t>
      </w:r>
    </w:p>
    <w:p w14:paraId="433BA2E6"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Mathematics Communications </w:t>
      </w:r>
    </w:p>
    <w:p w14:paraId="61E519EF" w14:textId="77777777" w:rsidR="005368E8" w:rsidRDefault="006709A0">
      <w:pPr>
        <w:widowControl w:val="0"/>
        <w:pBdr>
          <w:top w:val="nil"/>
          <w:left w:val="nil"/>
          <w:bottom w:val="nil"/>
          <w:right w:val="nil"/>
          <w:between w:val="nil"/>
        </w:pBdr>
        <w:spacing w:before="8" w:line="240" w:lineRule="auto"/>
        <w:ind w:left="73"/>
        <w:rPr>
          <w:rFonts w:ascii="Calibri" w:eastAsia="Calibri" w:hAnsi="Calibri" w:cs="Calibri"/>
          <w:color w:val="000000"/>
        </w:rPr>
      </w:pPr>
      <w:r>
        <w:rPr>
          <w:rFonts w:ascii="Calibri" w:eastAsia="Calibri" w:hAnsi="Calibri" w:cs="Calibri"/>
          <w:color w:val="000000"/>
        </w:rPr>
        <w:t xml:space="preserve">Science Numeracy </w:t>
      </w:r>
    </w:p>
    <w:p w14:paraId="2D20D17F" w14:textId="77777777" w:rsidR="005368E8" w:rsidRDefault="006709A0">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Technology Information </w:t>
      </w:r>
    </w:p>
    <w:p w14:paraId="5F11CFA6" w14:textId="45958586" w:rsidR="005368E8" w:rsidRDefault="006709A0">
      <w:pPr>
        <w:widowControl w:val="0"/>
        <w:pBdr>
          <w:top w:val="nil"/>
          <w:left w:val="nil"/>
          <w:bottom w:val="nil"/>
          <w:right w:val="nil"/>
          <w:between w:val="nil"/>
        </w:pBdr>
        <w:spacing w:before="11" w:line="240" w:lineRule="auto"/>
        <w:ind w:left="73"/>
        <w:rPr>
          <w:rFonts w:ascii="Calibri" w:eastAsia="Calibri" w:hAnsi="Calibri" w:cs="Calibri"/>
          <w:color w:val="000000"/>
        </w:rPr>
      </w:pPr>
      <w:r>
        <w:rPr>
          <w:rFonts w:ascii="Calibri" w:eastAsia="Calibri" w:hAnsi="Calibri" w:cs="Calibri"/>
          <w:color w:val="000000"/>
        </w:rPr>
        <w:t xml:space="preserve">Social Studies Social and Cooperative </w:t>
      </w:r>
      <w:r w:rsidR="003E0D20">
        <w:rPr>
          <w:rFonts w:ascii="Calibri" w:eastAsia="Calibri" w:hAnsi="Calibri" w:cs="Calibri"/>
          <w:color w:val="000000"/>
        </w:rPr>
        <w:t>Learning</w:t>
      </w:r>
    </w:p>
    <w:p w14:paraId="4957FD54"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Health &amp; Physical Wellbeing Physical Problem Solving </w:t>
      </w:r>
    </w:p>
    <w:p w14:paraId="4F9E5A2E" w14:textId="77777777" w:rsidR="005368E8" w:rsidRDefault="006709A0">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The Arts Self Management and  </w:t>
      </w:r>
    </w:p>
    <w:p w14:paraId="08F66850" w14:textId="77777777" w:rsidR="005368E8" w:rsidRDefault="006709A0">
      <w:pPr>
        <w:widowControl w:val="0"/>
        <w:pBdr>
          <w:top w:val="nil"/>
          <w:left w:val="nil"/>
          <w:bottom w:val="nil"/>
          <w:right w:val="nil"/>
          <w:between w:val="nil"/>
        </w:pBdr>
        <w:spacing w:before="11" w:line="240" w:lineRule="auto"/>
        <w:ind w:left="65"/>
        <w:rPr>
          <w:rFonts w:ascii="Calibri" w:eastAsia="Calibri" w:hAnsi="Calibri" w:cs="Calibri"/>
          <w:color w:val="000000"/>
        </w:rPr>
      </w:pPr>
      <w:r>
        <w:rPr>
          <w:rFonts w:ascii="Calibri" w:eastAsia="Calibri" w:hAnsi="Calibri" w:cs="Calibri"/>
          <w:color w:val="000000"/>
        </w:rPr>
        <w:t xml:space="preserve"> Competitive </w:t>
      </w:r>
    </w:p>
    <w:p w14:paraId="700C711E" w14:textId="77777777" w:rsidR="005368E8" w:rsidRDefault="006709A0">
      <w:pPr>
        <w:pStyle w:val="Heading2"/>
        <w:widowControl w:val="0"/>
        <w:spacing w:before="397"/>
        <w:ind w:left="68"/>
      </w:pPr>
      <w:bookmarkStart w:id="6" w:name="_Toc221710076"/>
      <w:r>
        <w:t>Values</w:t>
      </w:r>
      <w:bookmarkEnd w:id="6"/>
      <w:r>
        <w:t xml:space="preserve"> </w:t>
      </w:r>
    </w:p>
    <w:p w14:paraId="285C849C" w14:textId="77777777" w:rsidR="005368E8" w:rsidRDefault="006709A0">
      <w:pPr>
        <w:widowControl w:val="0"/>
        <w:pBdr>
          <w:top w:val="nil"/>
          <w:left w:val="nil"/>
          <w:bottom w:val="nil"/>
          <w:right w:val="nil"/>
          <w:between w:val="nil"/>
        </w:pBdr>
        <w:spacing w:before="290" w:line="240" w:lineRule="auto"/>
        <w:ind w:left="83"/>
        <w:rPr>
          <w:rFonts w:ascii="Calibri" w:eastAsia="Calibri" w:hAnsi="Calibri" w:cs="Calibri"/>
          <w:color w:val="000000"/>
        </w:rPr>
      </w:pPr>
      <w:r>
        <w:rPr>
          <w:rFonts w:ascii="Calibri" w:eastAsia="Calibri" w:hAnsi="Calibri" w:cs="Calibri"/>
          <w:color w:val="000000"/>
        </w:rPr>
        <w:t xml:space="preserve">Hora Hora School aims to be a school where: </w:t>
      </w:r>
    </w:p>
    <w:p w14:paraId="00582021"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Honesty, trust, loyalty and compassion are developed.</w:t>
      </w:r>
      <w:r>
        <w:rPr>
          <w:rFonts w:ascii="Calibri" w:eastAsia="Calibri" w:hAnsi="Calibri" w:cs="Calibri"/>
        </w:rPr>
        <w:br/>
      </w:r>
      <w:r>
        <w:rPr>
          <w:rFonts w:ascii="Calibri" w:eastAsia="Calibri" w:hAnsi="Calibri" w:cs="Calibri"/>
          <w:color w:val="000000"/>
        </w:rPr>
        <w:t xml:space="preserve">• Respect for others, their culture and opinions are valued and nurtured. </w:t>
      </w:r>
    </w:p>
    <w:p w14:paraId="4FD54217"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Caring for the environment is expected. </w:t>
      </w:r>
    </w:p>
    <w:p w14:paraId="43555DB9" w14:textId="77777777" w:rsidR="005368E8" w:rsidRDefault="006709A0">
      <w:pPr>
        <w:widowControl w:val="0"/>
        <w:pBdr>
          <w:top w:val="nil"/>
          <w:left w:val="nil"/>
          <w:bottom w:val="nil"/>
          <w:right w:val="nil"/>
          <w:between w:val="nil"/>
        </w:pBdr>
        <w:spacing w:before="21" w:line="240" w:lineRule="auto"/>
        <w:ind w:left="76"/>
        <w:rPr>
          <w:rFonts w:ascii="Calibri" w:eastAsia="Calibri" w:hAnsi="Calibri" w:cs="Calibri"/>
          <w:color w:val="000000"/>
        </w:rPr>
      </w:pPr>
      <w:r>
        <w:rPr>
          <w:rFonts w:ascii="Calibri" w:eastAsia="Calibri" w:hAnsi="Calibri" w:cs="Calibri"/>
          <w:color w:val="000000"/>
        </w:rPr>
        <w:t xml:space="preserve">• Self esteem, a positive attitude to learning and the development of the whole child is fostered. </w:t>
      </w:r>
    </w:p>
    <w:p w14:paraId="3CF9639D" w14:textId="77777777" w:rsidR="005368E8" w:rsidRDefault="006709A0">
      <w:pPr>
        <w:pStyle w:val="Heading2"/>
        <w:widowControl w:val="0"/>
        <w:spacing w:before="668"/>
        <w:ind w:left="77"/>
      </w:pPr>
      <w:bookmarkStart w:id="7" w:name="_Toc221710077"/>
      <w:r>
        <w:lastRenderedPageBreak/>
        <w:t>OPERATING PRINCIPLES</w:t>
      </w:r>
      <w:bookmarkEnd w:id="7"/>
      <w:r>
        <w:t xml:space="preserve"> </w:t>
      </w:r>
    </w:p>
    <w:p w14:paraId="466F5CF8" w14:textId="77777777" w:rsidR="005368E8" w:rsidRDefault="006709A0">
      <w:pPr>
        <w:widowControl w:val="0"/>
        <w:pBdr>
          <w:top w:val="nil"/>
          <w:left w:val="nil"/>
          <w:bottom w:val="nil"/>
          <w:right w:val="nil"/>
          <w:between w:val="nil"/>
        </w:pBdr>
        <w:spacing w:before="289" w:line="240" w:lineRule="auto"/>
        <w:ind w:left="72"/>
        <w:rPr>
          <w:rFonts w:ascii="Calibri" w:eastAsia="Calibri" w:hAnsi="Calibri" w:cs="Calibri"/>
          <w:b/>
          <w:bCs/>
          <w:color w:val="000000"/>
        </w:rPr>
      </w:pPr>
      <w:r w:rsidRPr="003E0D20">
        <w:rPr>
          <w:rFonts w:ascii="Calibri" w:eastAsia="Calibri" w:hAnsi="Calibri" w:cs="Calibri"/>
          <w:b/>
          <w:bCs/>
          <w:color w:val="000000"/>
          <w:highlight w:val="yellow"/>
        </w:rPr>
        <w:t>Staff refers to all persons employed at Hora Hora School.</w:t>
      </w:r>
      <w:r>
        <w:rPr>
          <w:rFonts w:ascii="Calibri" w:eastAsia="Calibri" w:hAnsi="Calibri" w:cs="Calibri"/>
          <w:b/>
          <w:bCs/>
          <w:color w:val="000000"/>
        </w:rPr>
        <w:t xml:space="preserve"> </w:t>
      </w:r>
    </w:p>
    <w:p w14:paraId="394E7541" w14:textId="77777777" w:rsidR="005368E8" w:rsidRDefault="006709A0">
      <w:pPr>
        <w:widowControl w:val="0"/>
        <w:pBdr>
          <w:top w:val="nil"/>
          <w:left w:val="nil"/>
          <w:bottom w:val="nil"/>
          <w:right w:val="nil"/>
          <w:between w:val="nil"/>
        </w:pBdr>
        <w:spacing w:before="277" w:line="240" w:lineRule="auto"/>
        <w:ind w:left="67"/>
        <w:rPr>
          <w:rFonts w:ascii="Calibri" w:eastAsia="Calibri" w:hAnsi="Calibri" w:cs="Calibri"/>
          <w:b/>
          <w:bCs/>
          <w:color w:val="000000"/>
        </w:rPr>
      </w:pPr>
      <w:r>
        <w:rPr>
          <w:rFonts w:ascii="Calibri" w:eastAsia="Calibri" w:hAnsi="Calibri" w:cs="Calibri"/>
          <w:b/>
          <w:bCs/>
          <w:color w:val="000000"/>
        </w:rPr>
        <w:t xml:space="preserve">As a staff we are a team and consequently support team decisions. </w:t>
      </w:r>
    </w:p>
    <w:p w14:paraId="11F50C51" w14:textId="77777777" w:rsidR="005368E8" w:rsidRDefault="006709A0">
      <w:pPr>
        <w:widowControl w:val="0"/>
        <w:pBdr>
          <w:top w:val="nil"/>
          <w:left w:val="nil"/>
          <w:bottom w:val="nil"/>
          <w:right w:val="nil"/>
          <w:between w:val="nil"/>
        </w:pBdr>
        <w:spacing w:before="11" w:line="240" w:lineRule="auto"/>
        <w:ind w:left="71"/>
        <w:rPr>
          <w:rFonts w:ascii="Calibri" w:eastAsia="Calibri" w:hAnsi="Calibri" w:cs="Calibri"/>
          <w:color w:val="000000"/>
        </w:rPr>
      </w:pPr>
      <w:r>
        <w:rPr>
          <w:rFonts w:ascii="Calibri" w:eastAsia="Calibri" w:hAnsi="Calibri" w:cs="Calibri"/>
          <w:color w:val="000000"/>
        </w:rPr>
        <w:t xml:space="preserve">We abide by professional and ethical standards. </w:t>
      </w:r>
    </w:p>
    <w:p w14:paraId="00E640C4" w14:textId="77777777" w:rsidR="005368E8" w:rsidRDefault="006709A0">
      <w:pPr>
        <w:widowControl w:val="0"/>
        <w:pBdr>
          <w:top w:val="nil"/>
          <w:left w:val="nil"/>
          <w:bottom w:val="nil"/>
          <w:right w:val="nil"/>
          <w:between w:val="nil"/>
        </w:pBdr>
        <w:spacing w:before="11" w:line="240" w:lineRule="auto"/>
        <w:ind w:left="71"/>
        <w:rPr>
          <w:rFonts w:ascii="Calibri" w:eastAsia="Calibri" w:hAnsi="Calibri" w:cs="Calibri"/>
          <w:color w:val="000000"/>
        </w:rPr>
      </w:pPr>
      <w:r>
        <w:rPr>
          <w:rFonts w:ascii="Calibri" w:eastAsia="Calibri" w:hAnsi="Calibri" w:cs="Calibri"/>
          <w:color w:val="000000"/>
        </w:rPr>
        <w:t xml:space="preserve">We are sensitive to individual differences and needs. </w:t>
      </w:r>
    </w:p>
    <w:p w14:paraId="1C4F61AB" w14:textId="77777777" w:rsidR="005368E8" w:rsidRDefault="006709A0">
      <w:pPr>
        <w:widowControl w:val="0"/>
        <w:pBdr>
          <w:top w:val="nil"/>
          <w:left w:val="nil"/>
          <w:bottom w:val="nil"/>
          <w:right w:val="nil"/>
          <w:between w:val="nil"/>
        </w:pBdr>
        <w:spacing w:before="11" w:line="240" w:lineRule="auto"/>
        <w:ind w:left="71"/>
        <w:rPr>
          <w:rFonts w:ascii="Calibri" w:eastAsia="Calibri" w:hAnsi="Calibri" w:cs="Calibri"/>
          <w:color w:val="000000"/>
        </w:rPr>
      </w:pPr>
      <w:r>
        <w:rPr>
          <w:rFonts w:ascii="Calibri" w:eastAsia="Calibri" w:hAnsi="Calibri" w:cs="Calibri"/>
          <w:color w:val="000000"/>
        </w:rPr>
        <w:t xml:space="preserve">We respect different teaching styles in reaching our common mission and goals. </w:t>
      </w:r>
    </w:p>
    <w:p w14:paraId="2C629505" w14:textId="77777777" w:rsidR="005368E8" w:rsidRDefault="006709A0">
      <w:pPr>
        <w:widowControl w:val="0"/>
        <w:pBdr>
          <w:top w:val="nil"/>
          <w:left w:val="nil"/>
          <w:bottom w:val="nil"/>
          <w:right w:val="nil"/>
          <w:between w:val="nil"/>
        </w:pBdr>
        <w:spacing w:before="11" w:line="240" w:lineRule="auto"/>
        <w:ind w:left="71"/>
        <w:rPr>
          <w:rFonts w:ascii="Calibri" w:eastAsia="Calibri" w:hAnsi="Calibri" w:cs="Calibri"/>
          <w:color w:val="000000"/>
        </w:rPr>
      </w:pPr>
      <w:r>
        <w:rPr>
          <w:rFonts w:ascii="Calibri" w:eastAsia="Calibri" w:hAnsi="Calibri" w:cs="Calibri"/>
          <w:color w:val="000000"/>
        </w:rPr>
        <w:t xml:space="preserve">We are flexible. </w:t>
      </w:r>
    </w:p>
    <w:p w14:paraId="5CFBB320" w14:textId="77777777" w:rsidR="005368E8" w:rsidRDefault="006709A0">
      <w:pPr>
        <w:widowControl w:val="0"/>
        <w:pBdr>
          <w:top w:val="nil"/>
          <w:left w:val="nil"/>
          <w:bottom w:val="nil"/>
          <w:right w:val="nil"/>
          <w:between w:val="nil"/>
        </w:pBdr>
        <w:spacing w:before="11" w:line="240" w:lineRule="auto"/>
        <w:ind w:left="71"/>
        <w:rPr>
          <w:rFonts w:ascii="Calibri" w:eastAsia="Calibri" w:hAnsi="Calibri" w:cs="Calibri"/>
          <w:color w:val="000000"/>
        </w:rPr>
      </w:pPr>
      <w:r>
        <w:rPr>
          <w:rFonts w:ascii="Calibri" w:eastAsia="Calibri" w:hAnsi="Calibri" w:cs="Calibri"/>
          <w:color w:val="000000"/>
        </w:rPr>
        <w:t xml:space="preserve">We help each other to develop effective and efficient teaching practices. </w:t>
      </w:r>
    </w:p>
    <w:p w14:paraId="3F13ADB3" w14:textId="77777777" w:rsidR="005368E8" w:rsidRDefault="006709A0">
      <w:pPr>
        <w:widowControl w:val="0"/>
        <w:pBdr>
          <w:top w:val="nil"/>
          <w:left w:val="nil"/>
          <w:bottom w:val="nil"/>
          <w:right w:val="nil"/>
          <w:between w:val="nil"/>
        </w:pBdr>
        <w:spacing w:before="11" w:line="240" w:lineRule="auto"/>
        <w:ind w:left="71"/>
        <w:rPr>
          <w:rFonts w:ascii="Calibri" w:eastAsia="Calibri" w:hAnsi="Calibri" w:cs="Calibri"/>
          <w:color w:val="000000"/>
        </w:rPr>
      </w:pPr>
      <w:r>
        <w:rPr>
          <w:rFonts w:ascii="Calibri" w:eastAsia="Calibri" w:hAnsi="Calibri" w:cs="Calibri"/>
          <w:color w:val="000000"/>
        </w:rPr>
        <w:t xml:space="preserve">We strive to be tactful in all communications. </w:t>
      </w:r>
    </w:p>
    <w:p w14:paraId="70FB90BA" w14:textId="77777777" w:rsidR="005368E8" w:rsidRDefault="006709A0">
      <w:pPr>
        <w:pStyle w:val="Heading2"/>
        <w:widowControl w:val="0"/>
        <w:spacing w:before="543"/>
        <w:ind w:left="77"/>
      </w:pPr>
      <w:bookmarkStart w:id="8" w:name="_Toc221710078"/>
      <w:r>
        <w:t>Criteria for Learning</w:t>
      </w:r>
      <w:bookmarkEnd w:id="8"/>
      <w:r>
        <w:t xml:space="preserve"> </w:t>
      </w:r>
    </w:p>
    <w:p w14:paraId="7DEC3491" w14:textId="77777777" w:rsidR="005368E8" w:rsidRDefault="006709A0">
      <w:pPr>
        <w:widowControl w:val="0"/>
        <w:pBdr>
          <w:top w:val="nil"/>
          <w:left w:val="nil"/>
          <w:bottom w:val="nil"/>
          <w:right w:val="nil"/>
          <w:between w:val="nil"/>
        </w:pBdr>
        <w:spacing w:before="289" w:line="243" w:lineRule="auto"/>
        <w:ind w:left="79" w:right="142" w:hanging="9"/>
        <w:rPr>
          <w:rFonts w:ascii="Calibri" w:eastAsia="Calibri" w:hAnsi="Calibri" w:cs="Calibri"/>
          <w:b/>
          <w:bCs/>
          <w:color w:val="000000"/>
        </w:rPr>
      </w:pPr>
      <w:r>
        <w:rPr>
          <w:rFonts w:ascii="Calibri" w:eastAsia="Calibri" w:hAnsi="Calibri" w:cs="Calibri"/>
          <w:b/>
          <w:bCs/>
          <w:color w:val="000000"/>
        </w:rPr>
        <w:t xml:space="preserve">We apply these criteria to help us decide what our pupils need to learn in order to be able to fulfil the Vision of  Hora Hora School. Curriculum Teams will need to be able to apply these criteria in developing content or  recommending content, resources etc. </w:t>
      </w:r>
    </w:p>
    <w:p w14:paraId="69A98866" w14:textId="77777777" w:rsidR="005368E8" w:rsidRDefault="006709A0">
      <w:pPr>
        <w:widowControl w:val="0"/>
        <w:pBdr>
          <w:top w:val="nil"/>
          <w:left w:val="nil"/>
          <w:bottom w:val="nil"/>
          <w:right w:val="nil"/>
          <w:between w:val="nil"/>
        </w:pBdr>
        <w:spacing w:before="276" w:line="240" w:lineRule="auto"/>
        <w:ind w:left="66"/>
        <w:rPr>
          <w:rFonts w:ascii="Calibri" w:eastAsia="Calibri" w:hAnsi="Calibri" w:cs="Calibri"/>
          <w:b/>
          <w:bCs/>
          <w:color w:val="000000"/>
        </w:rPr>
      </w:pPr>
      <w:r>
        <w:rPr>
          <w:rFonts w:ascii="Calibri" w:eastAsia="Calibri" w:hAnsi="Calibri" w:cs="Calibri"/>
          <w:b/>
          <w:bCs/>
          <w:color w:val="000000"/>
        </w:rPr>
        <w:t xml:space="preserve">The Content/Knowledge/Topics/Skills that we will emphasise at Hora Hora School will </w:t>
      </w:r>
    </w:p>
    <w:p w14:paraId="27E29649" w14:textId="77777777" w:rsidR="005368E8" w:rsidRDefault="006709A0">
      <w:pPr>
        <w:widowControl w:val="0"/>
        <w:pBdr>
          <w:top w:val="nil"/>
          <w:left w:val="nil"/>
          <w:bottom w:val="nil"/>
          <w:right w:val="nil"/>
          <w:between w:val="nil"/>
        </w:pBdr>
        <w:spacing w:before="280" w:line="240" w:lineRule="auto"/>
        <w:ind w:left="77"/>
        <w:rPr>
          <w:rFonts w:ascii="Calibri" w:eastAsia="Calibri" w:hAnsi="Calibri" w:cs="Calibri"/>
          <w:i/>
          <w:iCs/>
          <w:color w:val="000000"/>
        </w:rPr>
      </w:pPr>
      <w:r>
        <w:rPr>
          <w:rFonts w:ascii="Calibri" w:eastAsia="Calibri" w:hAnsi="Calibri" w:cs="Calibri"/>
          <w:i/>
          <w:iCs/>
          <w:color w:val="000000"/>
        </w:rPr>
        <w:t xml:space="preserve">(1) Be relevant, engaging, exciting and challenging for the pupils and staff.  </w:t>
      </w:r>
    </w:p>
    <w:p w14:paraId="3AAC3135" w14:textId="77777777" w:rsidR="005368E8" w:rsidRDefault="006709A0">
      <w:pPr>
        <w:widowControl w:val="0"/>
        <w:pBdr>
          <w:top w:val="nil"/>
          <w:left w:val="nil"/>
          <w:bottom w:val="nil"/>
          <w:right w:val="nil"/>
          <w:between w:val="nil"/>
        </w:pBdr>
        <w:spacing w:before="8" w:line="243" w:lineRule="auto"/>
        <w:ind w:left="71" w:right="264" w:firstLine="5"/>
        <w:rPr>
          <w:rFonts w:ascii="Calibri" w:eastAsia="Calibri" w:hAnsi="Calibri" w:cs="Calibri"/>
          <w:i/>
          <w:iCs/>
          <w:color w:val="000000"/>
        </w:rPr>
      </w:pPr>
      <w:r>
        <w:rPr>
          <w:rFonts w:ascii="Calibri" w:eastAsia="Calibri" w:hAnsi="Calibri" w:cs="Calibri"/>
          <w:i/>
          <w:iCs/>
          <w:color w:val="000000"/>
        </w:rPr>
        <w:t xml:space="preserve">(2) Encourage creative thinking, independence, responsibility and values pertinent to our vision. (3) Relate to and Build upon our pupils existing knowledge and skills. Assessment tools, observation, professional  insight and knowledge from family and whanau are all relevant in determining pupils existing skills and  knowledge.  </w:t>
      </w:r>
    </w:p>
    <w:p w14:paraId="7AE88B0D" w14:textId="77777777" w:rsidR="005368E8" w:rsidRDefault="006709A0">
      <w:pPr>
        <w:widowControl w:val="0"/>
        <w:pBdr>
          <w:top w:val="nil"/>
          <w:left w:val="nil"/>
          <w:bottom w:val="nil"/>
          <w:right w:val="nil"/>
          <w:between w:val="nil"/>
        </w:pBdr>
        <w:spacing w:before="8" w:line="240" w:lineRule="auto"/>
        <w:ind w:left="77"/>
        <w:rPr>
          <w:rFonts w:ascii="Calibri" w:eastAsia="Calibri" w:hAnsi="Calibri" w:cs="Calibri"/>
          <w:i/>
          <w:iCs/>
          <w:color w:val="000000"/>
        </w:rPr>
      </w:pPr>
      <w:r>
        <w:rPr>
          <w:rFonts w:ascii="Calibri" w:eastAsia="Calibri" w:hAnsi="Calibri" w:cs="Calibri"/>
          <w:i/>
          <w:iCs/>
          <w:color w:val="000000"/>
        </w:rPr>
        <w:t xml:space="preserve">(4) Expose and involve our pupils in activities that they would not normally encounter. </w:t>
      </w:r>
    </w:p>
    <w:p w14:paraId="462B78E5" w14:textId="77777777" w:rsidR="005368E8" w:rsidRDefault="006709A0">
      <w:pPr>
        <w:widowControl w:val="0"/>
        <w:pBdr>
          <w:top w:val="nil"/>
          <w:left w:val="nil"/>
          <w:bottom w:val="nil"/>
          <w:right w:val="nil"/>
          <w:between w:val="nil"/>
        </w:pBdr>
        <w:spacing w:before="11" w:line="240" w:lineRule="auto"/>
        <w:ind w:left="77"/>
        <w:rPr>
          <w:rFonts w:ascii="Calibri" w:eastAsia="Calibri" w:hAnsi="Calibri" w:cs="Calibri"/>
          <w:i/>
          <w:iCs/>
          <w:color w:val="000000"/>
        </w:rPr>
      </w:pPr>
      <w:r>
        <w:rPr>
          <w:rFonts w:ascii="Calibri" w:eastAsia="Calibri" w:hAnsi="Calibri" w:cs="Calibri"/>
          <w:i/>
          <w:iCs/>
          <w:color w:val="000000"/>
        </w:rPr>
        <w:t xml:space="preserve">(5) Take into account the transient nature of our pupils. </w:t>
      </w:r>
    </w:p>
    <w:p w14:paraId="0CC9B6BF" w14:textId="77777777" w:rsidR="005368E8" w:rsidRDefault="006709A0">
      <w:pPr>
        <w:widowControl w:val="0"/>
        <w:pBdr>
          <w:top w:val="nil"/>
          <w:left w:val="nil"/>
          <w:bottom w:val="nil"/>
          <w:right w:val="nil"/>
          <w:between w:val="nil"/>
        </w:pBdr>
        <w:spacing w:before="11" w:line="243" w:lineRule="auto"/>
        <w:ind w:left="72" w:right="572" w:firstLine="5"/>
        <w:rPr>
          <w:rFonts w:ascii="Calibri" w:eastAsia="Calibri" w:hAnsi="Calibri" w:cs="Calibri"/>
          <w:i/>
          <w:iCs/>
          <w:color w:val="000000"/>
        </w:rPr>
      </w:pPr>
      <w:r>
        <w:rPr>
          <w:rFonts w:ascii="Calibri" w:eastAsia="Calibri" w:hAnsi="Calibri" w:cs="Calibri"/>
          <w:i/>
          <w:iCs/>
          <w:color w:val="000000"/>
        </w:rPr>
        <w:t xml:space="preserve">(6) Develop pride and a sense of belonging for all our pupils, by addressing the specific cultural, historical and  learning needs of those pupils.  </w:t>
      </w:r>
    </w:p>
    <w:p w14:paraId="317470CA" w14:textId="77777777" w:rsidR="005368E8" w:rsidRDefault="006709A0">
      <w:pPr>
        <w:pStyle w:val="Heading2"/>
        <w:widowControl w:val="0"/>
        <w:spacing w:before="810"/>
        <w:ind w:left="77"/>
      </w:pPr>
      <w:bookmarkStart w:id="9" w:name="_Toc221710079"/>
      <w:r>
        <w:t>Criteria for Teaching</w:t>
      </w:r>
      <w:bookmarkEnd w:id="9"/>
      <w:r>
        <w:t xml:space="preserve"> </w:t>
      </w:r>
    </w:p>
    <w:p w14:paraId="5B17C016" w14:textId="77777777" w:rsidR="005368E8" w:rsidRDefault="006709A0">
      <w:pPr>
        <w:widowControl w:val="0"/>
        <w:pBdr>
          <w:top w:val="nil"/>
          <w:left w:val="nil"/>
          <w:bottom w:val="nil"/>
          <w:right w:val="nil"/>
          <w:between w:val="nil"/>
        </w:pBdr>
        <w:spacing w:before="412" w:line="243" w:lineRule="auto"/>
        <w:ind w:left="73" w:right="918" w:hanging="6"/>
        <w:rPr>
          <w:rFonts w:ascii="Calibri" w:eastAsia="Calibri" w:hAnsi="Calibri" w:cs="Calibri"/>
          <w:b/>
          <w:bCs/>
          <w:color w:val="000000"/>
        </w:rPr>
      </w:pPr>
      <w:r>
        <w:rPr>
          <w:rFonts w:ascii="Calibri" w:eastAsia="Calibri" w:hAnsi="Calibri" w:cs="Calibri"/>
          <w:b/>
          <w:bCs/>
          <w:color w:val="000000"/>
        </w:rPr>
        <w:t xml:space="preserve">These are criteria that relate directly to how we teach in our classrooms. At Hora Hora School, in every  classroom you should be able to see </w:t>
      </w:r>
    </w:p>
    <w:p w14:paraId="3930E981" w14:textId="77777777" w:rsidR="005368E8" w:rsidRDefault="006709A0">
      <w:pPr>
        <w:widowControl w:val="0"/>
        <w:pBdr>
          <w:top w:val="nil"/>
          <w:left w:val="nil"/>
          <w:bottom w:val="nil"/>
          <w:right w:val="nil"/>
          <w:between w:val="nil"/>
        </w:pBdr>
        <w:spacing w:before="276" w:line="240" w:lineRule="auto"/>
        <w:ind w:left="77"/>
        <w:rPr>
          <w:rFonts w:ascii="Calibri" w:eastAsia="Calibri" w:hAnsi="Calibri" w:cs="Calibri"/>
          <w:i/>
          <w:iCs/>
          <w:color w:val="000000"/>
        </w:rPr>
      </w:pPr>
      <w:r>
        <w:rPr>
          <w:rFonts w:ascii="Calibri" w:eastAsia="Calibri" w:hAnsi="Calibri" w:cs="Calibri"/>
          <w:i/>
          <w:iCs/>
          <w:color w:val="000000"/>
        </w:rPr>
        <w:t xml:space="preserve">(1) Many opportunities for our pupils to develop individual responsibility and values. </w:t>
      </w:r>
    </w:p>
    <w:p w14:paraId="247AC7B7" w14:textId="77777777" w:rsidR="005368E8" w:rsidRDefault="006709A0">
      <w:pPr>
        <w:widowControl w:val="0"/>
        <w:pBdr>
          <w:top w:val="nil"/>
          <w:left w:val="nil"/>
          <w:bottom w:val="nil"/>
          <w:right w:val="nil"/>
          <w:between w:val="nil"/>
        </w:pBdr>
        <w:spacing w:before="8" w:line="240" w:lineRule="auto"/>
        <w:ind w:left="77"/>
        <w:rPr>
          <w:rFonts w:ascii="Calibri" w:eastAsia="Calibri" w:hAnsi="Calibri" w:cs="Calibri"/>
          <w:i/>
          <w:iCs/>
          <w:color w:val="000000"/>
        </w:rPr>
      </w:pPr>
      <w:r>
        <w:rPr>
          <w:rFonts w:ascii="Calibri" w:eastAsia="Calibri" w:hAnsi="Calibri" w:cs="Calibri"/>
          <w:i/>
          <w:iCs/>
          <w:color w:val="000000"/>
        </w:rPr>
        <w:t xml:space="preserve">(2) A strong emphasis on developing social/relationship building skills. </w:t>
      </w:r>
    </w:p>
    <w:p w14:paraId="154C86C2" w14:textId="77777777" w:rsidR="005368E8" w:rsidRDefault="006709A0">
      <w:pPr>
        <w:widowControl w:val="0"/>
        <w:pBdr>
          <w:top w:val="nil"/>
          <w:left w:val="nil"/>
          <w:bottom w:val="nil"/>
          <w:right w:val="nil"/>
          <w:between w:val="nil"/>
        </w:pBdr>
        <w:spacing w:before="11" w:line="243" w:lineRule="auto"/>
        <w:ind w:left="77" w:right="90"/>
        <w:rPr>
          <w:rFonts w:ascii="Calibri" w:eastAsia="Calibri" w:hAnsi="Calibri" w:cs="Calibri"/>
          <w:i/>
          <w:iCs/>
          <w:color w:val="000000"/>
        </w:rPr>
      </w:pPr>
      <w:r>
        <w:rPr>
          <w:rFonts w:ascii="Calibri" w:eastAsia="Calibri" w:hAnsi="Calibri" w:cs="Calibri"/>
          <w:i/>
          <w:iCs/>
          <w:color w:val="000000"/>
        </w:rPr>
        <w:t xml:space="preserve">(3) That our planning, whilst it has an emphasis on being efficient and practical, it will also encourage incidental or  unplanned learning. </w:t>
      </w:r>
    </w:p>
    <w:p w14:paraId="33DA7AB2" w14:textId="77777777" w:rsidR="005368E8" w:rsidRDefault="006709A0">
      <w:pPr>
        <w:widowControl w:val="0"/>
        <w:pBdr>
          <w:top w:val="nil"/>
          <w:left w:val="nil"/>
          <w:bottom w:val="nil"/>
          <w:right w:val="nil"/>
          <w:between w:val="nil"/>
        </w:pBdr>
        <w:spacing w:before="8" w:line="243" w:lineRule="auto"/>
        <w:ind w:left="77" w:right="119"/>
        <w:rPr>
          <w:rFonts w:ascii="Calibri" w:eastAsia="Calibri" w:hAnsi="Calibri" w:cs="Calibri"/>
          <w:i/>
          <w:iCs/>
          <w:color w:val="000000"/>
        </w:rPr>
      </w:pPr>
      <w:r>
        <w:rPr>
          <w:rFonts w:ascii="Calibri" w:eastAsia="Calibri" w:hAnsi="Calibri" w:cs="Calibri"/>
          <w:i/>
          <w:iCs/>
          <w:color w:val="000000"/>
        </w:rPr>
        <w:t xml:space="preserve">(4) Our pupils learning in a risk-taking environment where they are encouraged to ask questions and try new ideas. (5) That involvement of families with their children’s learning is encouraged and emphasised. (6) That a variety of approaches/styles are used throughout the day in the classroom. </w:t>
      </w:r>
    </w:p>
    <w:p w14:paraId="5FA1DDAC" w14:textId="77777777" w:rsidR="005368E8" w:rsidRDefault="006709A0">
      <w:pPr>
        <w:widowControl w:val="0"/>
        <w:pBdr>
          <w:top w:val="nil"/>
          <w:left w:val="nil"/>
          <w:bottom w:val="nil"/>
          <w:right w:val="nil"/>
          <w:between w:val="nil"/>
        </w:pBdr>
        <w:spacing w:before="8" w:line="243" w:lineRule="auto"/>
        <w:ind w:left="77" w:right="2341"/>
        <w:rPr>
          <w:rFonts w:ascii="Calibri" w:eastAsia="Calibri" w:hAnsi="Calibri" w:cs="Calibri"/>
          <w:i/>
          <w:iCs/>
          <w:color w:val="000000"/>
        </w:rPr>
      </w:pPr>
      <w:r>
        <w:rPr>
          <w:rFonts w:ascii="Calibri" w:eastAsia="Calibri" w:hAnsi="Calibri" w:cs="Calibri"/>
          <w:i/>
          <w:iCs/>
          <w:color w:val="000000"/>
        </w:rPr>
        <w:t>(7) That resources are used purposefully and effectively and looked after by all concerned. (8)That the pupils are involved, excited, and keen to learn.</w:t>
      </w:r>
    </w:p>
    <w:p w14:paraId="5FC1F59C" w14:textId="1E826F5C" w:rsidR="005368E8" w:rsidRDefault="006709A0">
      <w:pPr>
        <w:pStyle w:val="Heading2"/>
        <w:widowControl w:val="0"/>
        <w:spacing w:before="546"/>
        <w:ind w:left="87"/>
      </w:pPr>
      <w:bookmarkStart w:id="10" w:name="_Toc221710080"/>
      <w:r>
        <w:lastRenderedPageBreak/>
        <w:t xml:space="preserve">CODE &amp; STANDARDS </w:t>
      </w:r>
      <w:r w:rsidR="00827C8E">
        <w:t>–</w:t>
      </w:r>
      <w:r w:rsidR="00A224F0">
        <w:t xml:space="preserve"> </w:t>
      </w:r>
      <w:r w:rsidR="00827C8E">
        <w:t>PROFESSIONAL GROWTH CYCLE -</w:t>
      </w:r>
      <w:r w:rsidR="00A224F0">
        <w:t xml:space="preserve"> NZ</w:t>
      </w:r>
      <w:r w:rsidR="00827C8E">
        <w:t xml:space="preserve"> </w:t>
      </w:r>
      <w:r w:rsidR="00A224F0">
        <w:t>TEACHERS COUNCIL</w:t>
      </w:r>
      <w:bookmarkEnd w:id="10"/>
    </w:p>
    <w:p w14:paraId="2BE5C5F7" w14:textId="5668E440" w:rsidR="001A1CEB" w:rsidRDefault="00A37E00">
      <w:pPr>
        <w:rPr>
          <w:rFonts w:ascii="Calibri" w:eastAsia="Calibri" w:hAnsi="Calibri" w:cs="Calibri"/>
          <w:color w:val="000000"/>
        </w:rPr>
      </w:pPr>
      <w:r>
        <w:rPr>
          <w:rFonts w:ascii="Calibri" w:eastAsia="Calibri" w:hAnsi="Calibri" w:cs="Calibri"/>
          <w:color w:val="000000"/>
        </w:rPr>
        <w:object w:dxaOrig="4320" w:dyaOrig="4320" w14:anchorId="30E8C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65pt;height:654.65pt" o:ole="">
            <v:imagedata r:id="rId12" o:title=""/>
          </v:shape>
          <o:OLEObject Type="Embed" ProgID="FoxitReader.Document" ShapeID="_x0000_i1025" DrawAspect="Content" ObjectID="_1832322784" r:id="rId13"/>
        </w:object>
      </w:r>
      <w:r w:rsidR="001A1CEB">
        <w:rPr>
          <w:rFonts w:ascii="Calibri" w:eastAsia="Calibri" w:hAnsi="Calibri" w:cs="Calibri"/>
          <w:color w:val="000000"/>
        </w:rPr>
        <w:br w:type="page"/>
      </w:r>
    </w:p>
    <w:p w14:paraId="71177BC2" w14:textId="040824F7" w:rsidR="00827C8E" w:rsidRDefault="00827C8E" w:rsidP="003C0A20">
      <w:pPr>
        <w:pStyle w:val="Heading3"/>
      </w:pPr>
      <w:bookmarkStart w:id="11" w:name="_Toc221710081"/>
      <w:r w:rsidRPr="00827C8E">
        <w:lastRenderedPageBreak/>
        <w:t>Professional Growth Cycle</w:t>
      </w:r>
      <w:bookmarkEnd w:id="11"/>
    </w:p>
    <w:p w14:paraId="7943F4FD" w14:textId="77777777" w:rsidR="00827C8E" w:rsidRPr="00827C8E" w:rsidRDefault="00827C8E">
      <w:pPr>
        <w:rPr>
          <w:b/>
          <w:bCs/>
          <w:color w:val="1F497D" w:themeColor="text2"/>
        </w:rPr>
      </w:pPr>
    </w:p>
    <w:p w14:paraId="776B0E45" w14:textId="2685D81E" w:rsidR="001A1CEB" w:rsidRDefault="00827C8E">
      <w:hyperlink r:id="rId14" w:history="1">
        <w:r w:rsidRPr="00515DAB">
          <w:rPr>
            <w:rStyle w:val="Hyperlink"/>
          </w:rPr>
          <w:t>https://www.youtube.com/watch?v=986q4M-8tIE</w:t>
        </w:r>
      </w:hyperlink>
    </w:p>
    <w:p w14:paraId="72D14980" w14:textId="77777777" w:rsidR="00827C8E" w:rsidRDefault="00827C8E"/>
    <w:p w14:paraId="4708DC00" w14:textId="77777777" w:rsidR="003041D5" w:rsidRDefault="003041D5" w:rsidP="003C0A20">
      <w:pPr>
        <w:pStyle w:val="Heading3"/>
      </w:pPr>
      <w:bookmarkStart w:id="12" w:name="_Toc221710082"/>
      <w:r w:rsidRPr="003041D5">
        <w:t>THESE ARE OUR STANDARDS</w:t>
      </w:r>
      <w:bookmarkEnd w:id="12"/>
      <w:r w:rsidRPr="003041D5">
        <w:t xml:space="preserve"> </w:t>
      </w:r>
    </w:p>
    <w:p w14:paraId="5B1DB040" w14:textId="77777777" w:rsidR="003041D5" w:rsidRDefault="003041D5" w:rsidP="003C0A20">
      <w:r w:rsidRPr="003041D5">
        <w:t xml:space="preserve">The </w:t>
      </w:r>
      <w:r>
        <w:t>Standards for the Teaching Profession are made up of six standards that provide holistic descriptions of what high-quality teaching practice looks like and what it means to be a teacher in Aotearoa New Zealand.</w:t>
      </w:r>
    </w:p>
    <w:p w14:paraId="5C463AB5" w14:textId="77777777" w:rsidR="003041D5" w:rsidRDefault="003041D5" w:rsidP="003C0A20">
      <w:r>
        <w:t xml:space="preserve">The additional detail contained in the elaborations provides depth and context to the Standards themselves and supports teachers to identify and develop high quality practices in their settings. </w:t>
      </w:r>
    </w:p>
    <w:p w14:paraId="6C1586EB" w14:textId="0FC0388D" w:rsidR="00091364" w:rsidRDefault="003041D5" w:rsidP="003C0A20">
      <w:pPr>
        <w:rPr>
          <w:rFonts w:ascii="Calibri" w:eastAsia="Calibri" w:hAnsi="Calibri" w:cs="Calibri"/>
          <w:color w:val="000000"/>
        </w:rPr>
      </w:pPr>
      <w:r>
        <w:t xml:space="preserve">The Standards are purposely designed at a high level so every practitioner can apply them to suit the context they are working in </w:t>
      </w:r>
      <w:hyperlink r:id="rId15" w:history="1"/>
    </w:p>
    <w:p w14:paraId="7AF91E8E" w14:textId="77777777" w:rsidR="00091364" w:rsidRDefault="00091364">
      <w:pPr>
        <w:widowControl w:val="0"/>
        <w:pBdr>
          <w:top w:val="nil"/>
          <w:left w:val="nil"/>
          <w:bottom w:val="nil"/>
          <w:right w:val="nil"/>
          <w:between w:val="nil"/>
        </w:pBdr>
        <w:spacing w:before="276" w:line="241" w:lineRule="auto"/>
        <w:ind w:left="81" w:right="969" w:firstLine="1"/>
        <w:rPr>
          <w:rFonts w:ascii="Calibri" w:eastAsia="Calibri" w:hAnsi="Calibri" w:cs="Calibri"/>
          <w:color w:val="000000"/>
        </w:rPr>
      </w:pPr>
    </w:p>
    <w:p w14:paraId="7B5EFC17" w14:textId="2E02D030" w:rsidR="003C0A20" w:rsidRDefault="003041D5" w:rsidP="003C0A20">
      <w:pPr>
        <w:pStyle w:val="Heading3"/>
      </w:pPr>
      <w:bookmarkStart w:id="13" w:name="_Toc221710083"/>
      <w:r w:rsidRPr="003041D5">
        <w:t>THE PURPOSES OF THE STANDARDS FOR THE TEACHING PROFESSION ARE TO:</w:t>
      </w:r>
      <w:bookmarkEnd w:id="13"/>
      <w:r>
        <w:t xml:space="preserve"> </w:t>
      </w:r>
      <w:r w:rsidRPr="003041D5">
        <w:t xml:space="preserve"> </w:t>
      </w:r>
    </w:p>
    <w:p w14:paraId="4BC0B685" w14:textId="10252090" w:rsidR="00CE7875" w:rsidRDefault="003041D5" w:rsidP="003C0A20">
      <w:pPr>
        <w:rPr>
          <w:b/>
          <w:bCs/>
        </w:rPr>
      </w:pPr>
      <w:r w:rsidRPr="003041D5">
        <w:t xml:space="preserve">describe the essential professional knowledge in practice and professional relationships and values required for effective teaching </w:t>
      </w:r>
    </w:p>
    <w:p w14:paraId="056D8742" w14:textId="6E945654" w:rsidR="003041D5" w:rsidRPr="00CE7875" w:rsidRDefault="00CE7875" w:rsidP="003C0A20">
      <w:pPr>
        <w:rPr>
          <w:b/>
          <w:bCs/>
        </w:rPr>
      </w:pPr>
      <w:r>
        <w:t>P</w:t>
      </w:r>
      <w:r w:rsidR="003041D5" w:rsidRPr="003041D5">
        <w:t>romote high-quality teaching and leadership for all learners across all education settings</w:t>
      </w:r>
    </w:p>
    <w:p w14:paraId="277DB5C2" w14:textId="5224F736" w:rsidR="003041D5" w:rsidRPr="003041D5" w:rsidRDefault="003041D5" w:rsidP="003C0A20">
      <w:pPr>
        <w:rPr>
          <w:b/>
          <w:bCs/>
        </w:rPr>
      </w:pPr>
      <w:r w:rsidRPr="003041D5">
        <w:t xml:space="preserve"> </w:t>
      </w:r>
      <w:r w:rsidR="00CE7875">
        <w:t>S</w:t>
      </w:r>
      <w:r w:rsidRPr="003041D5">
        <w:t xml:space="preserve">et the standard expected for teachers to be issued with a practising certificate </w:t>
      </w:r>
    </w:p>
    <w:p w14:paraId="0DBB4D95" w14:textId="05207E84" w:rsidR="003041D5" w:rsidRPr="003041D5" w:rsidRDefault="00CE7875" w:rsidP="003C0A20">
      <w:pPr>
        <w:rPr>
          <w:b/>
          <w:bCs/>
        </w:rPr>
      </w:pPr>
      <w:r>
        <w:t>P</w:t>
      </w:r>
      <w:r w:rsidR="003041D5" w:rsidRPr="003041D5">
        <w:t xml:space="preserve">rovide a framework to guide our career-long professional learning and development as a teacher </w:t>
      </w:r>
    </w:p>
    <w:p w14:paraId="300626FF" w14:textId="2DCE7B80" w:rsidR="003041D5" w:rsidRPr="003041D5" w:rsidRDefault="00CE7875" w:rsidP="003C0A20">
      <w:pPr>
        <w:rPr>
          <w:b/>
          <w:bCs/>
        </w:rPr>
      </w:pPr>
      <w:r>
        <w:t>P</w:t>
      </w:r>
      <w:r w:rsidR="003041D5" w:rsidRPr="003041D5">
        <w:t xml:space="preserve">romote the status of the teaching profession through making explicit the complex nature of teachers’ work </w:t>
      </w:r>
    </w:p>
    <w:p w14:paraId="11D97BC9" w14:textId="5D0F6020" w:rsidR="003041D5" w:rsidRDefault="00CE7875" w:rsidP="003C0A20">
      <w:r>
        <w:t>S</w:t>
      </w:r>
      <w:r w:rsidR="003041D5" w:rsidRPr="003041D5">
        <w:t>trengthen public confidence in the teaching profession</w:t>
      </w:r>
      <w:r w:rsidR="003041D5">
        <w:t xml:space="preserve">. </w:t>
      </w:r>
    </w:p>
    <w:p w14:paraId="04C041AE" w14:textId="77777777" w:rsidR="002720B1" w:rsidRDefault="002720B1">
      <w:pPr>
        <w:widowControl w:val="0"/>
        <w:pBdr>
          <w:top w:val="nil"/>
          <w:left w:val="nil"/>
          <w:bottom w:val="nil"/>
          <w:right w:val="nil"/>
          <w:between w:val="nil"/>
        </w:pBdr>
        <w:spacing w:before="11" w:line="240" w:lineRule="auto"/>
        <w:ind w:left="84"/>
        <w:rPr>
          <w:rFonts w:ascii="Calibri" w:eastAsia="Calibri" w:hAnsi="Calibri" w:cs="Calibri"/>
          <w:color w:val="000000"/>
        </w:rPr>
      </w:pPr>
    </w:p>
    <w:p w14:paraId="61FEBAB7" w14:textId="77777777" w:rsidR="002720B1" w:rsidRDefault="002720B1">
      <w:pPr>
        <w:widowControl w:val="0"/>
        <w:pBdr>
          <w:top w:val="nil"/>
          <w:left w:val="nil"/>
          <w:bottom w:val="nil"/>
          <w:right w:val="nil"/>
          <w:between w:val="nil"/>
        </w:pBdr>
        <w:spacing w:before="11" w:line="240" w:lineRule="auto"/>
        <w:ind w:left="84"/>
        <w:rPr>
          <w:rFonts w:ascii="Calibri" w:eastAsia="Calibri" w:hAnsi="Calibri" w:cs="Calibri"/>
          <w:color w:val="000000"/>
        </w:rPr>
      </w:pPr>
    </w:p>
    <w:p w14:paraId="3998D1A7" w14:textId="77777777" w:rsidR="002720B1" w:rsidRDefault="002720B1">
      <w:pPr>
        <w:widowControl w:val="0"/>
        <w:pBdr>
          <w:top w:val="nil"/>
          <w:left w:val="nil"/>
          <w:bottom w:val="nil"/>
          <w:right w:val="nil"/>
          <w:between w:val="nil"/>
        </w:pBdr>
        <w:spacing w:before="11" w:line="240" w:lineRule="auto"/>
        <w:ind w:left="84"/>
        <w:rPr>
          <w:rFonts w:ascii="Calibri" w:eastAsia="Calibri" w:hAnsi="Calibri" w:cs="Calibri"/>
          <w:color w:val="000000"/>
        </w:rPr>
      </w:pPr>
    </w:p>
    <w:p w14:paraId="0E74E80B" w14:textId="77777777" w:rsidR="002720B1" w:rsidRDefault="002720B1">
      <w:pPr>
        <w:widowControl w:val="0"/>
        <w:pBdr>
          <w:top w:val="nil"/>
          <w:left w:val="nil"/>
          <w:bottom w:val="nil"/>
          <w:right w:val="nil"/>
          <w:between w:val="nil"/>
        </w:pBdr>
        <w:spacing w:before="11" w:line="240" w:lineRule="auto"/>
        <w:ind w:left="84"/>
        <w:rPr>
          <w:rFonts w:ascii="Calibri" w:eastAsia="Calibri" w:hAnsi="Calibri" w:cs="Calibri"/>
          <w:color w:val="000000"/>
        </w:rPr>
      </w:pPr>
    </w:p>
    <w:p w14:paraId="72A461BE" w14:textId="7BA93488" w:rsidR="002720B1" w:rsidRDefault="002720B1" w:rsidP="003C0A20">
      <w:pPr>
        <w:pStyle w:val="Heading3"/>
      </w:pPr>
      <w:bookmarkStart w:id="14" w:name="_Toc221710084"/>
      <w:r w:rsidRPr="002720B1">
        <w:t>THE ACTUAL STANDARDS</w:t>
      </w:r>
      <w:bookmarkEnd w:id="14"/>
      <w:r>
        <w:tab/>
      </w:r>
    </w:p>
    <w:p w14:paraId="3B2A34EF" w14:textId="77777777" w:rsidR="002720B1" w:rsidRPr="002720B1" w:rsidRDefault="002720B1" w:rsidP="002720B1">
      <w:pPr>
        <w:widowControl w:val="0"/>
        <w:pBdr>
          <w:top w:val="nil"/>
          <w:left w:val="nil"/>
          <w:bottom w:val="nil"/>
          <w:right w:val="nil"/>
          <w:between w:val="nil"/>
        </w:pBdr>
        <w:tabs>
          <w:tab w:val="left" w:pos="3811"/>
        </w:tabs>
        <w:spacing w:before="11" w:line="240" w:lineRule="auto"/>
        <w:ind w:left="84"/>
        <w:rPr>
          <w:rFonts w:ascii="Calibri" w:eastAsia="Calibri" w:hAnsi="Calibri" w:cs="Calibri"/>
          <w:b/>
          <w:bCs/>
          <w:color w:val="1F497D" w:themeColor="text2"/>
          <w:sz w:val="28"/>
          <w:szCs w:val="28"/>
          <w:u w:val="single"/>
        </w:rPr>
      </w:pPr>
    </w:p>
    <w:p w14:paraId="539D199C" w14:textId="6ED8DAC1" w:rsidR="002720B1" w:rsidRDefault="002720B1">
      <w:pPr>
        <w:widowControl w:val="0"/>
        <w:pBdr>
          <w:top w:val="nil"/>
          <w:left w:val="nil"/>
          <w:bottom w:val="nil"/>
          <w:right w:val="nil"/>
          <w:between w:val="nil"/>
        </w:pBdr>
        <w:spacing w:before="11" w:line="240" w:lineRule="auto"/>
        <w:ind w:left="84"/>
        <w:rPr>
          <w:rFonts w:ascii="Calibri" w:eastAsia="Calibri" w:hAnsi="Calibri" w:cs="Calibri"/>
          <w:color w:val="000000"/>
        </w:rPr>
      </w:pPr>
      <w:hyperlink r:id="rId16" w:history="1">
        <w:r w:rsidRPr="00515DAB">
          <w:rPr>
            <w:rStyle w:val="Hyperlink"/>
            <w:rFonts w:ascii="Calibri" w:eastAsia="Calibri" w:hAnsi="Calibri" w:cs="Calibri"/>
          </w:rPr>
          <w:t>https://teachingcouncil.nz/en/code-and-standards/our-code-our-standards/the-code</w:t>
        </w:r>
      </w:hyperlink>
    </w:p>
    <w:p w14:paraId="7DD0447E" w14:textId="77777777" w:rsidR="002720B1" w:rsidRDefault="002720B1">
      <w:pPr>
        <w:widowControl w:val="0"/>
        <w:pBdr>
          <w:top w:val="nil"/>
          <w:left w:val="nil"/>
          <w:bottom w:val="nil"/>
          <w:right w:val="nil"/>
          <w:between w:val="nil"/>
        </w:pBdr>
        <w:spacing w:before="11" w:line="240" w:lineRule="auto"/>
        <w:ind w:left="84"/>
        <w:rPr>
          <w:rFonts w:ascii="Calibri" w:eastAsia="Calibri" w:hAnsi="Calibri" w:cs="Calibri"/>
          <w:color w:val="000000"/>
        </w:rPr>
      </w:pPr>
    </w:p>
    <w:p w14:paraId="1FEFAF0F" w14:textId="77777777" w:rsidR="002720B1" w:rsidRDefault="002720B1">
      <w:pPr>
        <w:widowControl w:val="0"/>
        <w:pBdr>
          <w:top w:val="nil"/>
          <w:left w:val="nil"/>
          <w:bottom w:val="nil"/>
          <w:right w:val="nil"/>
          <w:between w:val="nil"/>
        </w:pBdr>
        <w:spacing w:before="11" w:line="240" w:lineRule="auto"/>
        <w:ind w:left="84"/>
        <w:rPr>
          <w:rFonts w:ascii="Calibri" w:eastAsia="Calibri" w:hAnsi="Calibri" w:cs="Calibri"/>
          <w:color w:val="000000"/>
        </w:rPr>
      </w:pPr>
    </w:p>
    <w:p w14:paraId="419CD35F" w14:textId="77777777" w:rsidR="002720B1" w:rsidRDefault="002720B1">
      <w:pPr>
        <w:widowControl w:val="0"/>
        <w:pBdr>
          <w:top w:val="nil"/>
          <w:left w:val="nil"/>
          <w:bottom w:val="nil"/>
          <w:right w:val="nil"/>
          <w:between w:val="nil"/>
        </w:pBdr>
        <w:spacing w:before="11" w:line="240" w:lineRule="auto"/>
        <w:ind w:left="84"/>
        <w:rPr>
          <w:rFonts w:ascii="Calibri" w:eastAsia="Calibri" w:hAnsi="Calibri" w:cs="Calibri"/>
          <w:color w:val="000000"/>
        </w:rPr>
      </w:pPr>
    </w:p>
    <w:p w14:paraId="3165FFA5" w14:textId="0DDC3E2A" w:rsidR="002720B1" w:rsidRPr="00CE7875" w:rsidRDefault="00CE7875">
      <w:pPr>
        <w:widowControl w:val="0"/>
        <w:pBdr>
          <w:top w:val="nil"/>
          <w:left w:val="nil"/>
          <w:bottom w:val="nil"/>
          <w:right w:val="nil"/>
          <w:between w:val="nil"/>
        </w:pBdr>
        <w:spacing w:before="11" w:line="240" w:lineRule="auto"/>
        <w:ind w:left="84"/>
        <w:rPr>
          <w:rFonts w:ascii="Calibri" w:eastAsia="Calibri" w:hAnsi="Calibri" w:cs="Calibri"/>
          <w:b/>
          <w:bCs/>
          <w:color w:val="1F497D" w:themeColor="text2"/>
          <w:sz w:val="28"/>
          <w:szCs w:val="28"/>
          <w:u w:val="single"/>
        </w:rPr>
      </w:pPr>
      <w:r w:rsidRPr="00CE7875">
        <w:rPr>
          <w:rFonts w:ascii="Calibri" w:eastAsia="Calibri" w:hAnsi="Calibri" w:cs="Calibri"/>
          <w:b/>
          <w:bCs/>
          <w:color w:val="1F497D" w:themeColor="text2"/>
          <w:sz w:val="28"/>
          <w:szCs w:val="28"/>
          <w:u w:val="single"/>
        </w:rPr>
        <w:t>ABUSE SUSPECTED ABUSE OF CHILDREN- VULNERABLE CHILDREN</w:t>
      </w:r>
    </w:p>
    <w:p w14:paraId="62323161" w14:textId="77777777" w:rsidR="002720B1" w:rsidRPr="00CE7875" w:rsidRDefault="002720B1">
      <w:pPr>
        <w:widowControl w:val="0"/>
        <w:pBdr>
          <w:top w:val="nil"/>
          <w:left w:val="nil"/>
          <w:bottom w:val="nil"/>
          <w:right w:val="nil"/>
          <w:between w:val="nil"/>
        </w:pBdr>
        <w:spacing w:before="11" w:line="240" w:lineRule="auto"/>
        <w:ind w:left="84"/>
        <w:rPr>
          <w:rFonts w:ascii="Calibri" w:eastAsia="Calibri" w:hAnsi="Calibri" w:cs="Calibri"/>
          <w:b/>
          <w:bCs/>
          <w:color w:val="1F497D" w:themeColor="text2"/>
          <w:sz w:val="28"/>
          <w:szCs w:val="28"/>
          <w:u w:val="single"/>
        </w:rPr>
      </w:pPr>
    </w:p>
    <w:p w14:paraId="1663B5AE" w14:textId="2A2D9C27" w:rsidR="005368E8" w:rsidRDefault="006709A0">
      <w:pPr>
        <w:widowControl w:val="0"/>
        <w:pBdr>
          <w:top w:val="nil"/>
          <w:left w:val="nil"/>
          <w:bottom w:val="nil"/>
          <w:right w:val="nil"/>
          <w:between w:val="nil"/>
        </w:pBdr>
        <w:spacing w:before="11" w:line="240" w:lineRule="auto"/>
        <w:ind w:left="84"/>
        <w:rPr>
          <w:rFonts w:ascii="Calibri" w:eastAsia="Calibri" w:hAnsi="Calibri" w:cs="Calibri"/>
          <w:color w:val="000000"/>
        </w:rPr>
      </w:pPr>
      <w:r>
        <w:rPr>
          <w:rFonts w:ascii="Calibri" w:eastAsia="Calibri" w:hAnsi="Calibri" w:cs="Calibri"/>
          <w:color w:val="000000"/>
        </w:rPr>
        <w:t xml:space="preserve">1. Information on all forms of abuse (sexual, physical, emotional) may come from a variety of sources:  </w:t>
      </w:r>
    </w:p>
    <w:p w14:paraId="0A3DA057" w14:textId="77777777" w:rsidR="005368E8" w:rsidRDefault="006709A0">
      <w:pPr>
        <w:widowControl w:val="0"/>
        <w:pBdr>
          <w:top w:val="nil"/>
          <w:left w:val="nil"/>
          <w:bottom w:val="nil"/>
          <w:right w:val="nil"/>
          <w:between w:val="nil"/>
        </w:pBdr>
        <w:spacing w:before="289" w:line="240" w:lineRule="auto"/>
        <w:ind w:left="796"/>
        <w:rPr>
          <w:rFonts w:ascii="Calibri" w:eastAsia="Calibri" w:hAnsi="Calibri" w:cs="Calibri"/>
          <w:color w:val="000000"/>
        </w:rPr>
      </w:pPr>
      <w:r>
        <w:rPr>
          <w:rFonts w:ascii="Calibri" w:eastAsia="Calibri" w:hAnsi="Calibri" w:cs="Calibri"/>
          <w:color w:val="000000"/>
        </w:rPr>
        <w:t xml:space="preserve">• The child concerned speaks directly to the teacher </w:t>
      </w:r>
    </w:p>
    <w:p w14:paraId="793CF20F"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Another child speaks for or reports on a child. </w:t>
      </w:r>
    </w:p>
    <w:p w14:paraId="321F1C17"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The child gives indicators (e.g. in written language or art work). </w:t>
      </w:r>
    </w:p>
    <w:p w14:paraId="6E8574E5"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Oranga Tamariki contact the school. </w:t>
      </w:r>
    </w:p>
    <w:p w14:paraId="10E26D88" w14:textId="77777777" w:rsidR="005368E8" w:rsidRDefault="006709A0">
      <w:pPr>
        <w:widowControl w:val="0"/>
        <w:pBdr>
          <w:top w:val="nil"/>
          <w:left w:val="nil"/>
          <w:bottom w:val="nil"/>
          <w:right w:val="nil"/>
          <w:between w:val="nil"/>
        </w:pBdr>
        <w:spacing w:before="20" w:line="240" w:lineRule="auto"/>
        <w:ind w:left="796"/>
        <w:rPr>
          <w:rFonts w:ascii="Calibri" w:eastAsia="Calibri" w:hAnsi="Calibri" w:cs="Calibri"/>
          <w:color w:val="000000"/>
        </w:rPr>
      </w:pPr>
      <w:r>
        <w:rPr>
          <w:rFonts w:ascii="Calibri" w:eastAsia="Calibri" w:hAnsi="Calibri" w:cs="Calibri"/>
          <w:color w:val="000000"/>
        </w:rPr>
        <w:t xml:space="preserve">• The child’s behaviour changes. </w:t>
      </w:r>
    </w:p>
    <w:p w14:paraId="5990A317"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The teacher observes bruising, rash etc. </w:t>
      </w:r>
    </w:p>
    <w:p w14:paraId="1CCD9B66"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A neighbour etc. contacts the school. </w:t>
      </w:r>
    </w:p>
    <w:p w14:paraId="16CF5D11" w14:textId="77777777" w:rsidR="005368E8" w:rsidRDefault="006709A0">
      <w:pPr>
        <w:widowControl w:val="0"/>
        <w:pBdr>
          <w:top w:val="nil"/>
          <w:left w:val="nil"/>
          <w:bottom w:val="nil"/>
          <w:right w:val="nil"/>
          <w:between w:val="nil"/>
        </w:pBdr>
        <w:spacing w:before="279" w:line="242" w:lineRule="auto"/>
        <w:ind w:left="75" w:right="478" w:firstLine="2"/>
        <w:rPr>
          <w:rFonts w:ascii="Calibri" w:eastAsia="Calibri" w:hAnsi="Calibri" w:cs="Calibri"/>
          <w:color w:val="FF0000"/>
        </w:rPr>
      </w:pPr>
      <w:r>
        <w:rPr>
          <w:rFonts w:ascii="Calibri" w:eastAsia="Calibri" w:hAnsi="Calibri" w:cs="Calibri"/>
          <w:color w:val="FF0000"/>
        </w:rPr>
        <w:t xml:space="preserve">2. Teachers must in the first instance discuss their concern with the Principal (or DPs). No staff member is to  </w:t>
      </w:r>
      <w:r>
        <w:rPr>
          <w:rFonts w:ascii="Calibri" w:eastAsia="Calibri" w:hAnsi="Calibri" w:cs="Calibri"/>
          <w:color w:val="FF0000"/>
        </w:rPr>
        <w:lastRenderedPageBreak/>
        <w:t xml:space="preserve">contact outside agencies including Police or OT themselves without the authorisation of the Principal or in  exceptional circumstances the Deputy Principal. This includes any written documentation that is always to go  under the Principal’s signature, or in exceptional circumstances the Deputy Principal. </w:t>
      </w:r>
    </w:p>
    <w:p w14:paraId="2C3213D1" w14:textId="77777777" w:rsidR="005368E8" w:rsidRDefault="006709A0">
      <w:pPr>
        <w:widowControl w:val="0"/>
        <w:pBdr>
          <w:top w:val="nil"/>
          <w:left w:val="nil"/>
          <w:bottom w:val="nil"/>
          <w:right w:val="nil"/>
          <w:between w:val="nil"/>
        </w:pBdr>
        <w:spacing w:before="278" w:line="243" w:lineRule="auto"/>
        <w:ind w:left="69" w:right="477" w:firstLine="7"/>
        <w:rPr>
          <w:rFonts w:ascii="Calibri" w:eastAsia="Calibri" w:hAnsi="Calibri" w:cs="Calibri"/>
          <w:color w:val="000000"/>
        </w:rPr>
      </w:pPr>
      <w:r>
        <w:rPr>
          <w:rFonts w:ascii="Calibri" w:eastAsia="Calibri" w:hAnsi="Calibri" w:cs="Calibri"/>
          <w:color w:val="000000"/>
        </w:rPr>
        <w:t xml:space="preserve">3. It is most important that, if not already started, the Teacher must immediately begin recording in detail all  facts, observations, reported statements and professional judgements. (Date all records made.) </w:t>
      </w:r>
    </w:p>
    <w:p w14:paraId="182F0D13" w14:textId="77777777" w:rsidR="005368E8" w:rsidRDefault="006709A0">
      <w:pPr>
        <w:widowControl w:val="0"/>
        <w:pBdr>
          <w:top w:val="nil"/>
          <w:left w:val="nil"/>
          <w:bottom w:val="nil"/>
          <w:right w:val="nil"/>
          <w:between w:val="nil"/>
        </w:pBdr>
        <w:spacing w:before="276" w:line="240" w:lineRule="auto"/>
        <w:ind w:left="70"/>
        <w:rPr>
          <w:rFonts w:ascii="Calibri" w:eastAsia="Calibri" w:hAnsi="Calibri" w:cs="Calibri"/>
          <w:color w:val="000000"/>
        </w:rPr>
      </w:pPr>
      <w:r>
        <w:rPr>
          <w:rFonts w:ascii="Calibri" w:eastAsia="Calibri" w:hAnsi="Calibri" w:cs="Calibri"/>
          <w:color w:val="000000"/>
        </w:rPr>
        <w:t xml:space="preserve">4. Action by the Principal (or DP when Principal is absent or implicated) </w:t>
      </w:r>
    </w:p>
    <w:p w14:paraId="601544B4" w14:textId="77777777" w:rsidR="005368E8" w:rsidRDefault="006709A0">
      <w:pPr>
        <w:widowControl w:val="0"/>
        <w:pBdr>
          <w:top w:val="nil"/>
          <w:left w:val="nil"/>
          <w:bottom w:val="nil"/>
          <w:right w:val="nil"/>
          <w:between w:val="nil"/>
        </w:pBdr>
        <w:spacing w:before="23" w:line="240" w:lineRule="auto"/>
        <w:ind w:left="513"/>
        <w:rPr>
          <w:rFonts w:ascii="Calibri" w:eastAsia="Calibri" w:hAnsi="Calibri" w:cs="Calibri"/>
          <w:color w:val="000000"/>
        </w:rPr>
      </w:pPr>
      <w:r>
        <w:rPr>
          <w:rFonts w:ascii="Calibri" w:eastAsia="Calibri" w:hAnsi="Calibri" w:cs="Calibri"/>
          <w:color w:val="000000"/>
        </w:rPr>
        <w:t xml:space="preserve">• Immediate contact with outside agencies applicable to the circumstance. </w:t>
      </w:r>
    </w:p>
    <w:p w14:paraId="2AF98D13" w14:textId="77777777" w:rsidR="005368E8" w:rsidRDefault="006709A0">
      <w:pPr>
        <w:widowControl w:val="0"/>
        <w:pBdr>
          <w:top w:val="nil"/>
          <w:left w:val="nil"/>
          <w:bottom w:val="nil"/>
          <w:right w:val="nil"/>
          <w:between w:val="nil"/>
        </w:pBdr>
        <w:spacing w:before="23" w:line="240" w:lineRule="auto"/>
        <w:ind w:left="513"/>
        <w:rPr>
          <w:rFonts w:ascii="Calibri" w:eastAsia="Calibri" w:hAnsi="Calibri" w:cs="Calibri"/>
          <w:color w:val="000000"/>
        </w:rPr>
      </w:pPr>
      <w:r>
        <w:rPr>
          <w:rFonts w:ascii="Calibri" w:eastAsia="Calibri" w:hAnsi="Calibri" w:cs="Calibri"/>
          <w:color w:val="000000"/>
        </w:rPr>
        <w:t xml:space="preserve">• If unavailable and urgent, contact Oranga Tamariki. (OT) </w:t>
      </w:r>
    </w:p>
    <w:p w14:paraId="42A5EA05" w14:textId="77777777" w:rsidR="005368E8" w:rsidRDefault="006709A0">
      <w:pPr>
        <w:widowControl w:val="0"/>
        <w:pBdr>
          <w:top w:val="nil"/>
          <w:left w:val="nil"/>
          <w:bottom w:val="nil"/>
          <w:right w:val="nil"/>
          <w:between w:val="nil"/>
        </w:pBdr>
        <w:spacing w:before="8" w:line="240" w:lineRule="auto"/>
        <w:ind w:left="799"/>
        <w:rPr>
          <w:rFonts w:ascii="Calibri" w:eastAsia="Calibri" w:hAnsi="Calibri" w:cs="Calibri"/>
          <w:color w:val="000000"/>
        </w:rPr>
      </w:pPr>
      <w:r>
        <w:rPr>
          <w:rFonts w:ascii="Calibri" w:eastAsia="Calibri" w:hAnsi="Calibri" w:cs="Calibri"/>
          <w:color w:val="000000"/>
        </w:rPr>
        <w:t xml:space="preserve">(In both cases the Child Protection Team would normally have early involvement) </w:t>
      </w:r>
    </w:p>
    <w:p w14:paraId="720F8CAB" w14:textId="77777777" w:rsidR="005368E8" w:rsidRDefault="006709A0">
      <w:pPr>
        <w:widowControl w:val="0"/>
        <w:pBdr>
          <w:top w:val="nil"/>
          <w:left w:val="nil"/>
          <w:bottom w:val="nil"/>
          <w:right w:val="nil"/>
          <w:between w:val="nil"/>
        </w:pBdr>
        <w:spacing w:before="279" w:line="243" w:lineRule="auto"/>
        <w:ind w:left="77" w:right="151" w:hanging="9"/>
        <w:rPr>
          <w:rFonts w:ascii="Calibri" w:eastAsia="Calibri" w:hAnsi="Calibri" w:cs="Calibri"/>
          <w:i/>
          <w:iCs/>
          <w:color w:val="000000"/>
        </w:rPr>
      </w:pPr>
      <w:r>
        <w:rPr>
          <w:rFonts w:ascii="Calibri" w:eastAsia="Calibri" w:hAnsi="Calibri" w:cs="Calibri"/>
          <w:i/>
          <w:iCs/>
          <w:color w:val="000000"/>
        </w:rPr>
        <w:t xml:space="preserve">5. Only in exceptional circumstances, such as an alleged sexual assault occurring on the way to school, would the  Caregivers be first informed and then by the Principal or Deputy. </w:t>
      </w:r>
    </w:p>
    <w:p w14:paraId="59946791" w14:textId="77777777" w:rsidR="005368E8" w:rsidRDefault="006709A0">
      <w:pPr>
        <w:widowControl w:val="0"/>
        <w:pBdr>
          <w:top w:val="nil"/>
          <w:left w:val="nil"/>
          <w:bottom w:val="nil"/>
          <w:right w:val="nil"/>
          <w:between w:val="nil"/>
        </w:pBdr>
        <w:spacing w:before="276" w:line="243" w:lineRule="auto"/>
        <w:ind w:left="75" w:right="233" w:firstLine="1"/>
        <w:rPr>
          <w:rFonts w:ascii="Calibri" w:eastAsia="Calibri" w:hAnsi="Calibri" w:cs="Calibri"/>
          <w:color w:val="FF0000"/>
        </w:rPr>
      </w:pPr>
      <w:r>
        <w:rPr>
          <w:rFonts w:ascii="Calibri" w:eastAsia="Calibri" w:hAnsi="Calibri" w:cs="Calibri"/>
          <w:color w:val="000000"/>
        </w:rPr>
        <w:t>6. Any subsequent actions taken by the school would be under the guidance of the Child Protection Team (or its  agent) with reference to the advice of booklet “Sexual Abuse in School.”</w:t>
      </w:r>
    </w:p>
    <w:p w14:paraId="2D5611CC"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color w:val="000080"/>
        </w:rPr>
      </w:pPr>
      <w:r>
        <w:rPr>
          <w:rFonts w:ascii="Calibri" w:eastAsia="Calibri" w:hAnsi="Calibri" w:cs="Calibri"/>
          <w:color w:val="000080"/>
          <w:u w:val="single"/>
        </w:rPr>
        <w:t>Physical Abuse</w:t>
      </w:r>
      <w:r>
        <w:rPr>
          <w:rFonts w:ascii="Calibri" w:eastAsia="Calibri" w:hAnsi="Calibri" w:cs="Calibri"/>
          <w:color w:val="000080"/>
        </w:rPr>
        <w:t xml:space="preserve"> </w:t>
      </w:r>
    </w:p>
    <w:p w14:paraId="59F59D11" w14:textId="77777777" w:rsidR="005368E8" w:rsidRDefault="006709A0">
      <w:pPr>
        <w:widowControl w:val="0"/>
        <w:pBdr>
          <w:top w:val="nil"/>
          <w:left w:val="nil"/>
          <w:bottom w:val="nil"/>
          <w:right w:val="nil"/>
          <w:between w:val="nil"/>
        </w:pBdr>
        <w:spacing w:before="11" w:line="240" w:lineRule="auto"/>
        <w:ind w:left="69"/>
        <w:rPr>
          <w:rFonts w:ascii="Calibri" w:eastAsia="Calibri" w:hAnsi="Calibri" w:cs="Calibri"/>
          <w:color w:val="000000"/>
        </w:rPr>
      </w:pPr>
      <w:r>
        <w:rPr>
          <w:rFonts w:ascii="Calibri" w:eastAsia="Calibri" w:hAnsi="Calibri" w:cs="Calibri"/>
          <w:color w:val="000000"/>
        </w:rPr>
        <w:t xml:space="preserve">Actions are the same as paragraphs 2, 3, 4 &amp; 5.  </w:t>
      </w:r>
    </w:p>
    <w:p w14:paraId="3E978CD6" w14:textId="77777777" w:rsidR="005368E8" w:rsidRDefault="006709A0">
      <w:pPr>
        <w:widowControl w:val="0"/>
        <w:pBdr>
          <w:top w:val="nil"/>
          <w:left w:val="nil"/>
          <w:bottom w:val="nil"/>
          <w:right w:val="nil"/>
          <w:between w:val="nil"/>
        </w:pBdr>
        <w:spacing w:before="280" w:line="240" w:lineRule="auto"/>
        <w:ind w:left="83"/>
        <w:rPr>
          <w:rFonts w:ascii="Calibri" w:eastAsia="Calibri" w:hAnsi="Calibri" w:cs="Calibri"/>
          <w:color w:val="000080"/>
        </w:rPr>
      </w:pPr>
      <w:r>
        <w:rPr>
          <w:rFonts w:ascii="Calibri" w:eastAsia="Calibri" w:hAnsi="Calibri" w:cs="Calibri"/>
          <w:color w:val="000080"/>
          <w:u w:val="single"/>
        </w:rPr>
        <w:t>Emotional Abuse</w:t>
      </w:r>
      <w:r>
        <w:rPr>
          <w:rFonts w:ascii="Calibri" w:eastAsia="Calibri" w:hAnsi="Calibri" w:cs="Calibri"/>
          <w:color w:val="000080"/>
        </w:rPr>
        <w:t xml:space="preserve"> </w:t>
      </w:r>
    </w:p>
    <w:p w14:paraId="5702CAA7" w14:textId="0BC33CF7" w:rsidR="005368E8" w:rsidRDefault="006709A0">
      <w:pPr>
        <w:widowControl w:val="0"/>
        <w:pBdr>
          <w:top w:val="nil"/>
          <w:left w:val="nil"/>
          <w:bottom w:val="nil"/>
          <w:right w:val="nil"/>
          <w:between w:val="nil"/>
        </w:pBdr>
        <w:spacing w:before="11" w:line="242" w:lineRule="auto"/>
        <w:ind w:left="74" w:right="286" w:firstLine="9"/>
        <w:rPr>
          <w:rFonts w:ascii="Calibri" w:eastAsia="Calibri" w:hAnsi="Calibri" w:cs="Calibri"/>
          <w:color w:val="000000"/>
        </w:rPr>
      </w:pPr>
      <w:r>
        <w:rPr>
          <w:rFonts w:ascii="Calibri" w:eastAsia="Calibri" w:hAnsi="Calibri" w:cs="Calibri"/>
          <w:color w:val="000000"/>
        </w:rPr>
        <w:t xml:space="preserve">Information sources much the same as in 2. In many instances the Teachers of the child (class, group, Team Leader) will initially begin to share their concerns. These teachers must immediately start detailed </w:t>
      </w:r>
      <w:r w:rsidR="00744E2F">
        <w:rPr>
          <w:rFonts w:ascii="Calibri" w:eastAsia="Calibri" w:hAnsi="Calibri" w:cs="Calibri"/>
          <w:color w:val="000000"/>
        </w:rPr>
        <w:t>documentation,</w:t>
      </w:r>
      <w:r>
        <w:rPr>
          <w:rFonts w:ascii="Calibri" w:eastAsia="Calibri" w:hAnsi="Calibri" w:cs="Calibri"/>
          <w:color w:val="000000"/>
        </w:rPr>
        <w:t xml:space="preserve"> and the Team Leader must be involved. As soon as the Teachers are convinced there is apparent substantial evidence the case must be taken to the Principal (or DP/AP in his absence). </w:t>
      </w:r>
    </w:p>
    <w:p w14:paraId="21254B80" w14:textId="77777777" w:rsidR="005368E8" w:rsidRDefault="006709A0">
      <w:pPr>
        <w:widowControl w:val="0"/>
        <w:pBdr>
          <w:top w:val="nil"/>
          <w:left w:val="nil"/>
          <w:bottom w:val="nil"/>
          <w:right w:val="nil"/>
          <w:between w:val="nil"/>
        </w:pBdr>
        <w:spacing w:before="277" w:line="240" w:lineRule="auto"/>
        <w:ind w:left="83"/>
        <w:rPr>
          <w:rFonts w:ascii="Calibri" w:eastAsia="Calibri" w:hAnsi="Calibri" w:cs="Calibri"/>
          <w:color w:val="000000"/>
        </w:rPr>
      </w:pPr>
      <w:r>
        <w:rPr>
          <w:rFonts w:ascii="Calibri" w:eastAsia="Calibri" w:hAnsi="Calibri" w:cs="Calibri"/>
          <w:color w:val="000000"/>
        </w:rPr>
        <w:t xml:space="preserve">Principal will contact appropriate agencies for assistance and guidance. </w:t>
      </w:r>
    </w:p>
    <w:p w14:paraId="2ECE3761" w14:textId="77777777" w:rsidR="005368E8" w:rsidRDefault="006709A0">
      <w:pPr>
        <w:widowControl w:val="0"/>
        <w:pBdr>
          <w:top w:val="nil"/>
          <w:left w:val="nil"/>
          <w:bottom w:val="nil"/>
          <w:right w:val="nil"/>
          <w:between w:val="nil"/>
        </w:pBdr>
        <w:spacing w:before="548" w:line="240" w:lineRule="auto"/>
        <w:ind w:left="80"/>
        <w:rPr>
          <w:rFonts w:ascii="Calibri" w:eastAsia="Calibri" w:hAnsi="Calibri" w:cs="Calibri"/>
          <w:b/>
          <w:bCs/>
          <w:color w:val="17365D"/>
          <w:u w:val="single"/>
        </w:rPr>
      </w:pPr>
      <w:r>
        <w:rPr>
          <w:rFonts w:ascii="Calibri" w:eastAsia="Calibri" w:hAnsi="Calibri" w:cs="Calibri"/>
          <w:b/>
          <w:bCs/>
          <w:color w:val="17365D"/>
          <w:u w:val="single"/>
        </w:rPr>
        <w:t xml:space="preserve">Exceptional circumstances would be: </w:t>
      </w:r>
    </w:p>
    <w:p w14:paraId="382F61D3"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The Principal is suspected to be involved in the abuse </w:t>
      </w:r>
    </w:p>
    <w:p w14:paraId="0CC8B07A"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The Principal is absent and the matter is of utmost urgency </w:t>
      </w:r>
    </w:p>
    <w:p w14:paraId="0A26DD1D" w14:textId="77777777" w:rsidR="005368E8" w:rsidRDefault="006709A0">
      <w:pPr>
        <w:widowControl w:val="0"/>
        <w:pBdr>
          <w:top w:val="nil"/>
          <w:left w:val="nil"/>
          <w:bottom w:val="nil"/>
          <w:right w:val="nil"/>
          <w:between w:val="nil"/>
        </w:pBdr>
        <w:spacing w:before="9" w:line="240" w:lineRule="auto"/>
        <w:ind w:left="72"/>
        <w:rPr>
          <w:rFonts w:ascii="Calibri" w:eastAsia="Calibri" w:hAnsi="Calibri" w:cs="Calibri"/>
          <w:color w:val="000000"/>
        </w:rPr>
      </w:pPr>
      <w:r>
        <w:rPr>
          <w:rFonts w:ascii="Calibri" w:eastAsia="Calibri" w:hAnsi="Calibri" w:cs="Calibri"/>
          <w:color w:val="000000"/>
        </w:rPr>
        <w:t xml:space="preserve">- They are dissatisfied with the actions already taken by the Principal with regards to their concerns. </w:t>
      </w:r>
    </w:p>
    <w:p w14:paraId="0FFD5C22" w14:textId="77777777" w:rsidR="005368E8" w:rsidRDefault="006709A0">
      <w:pPr>
        <w:widowControl w:val="0"/>
        <w:pBdr>
          <w:top w:val="nil"/>
          <w:left w:val="nil"/>
          <w:bottom w:val="nil"/>
          <w:right w:val="nil"/>
          <w:between w:val="nil"/>
        </w:pBdr>
        <w:spacing w:before="279" w:line="240" w:lineRule="auto"/>
        <w:ind w:left="73"/>
        <w:rPr>
          <w:rFonts w:ascii="Calibri" w:eastAsia="Calibri" w:hAnsi="Calibri" w:cs="Calibri"/>
          <w:color w:val="000080"/>
        </w:rPr>
      </w:pPr>
      <w:r>
        <w:rPr>
          <w:rFonts w:ascii="Calibri" w:eastAsia="Calibri" w:hAnsi="Calibri" w:cs="Calibri"/>
          <w:color w:val="000080"/>
          <w:u w:val="single"/>
        </w:rPr>
        <w:t>Suspected Abuse by Staff</w:t>
      </w:r>
      <w:r>
        <w:rPr>
          <w:rFonts w:ascii="Calibri" w:eastAsia="Calibri" w:hAnsi="Calibri" w:cs="Calibri"/>
          <w:color w:val="000080"/>
        </w:rPr>
        <w:t xml:space="preserve"> </w:t>
      </w:r>
    </w:p>
    <w:p w14:paraId="05C4397B"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If a staff member is suspected or accused of abuse then the Board/Principal/ will: </w:t>
      </w:r>
    </w:p>
    <w:p w14:paraId="53DDCED7" w14:textId="77777777" w:rsidR="005368E8" w:rsidRDefault="006709A0" w:rsidP="00744E2F">
      <w:pPr>
        <w:widowControl w:val="0"/>
        <w:pBdr>
          <w:top w:val="nil"/>
          <w:left w:val="nil"/>
          <w:bottom w:val="nil"/>
          <w:right w:val="nil"/>
          <w:between w:val="nil"/>
        </w:pBdr>
        <w:spacing w:before="279" w:line="240" w:lineRule="auto"/>
        <w:ind w:left="444"/>
        <w:rPr>
          <w:rFonts w:ascii="Calibri" w:eastAsia="Calibri" w:hAnsi="Calibri" w:cs="Calibri"/>
          <w:color w:val="000000"/>
        </w:rPr>
      </w:pPr>
      <w:r>
        <w:rPr>
          <w:rFonts w:ascii="Calibri" w:eastAsia="Calibri" w:hAnsi="Calibri" w:cs="Calibri"/>
          <w:color w:val="000000"/>
        </w:rPr>
        <w:t xml:space="preserve">1. Contact Board Chairperson at first instance and keep him/her fully informed. </w:t>
      </w:r>
    </w:p>
    <w:p w14:paraId="7F54FFEB" w14:textId="77777777" w:rsidR="005368E8" w:rsidRDefault="006709A0" w:rsidP="00744E2F">
      <w:pPr>
        <w:widowControl w:val="0"/>
        <w:pBdr>
          <w:top w:val="nil"/>
          <w:left w:val="nil"/>
          <w:bottom w:val="nil"/>
          <w:right w:val="nil"/>
          <w:between w:val="nil"/>
        </w:pBdr>
        <w:spacing w:before="11" w:line="243" w:lineRule="auto"/>
        <w:ind w:left="437" w:right="841"/>
        <w:rPr>
          <w:rFonts w:ascii="Calibri" w:eastAsia="Calibri" w:hAnsi="Calibri" w:cs="Calibri"/>
          <w:color w:val="000000"/>
        </w:rPr>
      </w:pPr>
      <w:r>
        <w:rPr>
          <w:rFonts w:ascii="Calibri" w:eastAsia="Calibri" w:hAnsi="Calibri" w:cs="Calibri"/>
          <w:color w:val="000000"/>
        </w:rPr>
        <w:t xml:space="preserve">2. Contact relevant agencies/organisations including NZSTA, NZEI, NZPF, as soon as possible and  preferably prior to taking any action if possible, and act around the advice received. </w:t>
      </w:r>
    </w:p>
    <w:p w14:paraId="7AEAD733" w14:textId="77777777" w:rsidR="005368E8" w:rsidRDefault="006709A0" w:rsidP="00744E2F">
      <w:pPr>
        <w:widowControl w:val="0"/>
        <w:pBdr>
          <w:top w:val="nil"/>
          <w:left w:val="nil"/>
          <w:bottom w:val="nil"/>
          <w:right w:val="nil"/>
          <w:between w:val="nil"/>
        </w:pBdr>
        <w:spacing w:before="8" w:line="243" w:lineRule="auto"/>
        <w:ind w:left="1155" w:right="335" w:hanging="718"/>
        <w:rPr>
          <w:rFonts w:ascii="Calibri" w:eastAsia="Calibri" w:hAnsi="Calibri" w:cs="Calibri"/>
          <w:color w:val="000000"/>
        </w:rPr>
      </w:pPr>
      <w:r>
        <w:rPr>
          <w:rFonts w:ascii="Calibri" w:eastAsia="Calibri" w:hAnsi="Calibri" w:cs="Calibri"/>
          <w:color w:val="000000"/>
        </w:rPr>
        <w:t xml:space="preserve">3. Ensure the staff member is made aware of the position and recommend that they take advice from  either their relevant union or legal representative or both. </w:t>
      </w:r>
    </w:p>
    <w:p w14:paraId="1E4EB10C" w14:textId="77777777" w:rsidR="005368E8" w:rsidRDefault="006709A0">
      <w:pPr>
        <w:widowControl w:val="0"/>
        <w:pBdr>
          <w:top w:val="nil"/>
          <w:left w:val="nil"/>
          <w:bottom w:val="nil"/>
          <w:right w:val="nil"/>
          <w:between w:val="nil"/>
        </w:pBdr>
        <w:spacing w:before="543" w:line="240" w:lineRule="auto"/>
        <w:ind w:left="66"/>
        <w:rPr>
          <w:rFonts w:ascii="Calibri" w:eastAsia="Calibri" w:hAnsi="Calibri" w:cs="Calibri"/>
          <w:b/>
          <w:bCs/>
          <w:color w:val="000000"/>
        </w:rPr>
      </w:pPr>
      <w:r>
        <w:rPr>
          <w:rFonts w:ascii="Calibri" w:eastAsia="Calibri" w:hAnsi="Calibri" w:cs="Calibri"/>
          <w:b/>
          <w:bCs/>
          <w:color w:val="000000"/>
        </w:rPr>
        <w:t xml:space="preserve">The following parts are added as part of the Vulnerable Children’s Act 2014 </w:t>
      </w:r>
    </w:p>
    <w:p w14:paraId="4BEAD407" w14:textId="77777777" w:rsidR="005368E8" w:rsidRDefault="006709A0">
      <w:pPr>
        <w:widowControl w:val="0"/>
        <w:pBdr>
          <w:top w:val="nil"/>
          <w:left w:val="nil"/>
          <w:bottom w:val="nil"/>
          <w:right w:val="nil"/>
          <w:between w:val="nil"/>
        </w:pBdr>
        <w:spacing w:before="11" w:line="240" w:lineRule="auto"/>
        <w:ind w:left="80"/>
        <w:rPr>
          <w:rFonts w:ascii="Calibri" w:eastAsia="Calibri" w:hAnsi="Calibri" w:cs="Calibri"/>
          <w:b/>
          <w:bCs/>
          <w:color w:val="000000"/>
        </w:rPr>
      </w:pPr>
      <w:r>
        <w:rPr>
          <w:rFonts w:ascii="Calibri" w:eastAsia="Calibri" w:hAnsi="Calibri" w:cs="Calibri"/>
          <w:b/>
          <w:bCs/>
          <w:color w:val="000000"/>
        </w:rPr>
        <w:t xml:space="preserve">Policy summary </w:t>
      </w:r>
    </w:p>
    <w:p w14:paraId="0AD4F301" w14:textId="77777777" w:rsidR="005368E8" w:rsidRDefault="006709A0">
      <w:pPr>
        <w:widowControl w:val="0"/>
        <w:pBdr>
          <w:top w:val="nil"/>
          <w:left w:val="nil"/>
          <w:bottom w:val="nil"/>
          <w:right w:val="nil"/>
          <w:between w:val="nil"/>
        </w:pBdr>
        <w:spacing w:before="279" w:line="243" w:lineRule="auto"/>
        <w:ind w:left="75" w:right="154" w:hanging="8"/>
        <w:jc w:val="both"/>
        <w:rPr>
          <w:rFonts w:ascii="Calibri" w:eastAsia="Calibri" w:hAnsi="Calibri" w:cs="Calibri"/>
          <w:color w:val="000000"/>
        </w:rPr>
      </w:pPr>
      <w:r>
        <w:rPr>
          <w:rFonts w:ascii="Calibri" w:eastAsia="Calibri" w:hAnsi="Calibri" w:cs="Calibri"/>
          <w:color w:val="000000"/>
        </w:rPr>
        <w:t xml:space="preserve">This policy outlines our commitment to child protection. It includes our protocols when child abuse is reported to  us or suspected by us. It also includes practice notes on measures to be taken to prevent child abuse. All staff are  expected to be familiar with this policy and to abide by it. </w:t>
      </w:r>
    </w:p>
    <w:p w14:paraId="267B1467" w14:textId="77777777" w:rsidR="005368E8" w:rsidRDefault="006709A0">
      <w:pPr>
        <w:widowControl w:val="0"/>
        <w:pBdr>
          <w:top w:val="nil"/>
          <w:left w:val="nil"/>
          <w:bottom w:val="nil"/>
          <w:right w:val="nil"/>
          <w:between w:val="nil"/>
        </w:pBdr>
        <w:spacing w:before="276" w:line="240" w:lineRule="auto"/>
        <w:ind w:left="80"/>
        <w:rPr>
          <w:rFonts w:ascii="Calibri" w:eastAsia="Calibri" w:hAnsi="Calibri" w:cs="Calibri"/>
          <w:b/>
          <w:bCs/>
          <w:color w:val="000000"/>
        </w:rPr>
      </w:pPr>
      <w:r>
        <w:rPr>
          <w:rFonts w:ascii="Calibri" w:eastAsia="Calibri" w:hAnsi="Calibri" w:cs="Calibri"/>
          <w:b/>
          <w:bCs/>
          <w:color w:val="000000"/>
        </w:rPr>
        <w:lastRenderedPageBreak/>
        <w:t xml:space="preserve">Purpose statement </w:t>
      </w:r>
    </w:p>
    <w:p w14:paraId="5ACA7F3E" w14:textId="77777777" w:rsidR="005368E8" w:rsidRDefault="006709A0">
      <w:pPr>
        <w:widowControl w:val="0"/>
        <w:pBdr>
          <w:top w:val="nil"/>
          <w:left w:val="nil"/>
          <w:bottom w:val="nil"/>
          <w:right w:val="nil"/>
          <w:between w:val="nil"/>
        </w:pBdr>
        <w:spacing w:before="8" w:line="243" w:lineRule="auto"/>
        <w:ind w:left="71" w:right="476" w:hanging="3"/>
        <w:rPr>
          <w:rFonts w:ascii="Calibri" w:eastAsia="Calibri" w:hAnsi="Calibri" w:cs="Calibri"/>
          <w:color w:val="000000"/>
        </w:rPr>
      </w:pPr>
      <w:r>
        <w:rPr>
          <w:rFonts w:ascii="Calibri" w:eastAsia="Calibri" w:hAnsi="Calibri" w:cs="Calibri"/>
          <w:color w:val="000000"/>
        </w:rPr>
        <w:t xml:space="preserve">We have an obligation to ensure the wellbeing of children in our care and are committed to the prevention of  child abuse and neglect and to the protection of all children. The safety and wellbeing of the child is our top  priority when investigating suspected or alleged abuse.  </w:t>
      </w:r>
    </w:p>
    <w:p w14:paraId="258066D6" w14:textId="77777777" w:rsidR="005368E8" w:rsidRDefault="006709A0">
      <w:pPr>
        <w:widowControl w:val="0"/>
        <w:pBdr>
          <w:top w:val="nil"/>
          <w:left w:val="nil"/>
          <w:bottom w:val="nil"/>
          <w:right w:val="nil"/>
          <w:between w:val="nil"/>
        </w:pBdr>
        <w:spacing w:before="8" w:line="243" w:lineRule="auto"/>
        <w:ind w:left="75" w:right="72" w:hanging="3"/>
        <w:rPr>
          <w:rFonts w:ascii="Calibri" w:eastAsia="Calibri" w:hAnsi="Calibri" w:cs="Calibri"/>
          <w:color w:val="000000"/>
        </w:rPr>
      </w:pPr>
      <w:r>
        <w:rPr>
          <w:rFonts w:ascii="Calibri" w:eastAsia="Calibri" w:hAnsi="Calibri" w:cs="Calibri"/>
          <w:color w:val="000000"/>
        </w:rPr>
        <w:t xml:space="preserve">We support the roles of the New Zealand Police (the Police) and Oranga Tamariki in the investigation of suspected  abuse and will report suspected/alleged abuse to these agencies. </w:t>
      </w:r>
    </w:p>
    <w:p w14:paraId="49F5D624" w14:textId="77777777" w:rsidR="005368E8" w:rsidRDefault="006709A0">
      <w:pPr>
        <w:widowControl w:val="0"/>
        <w:pBdr>
          <w:top w:val="nil"/>
          <w:left w:val="nil"/>
          <w:bottom w:val="nil"/>
          <w:right w:val="nil"/>
          <w:between w:val="nil"/>
        </w:pBdr>
        <w:spacing w:before="8" w:line="240" w:lineRule="auto"/>
        <w:ind w:left="71"/>
        <w:rPr>
          <w:rFonts w:ascii="Calibri" w:eastAsia="Calibri" w:hAnsi="Calibri" w:cs="Calibri"/>
          <w:color w:val="000000"/>
        </w:rPr>
      </w:pPr>
      <w:r>
        <w:rPr>
          <w:rFonts w:ascii="Calibri" w:eastAsia="Calibri" w:hAnsi="Calibri" w:cs="Calibri"/>
          <w:color w:val="000000"/>
        </w:rPr>
        <w:t xml:space="preserve">We support families/whānau to protect their children. </w:t>
      </w:r>
    </w:p>
    <w:p w14:paraId="7724F7F8" w14:textId="77777777" w:rsidR="005368E8" w:rsidRDefault="006709A0">
      <w:pPr>
        <w:widowControl w:val="0"/>
        <w:pBdr>
          <w:top w:val="nil"/>
          <w:left w:val="nil"/>
          <w:bottom w:val="nil"/>
          <w:right w:val="nil"/>
          <w:between w:val="nil"/>
        </w:pBdr>
        <w:spacing w:before="11" w:line="240" w:lineRule="auto"/>
        <w:ind w:left="71"/>
        <w:rPr>
          <w:rFonts w:ascii="Calibri" w:eastAsia="Calibri" w:hAnsi="Calibri" w:cs="Calibri"/>
          <w:color w:val="000000"/>
        </w:rPr>
      </w:pPr>
      <w:r>
        <w:rPr>
          <w:rFonts w:ascii="Calibri" w:eastAsia="Calibri" w:hAnsi="Calibri" w:cs="Calibri"/>
          <w:color w:val="000000"/>
        </w:rPr>
        <w:t xml:space="preserve">We provide a safe environment, free from physical, emotional, verbal or sexual abuse. </w:t>
      </w:r>
    </w:p>
    <w:p w14:paraId="6049DD94" w14:textId="77777777" w:rsidR="005368E8" w:rsidRDefault="006709A0">
      <w:pPr>
        <w:widowControl w:val="0"/>
        <w:pBdr>
          <w:top w:val="nil"/>
          <w:left w:val="nil"/>
          <w:bottom w:val="nil"/>
          <w:right w:val="nil"/>
          <w:between w:val="nil"/>
        </w:pBdr>
        <w:spacing w:before="279" w:line="240" w:lineRule="auto"/>
        <w:ind w:left="80"/>
        <w:rPr>
          <w:rFonts w:ascii="Calibri" w:eastAsia="Calibri" w:hAnsi="Calibri" w:cs="Calibri"/>
          <w:b/>
          <w:bCs/>
          <w:color w:val="000000"/>
        </w:rPr>
      </w:pPr>
      <w:r>
        <w:rPr>
          <w:rFonts w:ascii="Calibri" w:eastAsia="Calibri" w:hAnsi="Calibri" w:cs="Calibri"/>
          <w:b/>
          <w:bCs/>
          <w:color w:val="000000"/>
        </w:rPr>
        <w:t xml:space="preserve">Policy principles </w:t>
      </w:r>
    </w:p>
    <w:p w14:paraId="0CC6539B" w14:textId="77777777" w:rsidR="005368E8" w:rsidRDefault="006709A0">
      <w:pPr>
        <w:widowControl w:val="0"/>
        <w:pBdr>
          <w:top w:val="nil"/>
          <w:left w:val="nil"/>
          <w:bottom w:val="nil"/>
          <w:right w:val="nil"/>
          <w:between w:val="nil"/>
        </w:pBdr>
        <w:spacing w:before="11" w:line="240" w:lineRule="auto"/>
        <w:ind w:left="86"/>
        <w:rPr>
          <w:rFonts w:ascii="Calibri" w:eastAsia="Calibri" w:hAnsi="Calibri" w:cs="Calibri"/>
          <w:color w:val="000000"/>
        </w:rPr>
      </w:pPr>
      <w:r>
        <w:rPr>
          <w:rFonts w:ascii="Calibri" w:eastAsia="Calibri" w:hAnsi="Calibri" w:cs="Calibri"/>
          <w:color w:val="000000"/>
        </w:rPr>
        <w:t xml:space="preserve">• The interest and protection of the child is paramount in all actions. </w:t>
      </w:r>
    </w:p>
    <w:p w14:paraId="2F8216CF" w14:textId="77777777" w:rsidR="005368E8" w:rsidRDefault="006709A0">
      <w:pPr>
        <w:widowControl w:val="0"/>
        <w:pBdr>
          <w:top w:val="nil"/>
          <w:left w:val="nil"/>
          <w:bottom w:val="nil"/>
          <w:right w:val="nil"/>
          <w:between w:val="nil"/>
        </w:pBdr>
        <w:spacing w:before="8" w:line="243" w:lineRule="auto"/>
        <w:ind w:left="81" w:right="421" w:firstLine="4"/>
        <w:rPr>
          <w:rFonts w:ascii="Calibri" w:eastAsia="Calibri" w:hAnsi="Calibri" w:cs="Calibri"/>
          <w:color w:val="000000"/>
        </w:rPr>
      </w:pPr>
      <w:r>
        <w:rPr>
          <w:rFonts w:ascii="Calibri" w:eastAsia="Calibri" w:hAnsi="Calibri" w:cs="Calibri"/>
          <w:color w:val="000000"/>
        </w:rPr>
        <w:t xml:space="preserve">• We recognise the rights of family/whānau to participate in the decision-making about their children as far as  possible. </w:t>
      </w:r>
    </w:p>
    <w:p w14:paraId="2CB1D133" w14:textId="77777777" w:rsidR="005368E8" w:rsidRDefault="006709A0">
      <w:pPr>
        <w:widowControl w:val="0"/>
        <w:pBdr>
          <w:top w:val="nil"/>
          <w:left w:val="nil"/>
          <w:bottom w:val="nil"/>
          <w:right w:val="nil"/>
          <w:between w:val="nil"/>
        </w:pBdr>
        <w:spacing w:before="8" w:line="243" w:lineRule="auto"/>
        <w:ind w:left="75" w:right="320" w:firstLine="10"/>
        <w:rPr>
          <w:rFonts w:ascii="Calibri" w:eastAsia="Calibri" w:hAnsi="Calibri" w:cs="Calibri"/>
          <w:color w:val="000000"/>
        </w:rPr>
      </w:pPr>
      <w:r>
        <w:rPr>
          <w:rFonts w:ascii="Calibri" w:eastAsia="Calibri" w:hAnsi="Calibri" w:cs="Calibri"/>
          <w:color w:val="000000"/>
        </w:rPr>
        <w:t xml:space="preserve">• We have a commitment to ensure that all staff are able to identify the signs and symptoms of potential abuse  and neglect and are able to take appropriate action in response, as per school policy. </w:t>
      </w:r>
    </w:p>
    <w:p w14:paraId="3CB36EBD" w14:textId="77777777" w:rsidR="005368E8" w:rsidRDefault="006709A0">
      <w:pPr>
        <w:widowControl w:val="0"/>
        <w:pBdr>
          <w:top w:val="nil"/>
          <w:left w:val="nil"/>
          <w:bottom w:val="nil"/>
          <w:right w:val="nil"/>
          <w:between w:val="nil"/>
        </w:pBdr>
        <w:spacing w:before="8" w:line="249" w:lineRule="auto"/>
        <w:ind w:left="75" w:right="666" w:firstLine="10"/>
        <w:rPr>
          <w:rFonts w:ascii="Calibri" w:eastAsia="Calibri" w:hAnsi="Calibri" w:cs="Calibri"/>
          <w:color w:val="000000"/>
          <w:sz w:val="19"/>
          <w:szCs w:val="19"/>
        </w:rPr>
      </w:pPr>
      <w:r>
        <w:rPr>
          <w:rFonts w:ascii="Calibri" w:eastAsia="Calibri" w:hAnsi="Calibri" w:cs="Calibri"/>
          <w:color w:val="000000"/>
        </w:rPr>
        <w:t xml:space="preserve">• We are committed to supporting all staff to work in accordance with relevant policy, to work with partner  agencies and organisations to ensure child protection policies are consistent and high quality. </w:t>
      </w:r>
      <w:r>
        <w:rPr>
          <w:rFonts w:ascii="Calibri" w:eastAsia="Calibri" w:hAnsi="Calibri" w:cs="Calibri"/>
          <w:color w:val="000000"/>
          <w:sz w:val="19"/>
          <w:szCs w:val="19"/>
        </w:rPr>
        <w:t xml:space="preserve">• We are committed to ensuring all partner agencies and organisations carry out their responsibilities to protect children. </w:t>
      </w:r>
    </w:p>
    <w:p w14:paraId="4AAC2100" w14:textId="77777777" w:rsidR="005368E8" w:rsidRDefault="006709A0">
      <w:pPr>
        <w:widowControl w:val="0"/>
        <w:pBdr>
          <w:top w:val="nil"/>
          <w:left w:val="nil"/>
          <w:bottom w:val="nil"/>
          <w:right w:val="nil"/>
          <w:between w:val="nil"/>
        </w:pBdr>
        <w:spacing w:before="175" w:line="240" w:lineRule="auto"/>
        <w:ind w:left="86"/>
        <w:rPr>
          <w:rFonts w:ascii="Calibri" w:eastAsia="Calibri" w:hAnsi="Calibri" w:cs="Calibri"/>
          <w:color w:val="000000"/>
        </w:rPr>
      </w:pPr>
      <w:r>
        <w:rPr>
          <w:rFonts w:ascii="Calibri" w:eastAsia="Calibri" w:hAnsi="Calibri" w:cs="Calibri"/>
          <w:color w:val="000000"/>
        </w:rPr>
        <w:t xml:space="preserve">• We will always comply with relevant legislative responsibilities. </w:t>
      </w:r>
    </w:p>
    <w:p w14:paraId="487ADCC2" w14:textId="77777777" w:rsidR="005368E8" w:rsidRDefault="006709A0">
      <w:pPr>
        <w:widowControl w:val="0"/>
        <w:pBdr>
          <w:top w:val="nil"/>
          <w:left w:val="nil"/>
          <w:bottom w:val="nil"/>
          <w:right w:val="nil"/>
          <w:between w:val="nil"/>
        </w:pBdr>
        <w:spacing w:before="11" w:line="241" w:lineRule="auto"/>
        <w:ind w:left="71" w:right="375" w:firstLine="15"/>
        <w:rPr>
          <w:rFonts w:ascii="Calibri" w:eastAsia="Calibri" w:hAnsi="Calibri" w:cs="Calibri"/>
          <w:color w:val="000000"/>
        </w:rPr>
      </w:pPr>
      <w:r>
        <w:rPr>
          <w:rFonts w:ascii="Calibri" w:eastAsia="Calibri" w:hAnsi="Calibri" w:cs="Calibri"/>
          <w:color w:val="000000"/>
        </w:rPr>
        <w:t>• We are committed to share information in a timely way and to discuss any concerns about an individual child  with colleagues or the Principal (or DPs if Principal is unavailable).</w:t>
      </w:r>
    </w:p>
    <w:p w14:paraId="2C73DD90" w14:textId="77777777" w:rsidR="005368E8" w:rsidRDefault="006709A0">
      <w:pPr>
        <w:widowControl w:val="0"/>
        <w:pBdr>
          <w:top w:val="nil"/>
          <w:left w:val="nil"/>
          <w:bottom w:val="nil"/>
          <w:right w:val="nil"/>
          <w:between w:val="nil"/>
        </w:pBdr>
        <w:spacing w:before="548" w:line="240" w:lineRule="auto"/>
        <w:ind w:left="80"/>
        <w:rPr>
          <w:rFonts w:ascii="Calibri" w:eastAsia="Calibri" w:hAnsi="Calibri" w:cs="Calibri"/>
          <w:b/>
          <w:bCs/>
          <w:color w:val="000000"/>
        </w:rPr>
      </w:pPr>
      <w:r>
        <w:rPr>
          <w:rFonts w:ascii="Calibri" w:eastAsia="Calibri" w:hAnsi="Calibri" w:cs="Calibri"/>
          <w:b/>
          <w:bCs/>
          <w:color w:val="000000"/>
        </w:rPr>
        <w:t xml:space="preserve">Definitions </w:t>
      </w:r>
    </w:p>
    <w:p w14:paraId="7407A40B" w14:textId="77777777" w:rsidR="005368E8" w:rsidRDefault="006709A0">
      <w:pPr>
        <w:widowControl w:val="0"/>
        <w:pBdr>
          <w:top w:val="nil"/>
          <w:left w:val="nil"/>
          <w:bottom w:val="nil"/>
          <w:right w:val="nil"/>
          <w:between w:val="nil"/>
        </w:pBdr>
        <w:spacing w:before="11" w:line="243" w:lineRule="auto"/>
        <w:ind w:left="75" w:right="121"/>
        <w:rPr>
          <w:rFonts w:ascii="Calibri" w:eastAsia="Calibri" w:hAnsi="Calibri" w:cs="Calibri"/>
          <w:color w:val="000000"/>
        </w:rPr>
      </w:pPr>
      <w:r>
        <w:rPr>
          <w:rFonts w:ascii="Calibri" w:eastAsia="Calibri" w:hAnsi="Calibri" w:cs="Calibri"/>
          <w:color w:val="000000"/>
        </w:rPr>
        <w:t xml:space="preserve">Child abuse: Includes physical, emotional and sexual abuse as well as neglect which is the direct consequence of a  deliberate act or omission by an adult and which has the potential or effect of serious harm to the child. </w:t>
      </w:r>
    </w:p>
    <w:p w14:paraId="642D25D1" w14:textId="77777777" w:rsidR="005368E8" w:rsidRDefault="006709A0">
      <w:pPr>
        <w:widowControl w:val="0"/>
        <w:pBdr>
          <w:top w:val="nil"/>
          <w:left w:val="nil"/>
          <w:bottom w:val="nil"/>
          <w:right w:val="nil"/>
          <w:between w:val="nil"/>
        </w:pBdr>
        <w:spacing w:before="276" w:line="240" w:lineRule="auto"/>
        <w:ind w:left="80"/>
        <w:rPr>
          <w:rFonts w:ascii="Calibri" w:eastAsia="Calibri" w:hAnsi="Calibri" w:cs="Calibri"/>
          <w:b/>
          <w:bCs/>
          <w:color w:val="000000"/>
        </w:rPr>
      </w:pPr>
      <w:r>
        <w:rPr>
          <w:rFonts w:ascii="Calibri" w:eastAsia="Calibri" w:hAnsi="Calibri" w:cs="Calibri"/>
          <w:b/>
          <w:bCs/>
          <w:color w:val="000000"/>
        </w:rPr>
        <w:t xml:space="preserve">Identifying possible abuse or neglect </w:t>
      </w:r>
    </w:p>
    <w:p w14:paraId="3310AB74" w14:textId="77777777" w:rsidR="005368E8" w:rsidRDefault="006709A0">
      <w:pPr>
        <w:widowControl w:val="0"/>
        <w:pBdr>
          <w:top w:val="nil"/>
          <w:left w:val="nil"/>
          <w:bottom w:val="nil"/>
          <w:right w:val="nil"/>
          <w:between w:val="nil"/>
        </w:pBdr>
        <w:spacing w:before="8" w:line="240" w:lineRule="auto"/>
        <w:ind w:left="66"/>
        <w:rPr>
          <w:rFonts w:ascii="Calibri" w:eastAsia="Calibri" w:hAnsi="Calibri" w:cs="Calibri"/>
          <w:color w:val="000000"/>
        </w:rPr>
      </w:pPr>
      <w:r>
        <w:rPr>
          <w:rFonts w:ascii="Calibri" w:eastAsia="Calibri" w:hAnsi="Calibri" w:cs="Calibri"/>
          <w:color w:val="000000"/>
        </w:rPr>
        <w:t xml:space="preserve">To view the Oranga Tamariki </w:t>
      </w:r>
      <w:r>
        <w:rPr>
          <w:rFonts w:ascii="Calibri" w:eastAsia="Calibri" w:hAnsi="Calibri" w:cs="Calibri"/>
          <w:i/>
          <w:iCs/>
          <w:color w:val="000000"/>
        </w:rPr>
        <w:t xml:space="preserve">‘Signs of abuse and neglect’ </w:t>
      </w:r>
      <w:r>
        <w:rPr>
          <w:rFonts w:ascii="Calibri" w:eastAsia="Calibri" w:hAnsi="Calibri" w:cs="Calibri"/>
          <w:color w:val="000000"/>
        </w:rPr>
        <w:t xml:space="preserve">chart see </w:t>
      </w:r>
      <w:r>
        <w:rPr>
          <w:rFonts w:ascii="Calibri" w:eastAsia="Calibri" w:hAnsi="Calibri" w:cs="Calibri"/>
          <w:color w:val="0000FF"/>
          <w:u w:val="single"/>
        </w:rPr>
        <w:t>Appendix 1</w:t>
      </w:r>
      <w:r>
        <w:rPr>
          <w:rFonts w:ascii="Calibri" w:eastAsia="Calibri" w:hAnsi="Calibri" w:cs="Calibri"/>
          <w:color w:val="000000"/>
        </w:rPr>
        <w:t xml:space="preserve">. </w:t>
      </w:r>
    </w:p>
    <w:p w14:paraId="218E4387"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For information about identifying child abuse see  </w:t>
      </w:r>
    </w:p>
    <w:p w14:paraId="69C16955" w14:textId="77777777" w:rsidR="005368E8" w:rsidRDefault="006709A0">
      <w:pPr>
        <w:widowControl w:val="0"/>
        <w:pBdr>
          <w:top w:val="nil"/>
          <w:left w:val="nil"/>
          <w:bottom w:val="nil"/>
          <w:right w:val="nil"/>
          <w:between w:val="nil"/>
        </w:pBdr>
        <w:spacing w:before="279" w:line="243" w:lineRule="auto"/>
        <w:ind w:left="73" w:right="179" w:firstLine="5"/>
        <w:rPr>
          <w:rFonts w:ascii="Calibri" w:eastAsia="Calibri" w:hAnsi="Calibri" w:cs="Calibri"/>
          <w:b/>
          <w:bCs/>
          <w:color w:val="0000FF"/>
        </w:rPr>
      </w:pPr>
      <w:r>
        <w:rPr>
          <w:rFonts w:ascii="Calibri" w:eastAsia="Calibri" w:hAnsi="Calibri" w:cs="Calibri"/>
          <w:b/>
          <w:bCs/>
          <w:color w:val="0000FF"/>
          <w:u w:val="single"/>
        </w:rPr>
        <w:t>https://orangatamariki.govt.nz/assets/Uploads/Support-for-families/Support-programmes/Working-together seminars/Working-together-guide-2021.pdf</w:t>
      </w:r>
      <w:r>
        <w:rPr>
          <w:rFonts w:ascii="Calibri" w:eastAsia="Calibri" w:hAnsi="Calibri" w:cs="Calibri"/>
          <w:b/>
          <w:bCs/>
          <w:color w:val="0000FF"/>
        </w:rPr>
        <w:t xml:space="preserve"> </w:t>
      </w:r>
    </w:p>
    <w:p w14:paraId="3BF2D32C" w14:textId="77777777" w:rsidR="005368E8" w:rsidRDefault="006709A0">
      <w:pPr>
        <w:widowControl w:val="0"/>
        <w:pBdr>
          <w:top w:val="nil"/>
          <w:left w:val="nil"/>
          <w:bottom w:val="nil"/>
          <w:right w:val="nil"/>
          <w:between w:val="nil"/>
        </w:pBdr>
        <w:spacing w:before="276" w:line="242" w:lineRule="auto"/>
        <w:ind w:left="75" w:right="189" w:hanging="8"/>
        <w:rPr>
          <w:rFonts w:ascii="Calibri" w:eastAsia="Calibri" w:hAnsi="Calibri" w:cs="Calibri"/>
          <w:color w:val="000000"/>
        </w:rPr>
      </w:pPr>
      <w:r>
        <w:rPr>
          <w:rFonts w:ascii="Calibri" w:eastAsia="Calibri" w:hAnsi="Calibri" w:cs="Calibri"/>
        </w:rPr>
        <w:br/>
      </w:r>
      <w:r>
        <w:rPr>
          <w:rFonts w:ascii="Calibri" w:eastAsia="Calibri" w:hAnsi="Calibri" w:cs="Calibri"/>
          <w:color w:val="000000"/>
        </w:rPr>
        <w:t xml:space="preserve">This resource produced by Oranga Tamariki is for people in social service agencies, schools, healthcare  organisations, community and other groups who have close contact with children and families/whānau. It  includes useful information about identifying possible child abuse and an assessment framework. Copies are also  available in the office. Staff are encouraged to view this regularly. </w:t>
      </w:r>
    </w:p>
    <w:p w14:paraId="6D9C0B09" w14:textId="77777777" w:rsidR="005368E8" w:rsidRDefault="006709A0">
      <w:pPr>
        <w:widowControl w:val="0"/>
        <w:pBdr>
          <w:top w:val="nil"/>
          <w:left w:val="nil"/>
          <w:bottom w:val="nil"/>
          <w:right w:val="nil"/>
          <w:between w:val="nil"/>
        </w:pBdr>
        <w:spacing w:before="277" w:line="240" w:lineRule="auto"/>
        <w:ind w:left="80"/>
        <w:rPr>
          <w:rFonts w:ascii="Calibri" w:eastAsia="Calibri" w:hAnsi="Calibri" w:cs="Calibri"/>
          <w:b/>
          <w:bCs/>
          <w:color w:val="000000"/>
        </w:rPr>
      </w:pPr>
      <w:r>
        <w:rPr>
          <w:rFonts w:ascii="Calibri" w:eastAsia="Calibri" w:hAnsi="Calibri" w:cs="Calibri"/>
          <w:b/>
          <w:bCs/>
          <w:color w:val="000000"/>
        </w:rPr>
        <w:t xml:space="preserve">Responding to suspected abuse or neglect </w:t>
      </w:r>
    </w:p>
    <w:p w14:paraId="1660401F" w14:textId="77777777" w:rsidR="005368E8" w:rsidRDefault="006709A0">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The current policy is at the beginning of this document. </w:t>
      </w:r>
    </w:p>
    <w:p w14:paraId="0588B5D0" w14:textId="77777777" w:rsidR="005368E8" w:rsidRDefault="006709A0">
      <w:pPr>
        <w:widowControl w:val="0"/>
        <w:pBdr>
          <w:top w:val="nil"/>
          <w:left w:val="nil"/>
          <w:bottom w:val="nil"/>
          <w:right w:val="nil"/>
          <w:between w:val="nil"/>
        </w:pBdr>
        <w:spacing w:before="11" w:line="243" w:lineRule="auto"/>
        <w:ind w:left="81" w:right="208" w:hanging="12"/>
        <w:rPr>
          <w:rFonts w:ascii="Calibri" w:eastAsia="Calibri" w:hAnsi="Calibri" w:cs="Calibri"/>
          <w:color w:val="000000"/>
        </w:rPr>
      </w:pPr>
      <w:r>
        <w:rPr>
          <w:rFonts w:ascii="Calibri" w:eastAsia="Calibri" w:hAnsi="Calibri" w:cs="Calibri"/>
          <w:color w:val="000000"/>
        </w:rPr>
        <w:t xml:space="preserve">All suspicions or observed incidents or reports of incidents should be reported directly to the Principal (or DPs if  Principal is unavailable) as soon as possible, who will immediately take steps to protect the child(ren), record the  report and report the concern to Oranga Tamariki. </w:t>
      </w:r>
    </w:p>
    <w:p w14:paraId="68B3AA27" w14:textId="77777777" w:rsidR="005368E8" w:rsidRDefault="006709A0">
      <w:pPr>
        <w:widowControl w:val="0"/>
        <w:pBdr>
          <w:top w:val="nil"/>
          <w:left w:val="nil"/>
          <w:bottom w:val="nil"/>
          <w:right w:val="nil"/>
          <w:between w:val="nil"/>
        </w:pBdr>
        <w:spacing w:before="8" w:line="243" w:lineRule="auto"/>
        <w:ind w:left="83" w:right="187"/>
        <w:rPr>
          <w:rFonts w:ascii="Calibri" w:eastAsia="Calibri" w:hAnsi="Calibri" w:cs="Calibri"/>
          <w:color w:val="000000"/>
        </w:rPr>
      </w:pPr>
      <w:r>
        <w:rPr>
          <w:rFonts w:ascii="Calibri" w:eastAsia="Calibri" w:hAnsi="Calibri" w:cs="Calibri"/>
          <w:color w:val="000000"/>
        </w:rPr>
        <w:t xml:space="preserve">If there is evidence or reasonable cause to believe an instance of child abuse having taken place, the Principal (or  DPs if Principal is unavailable) shall notify Oranga Tamariki. </w:t>
      </w:r>
    </w:p>
    <w:p w14:paraId="4F937FD8" w14:textId="77777777" w:rsidR="005368E8" w:rsidRDefault="006709A0">
      <w:pPr>
        <w:widowControl w:val="0"/>
        <w:pBdr>
          <w:top w:val="nil"/>
          <w:left w:val="nil"/>
          <w:bottom w:val="nil"/>
          <w:right w:val="nil"/>
          <w:between w:val="nil"/>
        </w:pBdr>
        <w:spacing w:before="274" w:line="240" w:lineRule="auto"/>
        <w:ind w:left="73"/>
        <w:rPr>
          <w:rFonts w:ascii="Calibri" w:eastAsia="Calibri" w:hAnsi="Calibri" w:cs="Calibri"/>
          <w:b/>
          <w:bCs/>
          <w:color w:val="000000"/>
        </w:rPr>
      </w:pPr>
      <w:r>
        <w:rPr>
          <w:rFonts w:ascii="Calibri" w:eastAsia="Calibri" w:hAnsi="Calibri" w:cs="Calibri"/>
          <w:b/>
          <w:bCs/>
          <w:color w:val="000000"/>
        </w:rPr>
        <w:t xml:space="preserve">Confidentiality and information sharing </w:t>
      </w:r>
    </w:p>
    <w:p w14:paraId="689C6DF6" w14:textId="6C43BA2E" w:rsidR="005368E8" w:rsidRDefault="006709A0">
      <w:pPr>
        <w:widowControl w:val="0"/>
        <w:pBdr>
          <w:top w:val="nil"/>
          <w:left w:val="nil"/>
          <w:bottom w:val="nil"/>
          <w:right w:val="nil"/>
          <w:between w:val="nil"/>
        </w:pBdr>
        <w:spacing w:before="481" w:line="240" w:lineRule="auto"/>
        <w:ind w:left="73"/>
        <w:rPr>
          <w:rFonts w:ascii="Calibri" w:eastAsia="Calibri" w:hAnsi="Calibri" w:cs="Calibri"/>
          <w:b/>
          <w:bCs/>
          <w:color w:val="000000"/>
          <w:sz w:val="30"/>
          <w:szCs w:val="30"/>
        </w:rPr>
      </w:pPr>
      <w:r>
        <w:rPr>
          <w:rFonts w:ascii="Calibri" w:eastAsia="Calibri" w:hAnsi="Calibri" w:cs="Calibri"/>
          <w:b/>
          <w:bCs/>
          <w:color w:val="000000"/>
          <w:sz w:val="30"/>
          <w:szCs w:val="30"/>
          <w:highlight w:val="white"/>
        </w:rPr>
        <w:lastRenderedPageBreak/>
        <w:t xml:space="preserve">Reporting of concerns </w:t>
      </w:r>
    </w:p>
    <w:p w14:paraId="5433772B" w14:textId="19BB383B" w:rsidR="005368E8" w:rsidRPr="00974B42" w:rsidRDefault="006709A0">
      <w:pPr>
        <w:widowControl w:val="0"/>
        <w:pBdr>
          <w:top w:val="nil"/>
          <w:left w:val="nil"/>
          <w:bottom w:val="nil"/>
          <w:right w:val="nil"/>
          <w:between w:val="nil"/>
        </w:pBdr>
        <w:spacing w:before="2" w:line="243" w:lineRule="auto"/>
        <w:ind w:left="75" w:right="446" w:hanging="6"/>
        <w:rPr>
          <w:rFonts w:ascii="Calibri" w:eastAsia="Calibri" w:hAnsi="Calibri" w:cs="Calibri"/>
          <w:b/>
          <w:bCs/>
          <w:color w:val="EE0000"/>
          <w:sz w:val="24"/>
          <w:szCs w:val="24"/>
        </w:rPr>
      </w:pPr>
      <w:r>
        <w:rPr>
          <w:rFonts w:ascii="Calibri" w:eastAsia="Calibri" w:hAnsi="Calibri" w:cs="Calibri"/>
          <w:color w:val="000000"/>
          <w:sz w:val="24"/>
          <w:szCs w:val="24"/>
          <w:highlight w:val="white"/>
        </w:rPr>
        <w:t xml:space="preserve">Any person who believes that a child or young person has been, or is likely to be, harmed, ill-treated,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abused, (whether physically, emotionally, or sexually), neglected, or deprived, or who has concerns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 xml:space="preserve">about the well-being of a child or young person, may report the matter to the chief executive or a </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constable.</w:t>
      </w:r>
      <w:r>
        <w:rPr>
          <w:rFonts w:ascii="Calibri" w:eastAsia="Calibri" w:hAnsi="Calibri" w:cs="Calibri"/>
          <w:color w:val="000000"/>
          <w:sz w:val="24"/>
          <w:szCs w:val="24"/>
        </w:rPr>
        <w:t xml:space="preserve"> </w:t>
      </w:r>
      <w:r w:rsidR="00974B42" w:rsidRPr="00974B42">
        <w:rPr>
          <w:rFonts w:ascii="Calibri" w:eastAsia="Calibri" w:hAnsi="Calibri" w:cs="Calibri"/>
          <w:b/>
          <w:bCs/>
          <w:color w:val="EE0000"/>
          <w:sz w:val="24"/>
          <w:szCs w:val="24"/>
        </w:rPr>
        <w:t>However unless exceptional circumstances as defined, all referrals go from the Principal</w:t>
      </w:r>
    </w:p>
    <w:p w14:paraId="556F8FAD" w14:textId="77777777" w:rsidR="005368E8" w:rsidRDefault="006709A0">
      <w:pPr>
        <w:widowControl w:val="0"/>
        <w:pBdr>
          <w:top w:val="nil"/>
          <w:left w:val="nil"/>
          <w:bottom w:val="nil"/>
          <w:right w:val="nil"/>
          <w:between w:val="nil"/>
        </w:pBdr>
        <w:spacing w:before="304" w:line="243" w:lineRule="auto"/>
        <w:ind w:left="80" w:right="116" w:hanging="7"/>
        <w:rPr>
          <w:rFonts w:ascii="Calibri" w:eastAsia="Calibri" w:hAnsi="Calibri" w:cs="Calibri"/>
          <w:color w:val="000000"/>
          <w:sz w:val="24"/>
          <w:szCs w:val="24"/>
        </w:rPr>
      </w:pPr>
      <w:r>
        <w:rPr>
          <w:rFonts w:ascii="Calibri" w:eastAsia="Calibri" w:hAnsi="Calibri" w:cs="Calibri"/>
          <w:color w:val="000000"/>
          <w:sz w:val="24"/>
          <w:szCs w:val="24"/>
          <w:highlight w:val="white"/>
        </w:rPr>
        <w:t xml:space="preserve">Section 15: replaced, on 1 July 2019, by </w:t>
      </w:r>
      <w:r>
        <w:rPr>
          <w:rFonts w:ascii="Calibri" w:eastAsia="Calibri" w:hAnsi="Calibri" w:cs="Calibri"/>
          <w:color w:val="0000FF"/>
          <w:sz w:val="24"/>
          <w:szCs w:val="24"/>
          <w:highlight w:val="white"/>
          <w:u w:val="single"/>
        </w:rPr>
        <w:t xml:space="preserve">section 18 </w:t>
      </w:r>
      <w:r>
        <w:rPr>
          <w:rFonts w:ascii="Calibri" w:eastAsia="Calibri" w:hAnsi="Calibri" w:cs="Calibri"/>
          <w:color w:val="000000"/>
          <w:sz w:val="24"/>
          <w:szCs w:val="24"/>
          <w:highlight w:val="white"/>
        </w:rPr>
        <w:t>of the Children, Young Persons, and Their Families</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(Oranga Tamariki) Legislation Act 2017 (2017 No 31).</w:t>
      </w:r>
      <w:r>
        <w:rPr>
          <w:rFonts w:ascii="Calibri" w:eastAsia="Calibri" w:hAnsi="Calibri" w:cs="Calibri"/>
          <w:color w:val="000000"/>
          <w:sz w:val="24"/>
          <w:szCs w:val="24"/>
        </w:rPr>
        <w:t xml:space="preserve"> </w:t>
      </w:r>
    </w:p>
    <w:p w14:paraId="33E7BEA2" w14:textId="77777777" w:rsidR="005368E8" w:rsidRDefault="006709A0">
      <w:pPr>
        <w:widowControl w:val="0"/>
        <w:pBdr>
          <w:top w:val="nil"/>
          <w:left w:val="nil"/>
          <w:bottom w:val="nil"/>
          <w:right w:val="nil"/>
          <w:between w:val="nil"/>
        </w:pBdr>
        <w:spacing w:before="344" w:line="256" w:lineRule="auto"/>
        <w:ind w:left="68" w:right="97" w:firstLine="1"/>
        <w:rPr>
          <w:rFonts w:ascii="Calibri" w:eastAsia="Calibri" w:hAnsi="Calibri" w:cs="Calibri"/>
          <w:color w:val="000000"/>
        </w:rPr>
      </w:pPr>
      <w:r>
        <w:rPr>
          <w:rFonts w:ascii="Calibri" w:eastAsia="Calibri" w:hAnsi="Calibri" w:cs="Calibri"/>
          <w:b/>
          <w:bCs/>
          <w:color w:val="000000"/>
          <w:sz w:val="30"/>
          <w:szCs w:val="30"/>
          <w:highlight w:val="white"/>
        </w:rPr>
        <w:t>Providing information about safety or well-being of child or young person</w:t>
      </w:r>
      <w:r>
        <w:rPr>
          <w:rFonts w:ascii="Calibri" w:eastAsia="Calibri" w:hAnsi="Calibri" w:cs="Calibri"/>
          <w:b/>
          <w:bCs/>
          <w:color w:val="000000"/>
          <w:sz w:val="30"/>
          <w:szCs w:val="30"/>
        </w:rPr>
        <w:t xml:space="preserve"> </w:t>
      </w:r>
      <w:r>
        <w:rPr>
          <w:rFonts w:ascii="Calibri" w:eastAsia="Calibri" w:hAnsi="Calibri" w:cs="Calibri"/>
          <w:color w:val="000000"/>
          <w:highlight w:val="white"/>
        </w:rPr>
        <w:t>No civil, criminal, or disciplinary proceedings shall lie against any person in respect of the disclosure or supply, or</w:t>
      </w:r>
      <w:r>
        <w:rPr>
          <w:rFonts w:ascii="Calibri" w:eastAsia="Calibri" w:hAnsi="Calibri" w:cs="Calibri"/>
          <w:color w:val="000000"/>
        </w:rPr>
        <w:t xml:space="preserve"> </w:t>
      </w:r>
      <w:r>
        <w:rPr>
          <w:rFonts w:ascii="Calibri" w:eastAsia="Calibri" w:hAnsi="Calibri" w:cs="Calibri"/>
          <w:color w:val="000000"/>
          <w:highlight w:val="white"/>
        </w:rPr>
        <w:t xml:space="preserve">the manner of the disclosure or supply, by that person under this Part, of information concerning a child or young </w:t>
      </w:r>
      <w:r>
        <w:rPr>
          <w:rFonts w:ascii="Calibri" w:eastAsia="Calibri" w:hAnsi="Calibri" w:cs="Calibri"/>
          <w:color w:val="000000"/>
        </w:rPr>
        <w:t xml:space="preserve"> </w:t>
      </w:r>
      <w:r>
        <w:rPr>
          <w:rFonts w:ascii="Calibri" w:eastAsia="Calibri" w:hAnsi="Calibri" w:cs="Calibri"/>
          <w:color w:val="000000"/>
          <w:highlight w:val="white"/>
        </w:rPr>
        <w:t xml:space="preserve">person (whether or not that information also concerns any other person), unless the information was disclosed or </w:t>
      </w:r>
      <w:r>
        <w:rPr>
          <w:rFonts w:ascii="Calibri" w:eastAsia="Calibri" w:hAnsi="Calibri" w:cs="Calibri"/>
          <w:color w:val="000000"/>
        </w:rPr>
        <w:t xml:space="preserve"> </w:t>
      </w:r>
      <w:r>
        <w:rPr>
          <w:rFonts w:ascii="Calibri" w:eastAsia="Calibri" w:hAnsi="Calibri" w:cs="Calibri"/>
          <w:color w:val="000000"/>
          <w:highlight w:val="white"/>
        </w:rPr>
        <w:t>supplied in bad faith.</w:t>
      </w:r>
      <w:r>
        <w:rPr>
          <w:rFonts w:ascii="Calibri" w:eastAsia="Calibri" w:hAnsi="Calibri" w:cs="Calibri"/>
          <w:color w:val="000000"/>
        </w:rPr>
        <w:t xml:space="preserve"> </w:t>
      </w:r>
    </w:p>
    <w:p w14:paraId="5C891E13" w14:textId="77777777" w:rsidR="005368E8" w:rsidRDefault="006709A0">
      <w:pPr>
        <w:widowControl w:val="0"/>
        <w:pBdr>
          <w:top w:val="nil"/>
          <w:left w:val="nil"/>
          <w:bottom w:val="nil"/>
          <w:right w:val="nil"/>
          <w:between w:val="nil"/>
        </w:pBdr>
        <w:spacing w:before="10" w:line="260" w:lineRule="auto"/>
        <w:ind w:left="79" w:right="110" w:hanging="6"/>
        <w:rPr>
          <w:rFonts w:ascii="Calibri" w:eastAsia="Calibri" w:hAnsi="Calibri" w:cs="Calibri"/>
          <w:color w:val="000000"/>
        </w:rPr>
      </w:pPr>
      <w:r>
        <w:rPr>
          <w:rFonts w:ascii="Calibri" w:eastAsia="Calibri" w:hAnsi="Calibri" w:cs="Calibri"/>
          <w:color w:val="000000"/>
          <w:highlight w:val="white"/>
        </w:rPr>
        <w:t xml:space="preserve">Section 16 heading: replaced, on 1 July 2019, by </w:t>
      </w:r>
      <w:r>
        <w:rPr>
          <w:rFonts w:ascii="Calibri" w:eastAsia="Calibri" w:hAnsi="Calibri" w:cs="Calibri"/>
          <w:color w:val="0000FF"/>
          <w:highlight w:val="white"/>
          <w:u w:val="single"/>
        </w:rPr>
        <w:t>section 19(1)</w:t>
      </w:r>
      <w:r>
        <w:rPr>
          <w:rFonts w:ascii="Calibri" w:eastAsia="Calibri" w:hAnsi="Calibri" w:cs="Calibri"/>
          <w:color w:val="0000FF"/>
          <w:highlight w:val="white"/>
        </w:rPr>
        <w:t xml:space="preserve"> </w:t>
      </w:r>
      <w:r>
        <w:rPr>
          <w:rFonts w:ascii="Calibri" w:eastAsia="Calibri" w:hAnsi="Calibri" w:cs="Calibri"/>
          <w:color w:val="000000"/>
          <w:highlight w:val="white"/>
        </w:rPr>
        <w:t>of the Children, Young Persons, and Their Families</w:t>
      </w:r>
      <w:r>
        <w:rPr>
          <w:rFonts w:ascii="Calibri" w:eastAsia="Calibri" w:hAnsi="Calibri" w:cs="Calibri"/>
          <w:color w:val="000000"/>
        </w:rPr>
        <w:t xml:space="preserve"> </w:t>
      </w:r>
      <w:r>
        <w:rPr>
          <w:rFonts w:ascii="Calibri" w:eastAsia="Calibri" w:hAnsi="Calibri" w:cs="Calibri"/>
          <w:color w:val="000000"/>
          <w:highlight w:val="white"/>
        </w:rPr>
        <w:t>(Oranga Tamariki) Legislation Act 2017 (2017 No 31).</w:t>
      </w:r>
      <w:r>
        <w:rPr>
          <w:rFonts w:ascii="Calibri" w:eastAsia="Calibri" w:hAnsi="Calibri" w:cs="Calibri"/>
          <w:color w:val="000000"/>
        </w:rPr>
        <w:t xml:space="preserve"> </w:t>
      </w:r>
    </w:p>
    <w:p w14:paraId="135394D9" w14:textId="77777777" w:rsidR="005368E8" w:rsidRDefault="006709A0">
      <w:pPr>
        <w:widowControl w:val="0"/>
        <w:pBdr>
          <w:top w:val="nil"/>
          <w:left w:val="nil"/>
          <w:bottom w:val="nil"/>
          <w:right w:val="nil"/>
          <w:between w:val="nil"/>
        </w:pBdr>
        <w:spacing w:before="11" w:line="260" w:lineRule="auto"/>
        <w:ind w:left="66" w:right="112" w:firstLine="6"/>
        <w:rPr>
          <w:rFonts w:ascii="Calibri" w:eastAsia="Calibri" w:hAnsi="Calibri" w:cs="Calibri"/>
          <w:color w:val="000000"/>
        </w:rPr>
      </w:pPr>
      <w:r>
        <w:rPr>
          <w:rFonts w:ascii="Calibri" w:eastAsia="Calibri" w:hAnsi="Calibri" w:cs="Calibri"/>
          <w:color w:val="000000"/>
          <w:highlight w:val="white"/>
        </w:rPr>
        <w:t xml:space="preserve">Section 16: amended, on 1 July 2019, by </w:t>
      </w:r>
      <w:r>
        <w:rPr>
          <w:rFonts w:ascii="Calibri" w:eastAsia="Calibri" w:hAnsi="Calibri" w:cs="Calibri"/>
          <w:color w:val="0000FF"/>
          <w:highlight w:val="white"/>
          <w:u w:val="single"/>
        </w:rPr>
        <w:t xml:space="preserve">section 19(2) </w:t>
      </w:r>
      <w:r>
        <w:rPr>
          <w:rFonts w:ascii="Calibri" w:eastAsia="Calibri" w:hAnsi="Calibri" w:cs="Calibri"/>
          <w:color w:val="000000"/>
          <w:highlight w:val="white"/>
        </w:rPr>
        <w:t>of the Children, Young Persons, and Their Families (Oranga</w:t>
      </w:r>
      <w:r>
        <w:rPr>
          <w:rFonts w:ascii="Calibri" w:eastAsia="Calibri" w:hAnsi="Calibri" w:cs="Calibri"/>
          <w:color w:val="000000"/>
        </w:rPr>
        <w:t xml:space="preserve"> </w:t>
      </w:r>
      <w:r>
        <w:rPr>
          <w:rFonts w:ascii="Calibri" w:eastAsia="Calibri" w:hAnsi="Calibri" w:cs="Calibri"/>
          <w:color w:val="000000"/>
          <w:highlight w:val="white"/>
        </w:rPr>
        <w:t>Tamariki) Legislation Act 2017 (2017 No 31).</w:t>
      </w:r>
      <w:r>
        <w:rPr>
          <w:rFonts w:ascii="Calibri" w:eastAsia="Calibri" w:hAnsi="Calibri" w:cs="Calibri"/>
          <w:color w:val="000000"/>
        </w:rPr>
        <w:t xml:space="preserve"> </w:t>
      </w:r>
    </w:p>
    <w:p w14:paraId="0882096D" w14:textId="77777777" w:rsidR="005368E8" w:rsidRDefault="006709A0">
      <w:pPr>
        <w:widowControl w:val="0"/>
        <w:pBdr>
          <w:top w:val="nil"/>
          <w:left w:val="nil"/>
          <w:bottom w:val="nil"/>
          <w:right w:val="nil"/>
          <w:between w:val="nil"/>
        </w:pBdr>
        <w:spacing w:before="11" w:line="260" w:lineRule="auto"/>
        <w:ind w:left="69" w:right="110" w:firstLine="3"/>
        <w:rPr>
          <w:rFonts w:ascii="Calibri" w:eastAsia="Calibri" w:hAnsi="Calibri" w:cs="Calibri"/>
          <w:highlight w:val="white"/>
        </w:rPr>
      </w:pPr>
      <w:r>
        <w:rPr>
          <w:rFonts w:ascii="Calibri" w:eastAsia="Calibri" w:hAnsi="Calibri" w:cs="Calibri"/>
          <w:color w:val="000000"/>
          <w:highlight w:val="white"/>
        </w:rPr>
        <w:t xml:space="preserve">Section 16: amended, on 8 January 1995, by </w:t>
      </w:r>
      <w:r>
        <w:rPr>
          <w:rFonts w:ascii="Calibri" w:eastAsia="Calibri" w:hAnsi="Calibri" w:cs="Calibri"/>
          <w:color w:val="0000FF"/>
          <w:highlight w:val="white"/>
          <w:u w:val="single"/>
        </w:rPr>
        <w:t xml:space="preserve">section 5 </w:t>
      </w:r>
      <w:r>
        <w:rPr>
          <w:rFonts w:ascii="Calibri" w:eastAsia="Calibri" w:hAnsi="Calibri" w:cs="Calibri"/>
          <w:color w:val="000000"/>
          <w:highlight w:val="white"/>
        </w:rPr>
        <w:t>of the Children, Young Persons, and Their Families</w:t>
      </w:r>
      <w:r>
        <w:rPr>
          <w:rFonts w:ascii="Calibri" w:eastAsia="Calibri" w:hAnsi="Calibri" w:cs="Calibri"/>
          <w:color w:val="000000"/>
        </w:rPr>
        <w:t xml:space="preserve"> </w:t>
      </w:r>
      <w:r>
        <w:rPr>
          <w:rFonts w:ascii="Calibri" w:eastAsia="Calibri" w:hAnsi="Calibri" w:cs="Calibri"/>
          <w:color w:val="000000"/>
          <w:highlight w:val="white"/>
        </w:rPr>
        <w:t>Amendment Act 1994 (1994 No 121).</w:t>
      </w:r>
    </w:p>
    <w:p w14:paraId="7FB03DBC" w14:textId="77777777" w:rsidR="005368E8" w:rsidRDefault="005368E8">
      <w:pPr>
        <w:widowControl w:val="0"/>
        <w:pBdr>
          <w:top w:val="nil"/>
          <w:left w:val="nil"/>
          <w:bottom w:val="nil"/>
          <w:right w:val="nil"/>
          <w:between w:val="nil"/>
        </w:pBdr>
        <w:spacing w:before="11" w:line="260" w:lineRule="auto"/>
        <w:ind w:left="69" w:right="110" w:firstLine="3"/>
        <w:rPr>
          <w:rFonts w:ascii="Calibri" w:eastAsia="Calibri" w:hAnsi="Calibri" w:cs="Calibri"/>
          <w:highlight w:val="white"/>
        </w:rPr>
      </w:pPr>
    </w:p>
    <w:p w14:paraId="273D5CC5" w14:textId="77777777" w:rsidR="005368E8" w:rsidRDefault="006709A0">
      <w:pPr>
        <w:widowControl w:val="0"/>
        <w:pBdr>
          <w:top w:val="nil"/>
          <w:left w:val="nil"/>
          <w:bottom w:val="nil"/>
          <w:right w:val="nil"/>
          <w:between w:val="nil"/>
        </w:pBdr>
        <w:spacing w:before="11" w:line="260" w:lineRule="auto"/>
        <w:ind w:left="69" w:right="110" w:firstLine="3"/>
        <w:rPr>
          <w:rFonts w:ascii="Calibri" w:eastAsia="Calibri" w:hAnsi="Calibri" w:cs="Calibri"/>
          <w:b/>
          <w:bCs/>
          <w:color w:val="000000"/>
        </w:rPr>
      </w:pPr>
      <w:r>
        <w:rPr>
          <w:rFonts w:ascii="Calibri" w:eastAsia="Calibri" w:hAnsi="Calibri" w:cs="Calibri"/>
          <w:b/>
          <w:bCs/>
          <w:color w:val="000000"/>
        </w:rPr>
        <w:t xml:space="preserve">Recruitment and employment (safety checking) </w:t>
      </w:r>
    </w:p>
    <w:p w14:paraId="781CB4A0" w14:textId="77777777" w:rsidR="005368E8" w:rsidRDefault="006709A0">
      <w:pPr>
        <w:widowControl w:val="0"/>
        <w:pBdr>
          <w:top w:val="nil"/>
          <w:left w:val="nil"/>
          <w:bottom w:val="nil"/>
          <w:right w:val="nil"/>
          <w:between w:val="nil"/>
        </w:pBdr>
        <w:spacing w:before="11" w:line="242" w:lineRule="auto"/>
        <w:ind w:left="69" w:right="147" w:firstLine="3"/>
        <w:rPr>
          <w:rFonts w:ascii="Calibri" w:eastAsia="Calibri" w:hAnsi="Calibri" w:cs="Calibri"/>
          <w:color w:val="000000"/>
        </w:rPr>
      </w:pPr>
      <w:r>
        <w:rPr>
          <w:rFonts w:ascii="Calibri" w:eastAsia="Calibri" w:hAnsi="Calibri" w:cs="Calibri"/>
          <w:color w:val="000000"/>
        </w:rPr>
        <w:t xml:space="preserve">Safety checking will be carried out in accordance with the Vulnerable Children Act 2014. This will include: a police  vet; identity verification; references and an interview. A work history will be sought and previous employers will  be contacted. If there is any suspicion that an applicant might pose a risk to a child, that applicant will not be  employed. </w:t>
      </w:r>
    </w:p>
    <w:p w14:paraId="004A4DC6" w14:textId="77777777" w:rsidR="005368E8" w:rsidRDefault="006709A0">
      <w:pPr>
        <w:widowControl w:val="0"/>
        <w:pBdr>
          <w:top w:val="nil"/>
          <w:left w:val="nil"/>
          <w:bottom w:val="nil"/>
          <w:right w:val="nil"/>
          <w:between w:val="nil"/>
        </w:pBdr>
        <w:spacing w:before="277" w:line="240" w:lineRule="auto"/>
        <w:ind w:left="66"/>
        <w:rPr>
          <w:rFonts w:ascii="Calibri" w:eastAsia="Calibri" w:hAnsi="Calibri" w:cs="Calibri"/>
          <w:b/>
          <w:bCs/>
          <w:color w:val="000000"/>
        </w:rPr>
      </w:pPr>
      <w:r>
        <w:rPr>
          <w:rFonts w:ascii="Calibri" w:eastAsia="Calibri" w:hAnsi="Calibri" w:cs="Calibri"/>
          <w:b/>
          <w:bCs/>
          <w:color w:val="000000"/>
        </w:rPr>
        <w:t xml:space="preserve">Training, supervision and support </w:t>
      </w:r>
    </w:p>
    <w:p w14:paraId="3D964AEB" w14:textId="77777777" w:rsidR="005368E8" w:rsidRDefault="006709A0">
      <w:pPr>
        <w:widowControl w:val="0"/>
        <w:pBdr>
          <w:top w:val="nil"/>
          <w:left w:val="nil"/>
          <w:bottom w:val="nil"/>
          <w:right w:val="nil"/>
          <w:between w:val="nil"/>
        </w:pBdr>
        <w:spacing w:before="11" w:line="243" w:lineRule="auto"/>
        <w:ind w:left="81" w:right="208" w:hanging="15"/>
        <w:rPr>
          <w:rFonts w:ascii="Calibri" w:eastAsia="Calibri" w:hAnsi="Calibri" w:cs="Calibri"/>
          <w:color w:val="000000"/>
        </w:rPr>
      </w:pPr>
      <w:r>
        <w:rPr>
          <w:rFonts w:ascii="Calibri" w:eastAsia="Calibri" w:hAnsi="Calibri" w:cs="Calibri"/>
          <w:color w:val="000000"/>
        </w:rPr>
        <w:t xml:space="preserve">Training, resources and/or advice will be available to ensure that all staff can carry out their roles in terms of this  policy, particularly: </w:t>
      </w:r>
    </w:p>
    <w:p w14:paraId="49C4F6BC" w14:textId="77777777" w:rsidR="005368E8" w:rsidRDefault="006709A0">
      <w:pPr>
        <w:widowControl w:val="0"/>
        <w:pBdr>
          <w:top w:val="nil"/>
          <w:left w:val="nil"/>
          <w:bottom w:val="nil"/>
          <w:right w:val="nil"/>
          <w:between w:val="nil"/>
        </w:pBdr>
        <w:spacing w:before="8" w:line="240" w:lineRule="auto"/>
        <w:ind w:left="86"/>
        <w:rPr>
          <w:rFonts w:ascii="Calibri" w:eastAsia="Calibri" w:hAnsi="Calibri" w:cs="Calibri"/>
          <w:color w:val="000000"/>
        </w:rPr>
      </w:pPr>
      <w:r>
        <w:rPr>
          <w:rFonts w:ascii="Calibri" w:eastAsia="Calibri" w:hAnsi="Calibri" w:cs="Calibri"/>
          <w:color w:val="000000"/>
        </w:rPr>
        <w:t xml:space="preserve">• Understanding child abuse and indicators of child abuse. </w:t>
      </w:r>
    </w:p>
    <w:p w14:paraId="243A5899" w14:textId="77777777" w:rsidR="005368E8" w:rsidRDefault="006709A0">
      <w:pPr>
        <w:widowControl w:val="0"/>
        <w:pBdr>
          <w:top w:val="nil"/>
          <w:left w:val="nil"/>
          <w:bottom w:val="nil"/>
          <w:right w:val="nil"/>
          <w:between w:val="nil"/>
        </w:pBdr>
        <w:spacing w:before="11" w:line="240" w:lineRule="auto"/>
        <w:ind w:left="86"/>
        <w:rPr>
          <w:rFonts w:ascii="Calibri" w:eastAsia="Calibri" w:hAnsi="Calibri" w:cs="Calibri"/>
          <w:color w:val="000000"/>
        </w:rPr>
      </w:pPr>
      <w:r>
        <w:rPr>
          <w:rFonts w:ascii="Calibri" w:eastAsia="Calibri" w:hAnsi="Calibri" w:cs="Calibri"/>
          <w:color w:val="000000"/>
        </w:rPr>
        <w:t xml:space="preserve">• How to reduce the risk of child abuse. </w:t>
      </w:r>
    </w:p>
    <w:p w14:paraId="6D65B84D" w14:textId="77777777" w:rsidR="005368E8" w:rsidRDefault="006709A0">
      <w:pPr>
        <w:widowControl w:val="0"/>
        <w:pBdr>
          <w:top w:val="nil"/>
          <w:left w:val="nil"/>
          <w:bottom w:val="nil"/>
          <w:right w:val="nil"/>
          <w:between w:val="nil"/>
        </w:pBdr>
        <w:spacing w:before="11" w:line="240" w:lineRule="auto"/>
        <w:ind w:left="86"/>
        <w:rPr>
          <w:rFonts w:ascii="Calibri" w:eastAsia="Calibri" w:hAnsi="Calibri" w:cs="Calibri"/>
          <w:color w:val="000000"/>
        </w:rPr>
      </w:pPr>
      <w:r>
        <w:rPr>
          <w:rFonts w:ascii="Calibri" w:eastAsia="Calibri" w:hAnsi="Calibri" w:cs="Calibri"/>
          <w:color w:val="000000"/>
        </w:rPr>
        <w:t xml:space="preserve">• Understanding and complying with legal obligations in regard to child abuse. </w:t>
      </w:r>
    </w:p>
    <w:p w14:paraId="725C5030" w14:textId="77777777" w:rsidR="005368E8" w:rsidRDefault="006709A0">
      <w:pPr>
        <w:widowControl w:val="0"/>
        <w:pBdr>
          <w:top w:val="nil"/>
          <w:left w:val="nil"/>
          <w:bottom w:val="nil"/>
          <w:right w:val="nil"/>
          <w:between w:val="nil"/>
        </w:pBdr>
        <w:spacing w:before="9" w:line="240" w:lineRule="auto"/>
        <w:ind w:left="86"/>
        <w:rPr>
          <w:rFonts w:ascii="Calibri" w:eastAsia="Calibri" w:hAnsi="Calibri" w:cs="Calibri"/>
          <w:color w:val="000000"/>
        </w:rPr>
      </w:pPr>
      <w:r>
        <w:rPr>
          <w:rFonts w:ascii="Calibri" w:eastAsia="Calibri" w:hAnsi="Calibri" w:cs="Calibri"/>
          <w:color w:val="000000"/>
        </w:rPr>
        <w:t xml:space="preserve">• Working with outside agencies on child abuse issues. </w:t>
      </w:r>
    </w:p>
    <w:p w14:paraId="5A7D4922" w14:textId="77777777" w:rsidR="005368E8" w:rsidRDefault="006709A0">
      <w:pPr>
        <w:widowControl w:val="0"/>
        <w:pBdr>
          <w:top w:val="nil"/>
          <w:left w:val="nil"/>
          <w:bottom w:val="nil"/>
          <w:right w:val="nil"/>
          <w:between w:val="nil"/>
        </w:pBdr>
        <w:spacing w:before="11" w:line="240" w:lineRule="auto"/>
        <w:ind w:left="86"/>
        <w:rPr>
          <w:rFonts w:ascii="Calibri" w:eastAsia="Calibri" w:hAnsi="Calibri" w:cs="Calibri"/>
          <w:color w:val="000000"/>
        </w:rPr>
      </w:pPr>
      <w:r>
        <w:rPr>
          <w:rFonts w:ascii="Calibri" w:eastAsia="Calibri" w:hAnsi="Calibri" w:cs="Calibri"/>
          <w:color w:val="000000"/>
        </w:rPr>
        <w:t xml:space="preserve">• Planning of environment and supervision to minimise risk. </w:t>
      </w:r>
    </w:p>
    <w:p w14:paraId="136B7565" w14:textId="77777777" w:rsidR="005368E8" w:rsidRDefault="006709A0">
      <w:pPr>
        <w:widowControl w:val="0"/>
        <w:pBdr>
          <w:top w:val="nil"/>
          <w:left w:val="nil"/>
          <w:bottom w:val="nil"/>
          <w:right w:val="nil"/>
          <w:between w:val="nil"/>
        </w:pBdr>
        <w:spacing w:before="11" w:line="240" w:lineRule="auto"/>
        <w:ind w:left="86"/>
        <w:rPr>
          <w:rFonts w:ascii="Calibri" w:eastAsia="Calibri" w:hAnsi="Calibri" w:cs="Calibri"/>
          <w:color w:val="000000"/>
        </w:rPr>
      </w:pPr>
      <w:r>
        <w:rPr>
          <w:rFonts w:ascii="Calibri" w:eastAsia="Calibri" w:hAnsi="Calibri" w:cs="Calibri"/>
          <w:color w:val="000000"/>
        </w:rPr>
        <w:t xml:space="preserve">• Dealing with child/caregivers/family/whānau. </w:t>
      </w:r>
    </w:p>
    <w:p w14:paraId="1C836794" w14:textId="77777777" w:rsidR="005368E8" w:rsidRDefault="006709A0">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This policy will be part of the initial staff induction programme. </w:t>
      </w:r>
    </w:p>
    <w:p w14:paraId="782961F8" w14:textId="77777777" w:rsidR="005368E8" w:rsidRDefault="006709A0">
      <w:pPr>
        <w:widowControl w:val="0"/>
        <w:pBdr>
          <w:top w:val="nil"/>
          <w:left w:val="nil"/>
          <w:bottom w:val="nil"/>
          <w:right w:val="nil"/>
          <w:between w:val="nil"/>
        </w:pBdr>
        <w:spacing w:before="279" w:line="240" w:lineRule="auto"/>
        <w:ind w:left="80"/>
        <w:rPr>
          <w:rFonts w:ascii="Calibri" w:eastAsia="Calibri" w:hAnsi="Calibri" w:cs="Calibri"/>
          <w:b/>
          <w:bCs/>
          <w:color w:val="000000"/>
        </w:rPr>
      </w:pPr>
      <w:r>
        <w:rPr>
          <w:rFonts w:ascii="Calibri" w:eastAsia="Calibri" w:hAnsi="Calibri" w:cs="Calibri"/>
          <w:b/>
          <w:bCs/>
          <w:color w:val="000000"/>
        </w:rPr>
        <w:t xml:space="preserve">Related documentation and review </w:t>
      </w:r>
    </w:p>
    <w:p w14:paraId="66A052B0" w14:textId="77777777" w:rsidR="005368E8" w:rsidRDefault="006709A0">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This policy will be reviewed at least every three years. </w:t>
      </w:r>
    </w:p>
    <w:p w14:paraId="2F9123D9" w14:textId="77777777" w:rsidR="005368E8" w:rsidRDefault="006709A0">
      <w:pPr>
        <w:widowControl w:val="0"/>
        <w:pBdr>
          <w:top w:val="nil"/>
          <w:left w:val="nil"/>
          <w:bottom w:val="nil"/>
          <w:right w:val="nil"/>
          <w:between w:val="nil"/>
        </w:pBdr>
        <w:spacing w:before="11" w:line="240" w:lineRule="auto"/>
        <w:ind w:left="73"/>
        <w:rPr>
          <w:rFonts w:ascii="Calibri" w:eastAsia="Calibri" w:hAnsi="Calibri" w:cs="Calibri"/>
          <w:color w:val="000000"/>
        </w:rPr>
      </w:pPr>
      <w:r>
        <w:rPr>
          <w:rFonts w:ascii="Calibri" w:eastAsia="Calibri" w:hAnsi="Calibri" w:cs="Calibri"/>
          <w:color w:val="000000"/>
        </w:rPr>
        <w:t xml:space="preserve">See also </w:t>
      </w:r>
      <w:r>
        <w:rPr>
          <w:rFonts w:ascii="Calibri" w:eastAsia="Calibri" w:hAnsi="Calibri" w:cs="Calibri"/>
          <w:color w:val="0000FF"/>
          <w:u w:val="single"/>
        </w:rPr>
        <w:t>Appendix 2</w:t>
      </w:r>
      <w:r>
        <w:rPr>
          <w:rFonts w:ascii="Calibri" w:eastAsia="Calibri" w:hAnsi="Calibri" w:cs="Calibri"/>
          <w:color w:val="000000"/>
        </w:rPr>
        <w:t>: Communication Guidelines between Oranga Tamariki and Schools in Te Tai Tokerau</w:t>
      </w:r>
    </w:p>
    <w:p w14:paraId="50AC7853" w14:textId="3C49435F" w:rsidR="005368E8" w:rsidRDefault="006709A0" w:rsidP="000D4B2D">
      <w:pPr>
        <w:widowControl w:val="0"/>
        <w:pBdr>
          <w:top w:val="nil"/>
          <w:left w:val="nil"/>
          <w:bottom w:val="nil"/>
          <w:right w:val="nil"/>
          <w:between w:val="nil"/>
        </w:pBdr>
        <w:spacing w:line="486" w:lineRule="auto"/>
        <w:ind w:right="1609"/>
        <w:rPr>
          <w:rFonts w:ascii="Calibri" w:eastAsia="Calibri" w:hAnsi="Calibri" w:cs="Calibri"/>
          <w:color w:val="FF0000"/>
        </w:rPr>
      </w:pPr>
      <w:r>
        <w:rPr>
          <w:rFonts w:ascii="Calibri" w:eastAsia="Calibri" w:hAnsi="Calibri" w:cs="Calibri"/>
          <w:noProof/>
          <w:color w:val="000000"/>
          <w:u w:val="single"/>
        </w:rPr>
        <w:lastRenderedPageBreak/>
        <w:drawing>
          <wp:inline distT="19050" distB="19050" distL="19050" distR="19050" wp14:anchorId="3B248941" wp14:editId="4A585C5C">
            <wp:extent cx="6687312" cy="7074854"/>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711033" cy="7099950"/>
                    </a:xfrm>
                    <a:prstGeom prst="rect">
                      <a:avLst/>
                    </a:prstGeom>
                    <a:ln/>
                  </pic:spPr>
                </pic:pic>
              </a:graphicData>
            </a:graphic>
          </wp:inline>
        </w:drawing>
      </w:r>
      <w:r>
        <w:rPr>
          <w:rFonts w:ascii="Calibri" w:eastAsia="Calibri" w:hAnsi="Calibri" w:cs="Calibri"/>
          <w:sz w:val="26"/>
          <w:szCs w:val="26"/>
          <w:vertAlign w:val="superscript"/>
        </w:rPr>
        <w:t xml:space="preserve"> </w:t>
      </w:r>
    </w:p>
    <w:p w14:paraId="0390DD5A" w14:textId="77777777" w:rsidR="005368E8" w:rsidRDefault="006709A0">
      <w:pPr>
        <w:widowControl w:val="0"/>
        <w:pBdr>
          <w:top w:val="nil"/>
          <w:left w:val="nil"/>
          <w:bottom w:val="nil"/>
          <w:right w:val="nil"/>
          <w:between w:val="nil"/>
        </w:pBdr>
        <w:spacing w:before="279" w:line="240" w:lineRule="auto"/>
        <w:ind w:left="69"/>
        <w:rPr>
          <w:rFonts w:ascii="Calibri" w:eastAsia="Calibri" w:hAnsi="Calibri" w:cs="Calibri"/>
          <w:u w:val="single"/>
        </w:rPr>
      </w:pPr>
      <w:r>
        <w:br w:type="page"/>
      </w:r>
    </w:p>
    <w:p w14:paraId="678866F6" w14:textId="77777777" w:rsidR="005368E8" w:rsidRDefault="006709A0">
      <w:pPr>
        <w:widowControl w:val="0"/>
        <w:pBdr>
          <w:top w:val="nil"/>
          <w:left w:val="nil"/>
          <w:bottom w:val="nil"/>
          <w:right w:val="nil"/>
          <w:between w:val="nil"/>
        </w:pBdr>
        <w:spacing w:before="279" w:line="240" w:lineRule="auto"/>
        <w:ind w:left="69"/>
        <w:rPr>
          <w:rFonts w:ascii="Calibri" w:eastAsia="Calibri" w:hAnsi="Calibri" w:cs="Calibri"/>
          <w:color w:val="000000"/>
        </w:rPr>
      </w:pPr>
      <w:r>
        <w:rPr>
          <w:rFonts w:ascii="Calibri" w:eastAsia="Calibri" w:hAnsi="Calibri" w:cs="Calibri"/>
          <w:color w:val="000000"/>
          <w:u w:val="single"/>
        </w:rPr>
        <w:lastRenderedPageBreak/>
        <w:t>Appendix 2</w:t>
      </w:r>
      <w:r>
        <w:rPr>
          <w:rFonts w:ascii="Calibri" w:eastAsia="Calibri" w:hAnsi="Calibri" w:cs="Calibri"/>
          <w:color w:val="000000"/>
        </w:rPr>
        <w:t xml:space="preserve"> </w:t>
      </w:r>
    </w:p>
    <w:tbl>
      <w:tblPr>
        <w:tblStyle w:val="a"/>
        <w:tblW w:w="10014"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14"/>
      </w:tblGrid>
      <w:tr w:rsidR="005368E8" w14:paraId="205940C6" w14:textId="77777777">
        <w:trPr>
          <w:trHeight w:val="3161"/>
        </w:trPr>
        <w:tc>
          <w:tcPr>
            <w:tcW w:w="10014" w:type="dxa"/>
            <w:tcMar>
              <w:top w:w="100" w:type="dxa"/>
              <w:left w:w="100" w:type="dxa"/>
              <w:bottom w:w="100" w:type="dxa"/>
              <w:right w:w="100" w:type="dxa"/>
            </w:tcMar>
          </w:tcPr>
          <w:p w14:paraId="76E2DE14" w14:textId="77777777" w:rsidR="005368E8" w:rsidRDefault="006709A0">
            <w:pPr>
              <w:pStyle w:val="Heading3"/>
              <w:widowControl w:val="0"/>
              <w:spacing w:line="240" w:lineRule="auto"/>
              <w:ind w:right="2510"/>
              <w:jc w:val="right"/>
              <w:rPr>
                <w:rFonts w:ascii="Calibri" w:eastAsia="Calibri" w:hAnsi="Calibri" w:cs="Calibri"/>
              </w:rPr>
            </w:pPr>
            <w:bookmarkStart w:id="15" w:name="_Toc221710085"/>
            <w:r>
              <w:rPr>
                <w:rFonts w:ascii="Calibri" w:eastAsia="Calibri" w:hAnsi="Calibri" w:cs="Calibri"/>
              </w:rPr>
              <w:t>Communication Guidelines between</w:t>
            </w:r>
            <w:bookmarkEnd w:id="15"/>
            <w:r>
              <w:rPr>
                <w:rFonts w:ascii="Calibri" w:eastAsia="Calibri" w:hAnsi="Calibri" w:cs="Calibri"/>
              </w:rPr>
              <w:t xml:space="preserve">  </w:t>
            </w:r>
          </w:p>
          <w:p w14:paraId="786EA8FD" w14:textId="77777777" w:rsidR="005368E8" w:rsidRDefault="006709A0">
            <w:pPr>
              <w:pStyle w:val="Heading3"/>
              <w:widowControl w:val="0"/>
              <w:spacing w:before="18" w:line="240" w:lineRule="auto"/>
              <w:jc w:val="center"/>
              <w:rPr>
                <w:rFonts w:ascii="Calibri" w:eastAsia="Calibri" w:hAnsi="Calibri" w:cs="Calibri"/>
              </w:rPr>
            </w:pPr>
            <w:bookmarkStart w:id="16" w:name="_Toc221710086"/>
            <w:r>
              <w:rPr>
                <w:rFonts w:ascii="Calibri" w:eastAsia="Calibri" w:hAnsi="Calibri" w:cs="Calibri"/>
              </w:rPr>
              <w:t>Oranga Tamariki and Schools in Te Tai Tokerau</w:t>
            </w:r>
            <w:bookmarkEnd w:id="16"/>
            <w:r>
              <w:rPr>
                <w:rFonts w:ascii="Calibri" w:eastAsia="Calibri" w:hAnsi="Calibri" w:cs="Calibri"/>
              </w:rPr>
              <w:t xml:space="preserve"> </w:t>
            </w:r>
          </w:p>
          <w:p w14:paraId="4855D856" w14:textId="77777777" w:rsidR="005368E8" w:rsidRDefault="006709A0">
            <w:pPr>
              <w:widowControl w:val="0"/>
              <w:pBdr>
                <w:top w:val="nil"/>
                <w:left w:val="nil"/>
                <w:bottom w:val="nil"/>
                <w:right w:val="nil"/>
                <w:between w:val="nil"/>
              </w:pBdr>
              <w:spacing w:before="529" w:line="242" w:lineRule="auto"/>
              <w:ind w:left="301" w:right="300" w:hanging="4"/>
              <w:rPr>
                <w:rFonts w:ascii="Calibri" w:eastAsia="Calibri" w:hAnsi="Calibri" w:cs="Calibri"/>
                <w:color w:val="000000"/>
              </w:rPr>
            </w:pPr>
            <w:r>
              <w:rPr>
                <w:rFonts w:ascii="Calibri" w:eastAsia="Calibri" w:hAnsi="Calibri" w:cs="Calibri"/>
                <w:color w:val="000000"/>
              </w:rPr>
              <w:t>The Ministry of Education, the New Zealand School Trustees Association (NZSTA) and Oranga Tamariki (OT) are committed to ensuring a safe and supportive learning environment for all children and young  people. The intention of these guidelines is to support the implementation of the National Guidelines</w:t>
            </w:r>
            <w:r>
              <w:rPr>
                <w:rFonts w:ascii="Calibri" w:eastAsia="Calibri" w:hAnsi="Calibri" w:cs="Calibri"/>
                <w:color w:val="000000"/>
                <w:sz w:val="23"/>
                <w:szCs w:val="23"/>
                <w:vertAlign w:val="superscript"/>
              </w:rPr>
              <w:t>[1]</w:t>
            </w:r>
            <w:r>
              <w:rPr>
                <w:rFonts w:ascii="Calibri" w:eastAsia="Calibri" w:hAnsi="Calibri" w:cs="Calibri"/>
                <w:color w:val="000000"/>
              </w:rPr>
              <w:t>,  promote better understanding, a strong working relationship and to assist understanding when working  with schools and Oranga Tamariki.</w:t>
            </w:r>
          </w:p>
        </w:tc>
      </w:tr>
      <w:tr w:rsidR="005368E8" w14:paraId="62D7E717" w14:textId="77777777">
        <w:trPr>
          <w:trHeight w:val="5849"/>
        </w:trPr>
        <w:tc>
          <w:tcPr>
            <w:tcW w:w="10014" w:type="dxa"/>
            <w:tcMar>
              <w:top w:w="100" w:type="dxa"/>
              <w:left w:w="100" w:type="dxa"/>
              <w:bottom w:w="100" w:type="dxa"/>
              <w:right w:w="100" w:type="dxa"/>
            </w:tcMar>
          </w:tcPr>
          <w:p w14:paraId="1B16A421" w14:textId="77777777" w:rsidR="005368E8" w:rsidRDefault="006709A0">
            <w:pPr>
              <w:widowControl w:val="0"/>
              <w:pBdr>
                <w:top w:val="nil"/>
                <w:left w:val="nil"/>
                <w:bottom w:val="nil"/>
                <w:right w:val="nil"/>
                <w:between w:val="nil"/>
              </w:pBdr>
              <w:spacing w:line="240" w:lineRule="auto"/>
              <w:ind w:left="135"/>
              <w:rPr>
                <w:rFonts w:ascii="Calibri" w:eastAsia="Calibri" w:hAnsi="Calibri" w:cs="Calibri"/>
                <w:b/>
                <w:bCs/>
                <w:color w:val="000000"/>
              </w:rPr>
            </w:pPr>
            <w:r>
              <w:rPr>
                <w:rFonts w:ascii="Calibri" w:eastAsia="Calibri" w:hAnsi="Calibri" w:cs="Calibri"/>
                <w:b/>
                <w:bCs/>
                <w:color w:val="000000"/>
              </w:rPr>
              <w:t xml:space="preserve">PRINCIPLES </w:t>
            </w:r>
          </w:p>
          <w:p w14:paraId="4EA3424E" w14:textId="77777777" w:rsidR="005368E8" w:rsidRDefault="006709A0">
            <w:pPr>
              <w:widowControl w:val="0"/>
              <w:pBdr>
                <w:top w:val="nil"/>
                <w:left w:val="nil"/>
                <w:bottom w:val="nil"/>
                <w:right w:val="nil"/>
                <w:between w:val="nil"/>
              </w:pBdr>
              <w:spacing w:before="482" w:line="240" w:lineRule="auto"/>
              <w:ind w:left="498"/>
              <w:rPr>
                <w:rFonts w:ascii="Calibri" w:eastAsia="Calibri" w:hAnsi="Calibri" w:cs="Calibri"/>
                <w:color w:val="000000"/>
                <w:sz w:val="13"/>
                <w:szCs w:val="13"/>
              </w:rPr>
            </w:pPr>
            <w:r>
              <w:rPr>
                <w:rFonts w:ascii="Calibri" w:eastAsia="Calibri" w:hAnsi="Calibri" w:cs="Calibri"/>
                <w:color w:val="000000"/>
              </w:rPr>
              <w:t>1. The safety of a child or young is first and foremost paramount</w:t>
            </w:r>
            <w:r>
              <w:rPr>
                <w:rFonts w:ascii="Calibri" w:eastAsia="Calibri" w:hAnsi="Calibri" w:cs="Calibri"/>
                <w:color w:val="000000"/>
                <w:sz w:val="23"/>
                <w:szCs w:val="23"/>
                <w:vertAlign w:val="superscript"/>
              </w:rPr>
              <w:t>[2]</w:t>
            </w:r>
            <w:r>
              <w:rPr>
                <w:rFonts w:ascii="Calibri" w:eastAsia="Calibri" w:hAnsi="Calibri" w:cs="Calibri"/>
                <w:color w:val="000000"/>
                <w:sz w:val="13"/>
                <w:szCs w:val="13"/>
              </w:rPr>
              <w:t xml:space="preserve"> </w:t>
            </w:r>
          </w:p>
          <w:p w14:paraId="68338CA4" w14:textId="77777777" w:rsidR="005368E8" w:rsidRDefault="006709A0">
            <w:pPr>
              <w:widowControl w:val="0"/>
              <w:pBdr>
                <w:top w:val="nil"/>
                <w:left w:val="nil"/>
                <w:bottom w:val="nil"/>
                <w:right w:val="nil"/>
                <w:between w:val="nil"/>
              </w:pBdr>
              <w:spacing w:before="244" w:line="243" w:lineRule="auto"/>
              <w:ind w:left="848" w:right="612" w:hanging="356"/>
              <w:rPr>
                <w:rFonts w:ascii="Calibri" w:eastAsia="Calibri" w:hAnsi="Calibri" w:cs="Calibri"/>
                <w:color w:val="000000"/>
              </w:rPr>
            </w:pPr>
            <w:r>
              <w:rPr>
                <w:rFonts w:ascii="Calibri" w:eastAsia="Calibri" w:hAnsi="Calibri" w:cs="Calibri"/>
                <w:color w:val="000000"/>
              </w:rPr>
              <w:t xml:space="preserve">2. OT are the experts in child protection and schools are experts in education and the learning  environment for children. These areas of expertise will be recognised and respected by OT and  schools. </w:t>
            </w:r>
          </w:p>
          <w:p w14:paraId="1CA75568" w14:textId="77777777" w:rsidR="005368E8" w:rsidRDefault="006709A0">
            <w:pPr>
              <w:widowControl w:val="0"/>
              <w:pBdr>
                <w:top w:val="nil"/>
                <w:left w:val="nil"/>
                <w:bottom w:val="nil"/>
                <w:right w:val="nil"/>
                <w:between w:val="nil"/>
              </w:pBdr>
              <w:spacing w:before="248" w:line="460" w:lineRule="auto"/>
              <w:ind w:left="485" w:right="1240" w:firstLine="5"/>
              <w:rPr>
                <w:rFonts w:ascii="Calibri" w:eastAsia="Calibri" w:hAnsi="Calibri" w:cs="Calibri"/>
                <w:color w:val="000000"/>
              </w:rPr>
            </w:pPr>
            <w:r>
              <w:rPr>
                <w:rFonts w:ascii="Calibri" w:eastAsia="Calibri" w:hAnsi="Calibri" w:cs="Calibri"/>
                <w:color w:val="000000"/>
              </w:rPr>
              <w:t xml:space="preserve">3. We each agree to treat each other respectfully in regard to each other’s professionalism. 4. OT and Schools agree to work in partnership  </w:t>
            </w:r>
          </w:p>
          <w:p w14:paraId="5A844AD9" w14:textId="77777777" w:rsidR="005368E8" w:rsidRDefault="006709A0">
            <w:pPr>
              <w:widowControl w:val="0"/>
              <w:pBdr>
                <w:top w:val="nil"/>
                <w:left w:val="nil"/>
                <w:bottom w:val="nil"/>
                <w:right w:val="nil"/>
                <w:between w:val="nil"/>
              </w:pBdr>
              <w:spacing w:before="48" w:line="240" w:lineRule="auto"/>
              <w:ind w:left="490"/>
              <w:rPr>
                <w:rFonts w:ascii="Calibri" w:eastAsia="Calibri" w:hAnsi="Calibri" w:cs="Calibri"/>
                <w:color w:val="000000"/>
              </w:rPr>
            </w:pPr>
            <w:r>
              <w:rPr>
                <w:rFonts w:ascii="Calibri" w:eastAsia="Calibri" w:hAnsi="Calibri" w:cs="Calibri"/>
                <w:color w:val="000000"/>
              </w:rPr>
              <w:t xml:space="preserve">5. OT and Schools will keep each other informed when working with children and young people </w:t>
            </w:r>
          </w:p>
          <w:p w14:paraId="20385F65" w14:textId="77777777" w:rsidR="005368E8" w:rsidRDefault="006709A0">
            <w:pPr>
              <w:widowControl w:val="0"/>
              <w:pBdr>
                <w:top w:val="nil"/>
                <w:left w:val="nil"/>
                <w:bottom w:val="nil"/>
                <w:right w:val="nil"/>
                <w:between w:val="nil"/>
              </w:pBdr>
              <w:spacing w:before="249" w:line="243" w:lineRule="auto"/>
              <w:ind w:left="843" w:right="153" w:hanging="352"/>
              <w:rPr>
                <w:rFonts w:ascii="Calibri" w:eastAsia="Calibri" w:hAnsi="Calibri" w:cs="Calibri"/>
                <w:color w:val="000000"/>
              </w:rPr>
            </w:pPr>
            <w:r>
              <w:rPr>
                <w:rFonts w:ascii="Calibri" w:eastAsia="Calibri" w:hAnsi="Calibri" w:cs="Calibri"/>
                <w:color w:val="000000"/>
              </w:rPr>
              <w:t xml:space="preserve">6. The principal will always be the first point of contact – the principal may delegate the contact role to  another staff member, where this happens it is the delegates job to keep the principal informed as  the case progresses </w:t>
            </w:r>
          </w:p>
          <w:p w14:paraId="2DB06322" w14:textId="77777777" w:rsidR="005368E8" w:rsidRDefault="006709A0">
            <w:pPr>
              <w:widowControl w:val="0"/>
              <w:pBdr>
                <w:top w:val="nil"/>
                <w:left w:val="nil"/>
                <w:bottom w:val="nil"/>
                <w:right w:val="nil"/>
                <w:between w:val="nil"/>
              </w:pBdr>
              <w:spacing w:before="248" w:line="240" w:lineRule="auto"/>
              <w:ind w:left="490"/>
              <w:rPr>
                <w:rFonts w:ascii="Calibri" w:eastAsia="Calibri" w:hAnsi="Calibri" w:cs="Calibri"/>
                <w:color w:val="000000"/>
              </w:rPr>
            </w:pPr>
            <w:r>
              <w:rPr>
                <w:rFonts w:ascii="Calibri" w:eastAsia="Calibri" w:hAnsi="Calibri" w:cs="Calibri"/>
                <w:color w:val="000000"/>
              </w:rPr>
              <w:t>7. OT staff will always have their ID card and will sign the visitors book when they arrive at a school</w:t>
            </w:r>
          </w:p>
        </w:tc>
      </w:tr>
      <w:tr w:rsidR="005368E8" w14:paraId="739D81FC" w14:textId="77777777">
        <w:trPr>
          <w:trHeight w:val="4200"/>
        </w:trPr>
        <w:tc>
          <w:tcPr>
            <w:tcW w:w="10014" w:type="dxa"/>
            <w:tcMar>
              <w:top w:w="100" w:type="dxa"/>
              <w:left w:w="100" w:type="dxa"/>
              <w:bottom w:w="100" w:type="dxa"/>
              <w:right w:w="100" w:type="dxa"/>
            </w:tcMar>
          </w:tcPr>
          <w:p w14:paraId="0FC95219" w14:textId="77777777" w:rsidR="005368E8" w:rsidRDefault="006709A0">
            <w:pPr>
              <w:widowControl w:val="0"/>
              <w:pBdr>
                <w:top w:val="nil"/>
                <w:left w:val="nil"/>
                <w:bottom w:val="nil"/>
                <w:right w:val="nil"/>
                <w:between w:val="nil"/>
              </w:pBdr>
              <w:spacing w:line="240" w:lineRule="auto"/>
              <w:ind w:left="135"/>
              <w:rPr>
                <w:rFonts w:ascii="Calibri" w:eastAsia="Calibri" w:hAnsi="Calibri" w:cs="Calibri"/>
                <w:b/>
                <w:bCs/>
                <w:color w:val="000000"/>
              </w:rPr>
            </w:pPr>
            <w:r>
              <w:rPr>
                <w:rFonts w:ascii="Calibri" w:eastAsia="Calibri" w:hAnsi="Calibri" w:cs="Calibri"/>
                <w:b/>
                <w:bCs/>
                <w:color w:val="000000"/>
              </w:rPr>
              <w:lastRenderedPageBreak/>
              <w:t xml:space="preserve">REPORTING CHILD ABUSE AND NEGLECT </w:t>
            </w:r>
          </w:p>
          <w:p w14:paraId="395F3C69" w14:textId="77777777" w:rsidR="005368E8" w:rsidRDefault="006709A0">
            <w:pPr>
              <w:widowControl w:val="0"/>
              <w:pBdr>
                <w:top w:val="nil"/>
                <w:left w:val="nil"/>
                <w:bottom w:val="nil"/>
                <w:right w:val="nil"/>
                <w:between w:val="nil"/>
              </w:pBdr>
              <w:spacing w:before="282" w:line="245" w:lineRule="auto"/>
              <w:ind w:left="134" w:right="240" w:hanging="7"/>
              <w:rPr>
                <w:rFonts w:ascii="Calibri" w:eastAsia="Calibri" w:hAnsi="Calibri" w:cs="Calibri"/>
                <w:i/>
                <w:iCs/>
                <w:color w:val="000000"/>
                <w:sz w:val="18"/>
                <w:szCs w:val="18"/>
              </w:rPr>
            </w:pPr>
            <w:r>
              <w:rPr>
                <w:rFonts w:ascii="Calibri" w:eastAsia="Calibri" w:hAnsi="Calibri" w:cs="Calibri"/>
                <w:i/>
                <w:iCs/>
                <w:color w:val="000000"/>
                <w:sz w:val="18"/>
                <w:szCs w:val="18"/>
              </w:rPr>
              <w:t xml:space="preserve">Refer to attached document - Protocol between the Ministry of Education, the New Zealand School Trustees Association and Oranga  Tamariki – page 4 </w:t>
            </w:r>
          </w:p>
          <w:p w14:paraId="159D4BE2" w14:textId="77777777" w:rsidR="005368E8" w:rsidRDefault="006709A0">
            <w:pPr>
              <w:widowControl w:val="0"/>
              <w:pBdr>
                <w:top w:val="nil"/>
                <w:left w:val="nil"/>
                <w:bottom w:val="nil"/>
                <w:right w:val="nil"/>
                <w:between w:val="nil"/>
              </w:pBdr>
              <w:spacing w:before="219" w:line="243" w:lineRule="auto"/>
              <w:ind w:left="129" w:right="470" w:firstLine="8"/>
              <w:rPr>
                <w:rFonts w:ascii="Calibri" w:eastAsia="Calibri" w:hAnsi="Calibri" w:cs="Calibri"/>
                <w:color w:val="000000"/>
              </w:rPr>
            </w:pPr>
            <w:r>
              <w:rPr>
                <w:rFonts w:ascii="Calibri" w:eastAsia="Calibri" w:hAnsi="Calibri" w:cs="Calibri"/>
                <w:color w:val="000000"/>
              </w:rPr>
              <w:t xml:space="preserve">Education Assist is a dedicated phone line and email address for schools to contact Oranga Tamariki. This  enables a smoother, more targeted response to any queries they may have. </w:t>
            </w:r>
          </w:p>
          <w:p w14:paraId="4E74D85F" w14:textId="77777777" w:rsidR="005368E8" w:rsidRDefault="006709A0">
            <w:pPr>
              <w:widowControl w:val="0"/>
              <w:pBdr>
                <w:top w:val="nil"/>
                <w:left w:val="nil"/>
                <w:bottom w:val="nil"/>
                <w:right w:val="nil"/>
                <w:between w:val="nil"/>
              </w:pBdr>
              <w:spacing w:before="288" w:line="242" w:lineRule="auto"/>
              <w:ind w:left="123" w:right="261" w:firstLine="14"/>
              <w:rPr>
                <w:rFonts w:ascii="Calibri" w:eastAsia="Calibri" w:hAnsi="Calibri" w:cs="Calibri"/>
                <w:b/>
                <w:bCs/>
                <w:color w:val="1F497D"/>
                <w:sz w:val="24"/>
                <w:szCs w:val="24"/>
              </w:rPr>
            </w:pPr>
            <w:r>
              <w:rPr>
                <w:rFonts w:ascii="Calibri" w:eastAsia="Calibri" w:hAnsi="Calibri" w:cs="Calibri"/>
                <w:color w:val="000000"/>
              </w:rPr>
              <w:t xml:space="preserve">Uptake from schools has been mixed, with some schools unaware of, or unsure about when to use, the Ed  Assist line. Make sure your local schools are aware of the service and what it offers - 0508 ED ASSIST / 0508  332 774 or </w:t>
            </w:r>
            <w:r>
              <w:rPr>
                <w:rFonts w:ascii="Calibri" w:eastAsia="Calibri" w:hAnsi="Calibri" w:cs="Calibri"/>
                <w:b/>
                <w:bCs/>
                <w:color w:val="1F497D"/>
                <w:sz w:val="24"/>
                <w:szCs w:val="24"/>
                <w:highlight w:val="yellow"/>
                <w:u w:val="single"/>
              </w:rPr>
              <w:t>edassist@ot.govt.nz</w:t>
            </w:r>
            <w:r>
              <w:rPr>
                <w:rFonts w:ascii="Calibri" w:eastAsia="Calibri" w:hAnsi="Calibri" w:cs="Calibri"/>
                <w:b/>
                <w:bCs/>
                <w:color w:val="1F497D"/>
                <w:sz w:val="24"/>
                <w:szCs w:val="24"/>
              </w:rPr>
              <w:t>.</w:t>
            </w:r>
          </w:p>
        </w:tc>
      </w:tr>
    </w:tbl>
    <w:p w14:paraId="7C9099B4" w14:textId="77777777" w:rsidR="005368E8" w:rsidRDefault="005368E8">
      <w:pPr>
        <w:widowControl w:val="0"/>
        <w:pBdr>
          <w:top w:val="nil"/>
          <w:left w:val="nil"/>
          <w:bottom w:val="nil"/>
          <w:right w:val="nil"/>
          <w:between w:val="nil"/>
        </w:pBdr>
        <w:rPr>
          <w:rFonts w:ascii="Calibri" w:eastAsia="Calibri" w:hAnsi="Calibri" w:cs="Calibri"/>
          <w:color w:val="000000"/>
        </w:rPr>
      </w:pPr>
    </w:p>
    <w:p w14:paraId="2DB81828" w14:textId="77777777" w:rsidR="00974B42" w:rsidRDefault="006709A0">
      <w:pPr>
        <w:widowControl w:val="0"/>
        <w:pBdr>
          <w:top w:val="nil"/>
          <w:left w:val="nil"/>
          <w:bottom w:val="nil"/>
          <w:right w:val="nil"/>
          <w:between w:val="nil"/>
        </w:pBdr>
        <w:spacing w:line="203" w:lineRule="auto"/>
        <w:ind w:left="77" w:right="2014"/>
        <w:rPr>
          <w:rFonts w:ascii="Calibri" w:eastAsia="Calibri" w:hAnsi="Calibri" w:cs="Calibri"/>
          <w:i/>
          <w:iCs/>
          <w:color w:val="000000"/>
          <w:sz w:val="18"/>
          <w:szCs w:val="18"/>
        </w:rPr>
      </w:pPr>
      <w:r>
        <w:rPr>
          <w:rFonts w:ascii="Calibri" w:eastAsia="Calibri" w:hAnsi="Calibri" w:cs="Calibri"/>
          <w:color w:val="000000"/>
          <w:sz w:val="21"/>
          <w:szCs w:val="21"/>
          <w:vertAlign w:val="superscript"/>
        </w:rPr>
        <w:t xml:space="preserve">[1] </w:t>
      </w:r>
      <w:r>
        <w:rPr>
          <w:rFonts w:ascii="Calibri" w:eastAsia="Calibri" w:hAnsi="Calibri" w:cs="Calibri"/>
          <w:i/>
          <w:iCs/>
          <w:color w:val="000000"/>
          <w:sz w:val="18"/>
          <w:szCs w:val="18"/>
        </w:rPr>
        <w:t xml:space="preserve">Protocol between the Ministry of Education, the New Zealand School Trustees Association and Oranga Tamariki </w:t>
      </w:r>
      <w:r>
        <w:rPr>
          <w:rFonts w:ascii="Calibri" w:eastAsia="Calibri" w:hAnsi="Calibri" w:cs="Calibri"/>
          <w:color w:val="000000"/>
          <w:sz w:val="21"/>
          <w:szCs w:val="21"/>
          <w:vertAlign w:val="superscript"/>
        </w:rPr>
        <w:t xml:space="preserve">[2] </w:t>
      </w:r>
      <w:r>
        <w:rPr>
          <w:rFonts w:ascii="Calibri" w:eastAsia="Calibri" w:hAnsi="Calibri" w:cs="Calibri"/>
          <w:i/>
          <w:iCs/>
          <w:color w:val="000000"/>
          <w:sz w:val="18"/>
          <w:szCs w:val="18"/>
        </w:rPr>
        <w:t>Section 6 – Children Young Persons and Their Families Act 1989</w:t>
      </w:r>
    </w:p>
    <w:p w14:paraId="7060EB0F" w14:textId="77777777" w:rsidR="00974B42" w:rsidRDefault="00974B42">
      <w:pPr>
        <w:widowControl w:val="0"/>
        <w:pBdr>
          <w:top w:val="nil"/>
          <w:left w:val="nil"/>
          <w:bottom w:val="nil"/>
          <w:right w:val="nil"/>
          <w:between w:val="nil"/>
        </w:pBdr>
        <w:spacing w:line="203" w:lineRule="auto"/>
        <w:ind w:left="77" w:right="2014"/>
        <w:rPr>
          <w:rFonts w:ascii="Calibri" w:eastAsia="Calibri" w:hAnsi="Calibri" w:cs="Calibri"/>
          <w:i/>
          <w:iCs/>
          <w:color w:val="000000"/>
          <w:sz w:val="18"/>
          <w:szCs w:val="18"/>
        </w:rPr>
      </w:pPr>
    </w:p>
    <w:p w14:paraId="526583A7" w14:textId="51268267" w:rsidR="005368E8" w:rsidRDefault="005368E8">
      <w:pPr>
        <w:widowControl w:val="0"/>
        <w:pBdr>
          <w:top w:val="nil"/>
          <w:left w:val="nil"/>
          <w:bottom w:val="nil"/>
          <w:right w:val="nil"/>
          <w:between w:val="nil"/>
        </w:pBdr>
        <w:spacing w:line="203" w:lineRule="auto"/>
        <w:ind w:left="77" w:right="2014"/>
        <w:rPr>
          <w:rFonts w:ascii="Calibri" w:eastAsia="Calibri" w:hAnsi="Calibri" w:cs="Calibri"/>
          <w:i/>
          <w:iCs/>
          <w:sz w:val="18"/>
          <w:szCs w:val="18"/>
        </w:rPr>
      </w:pPr>
    </w:p>
    <w:p w14:paraId="1B7881DA" w14:textId="11D7CD69" w:rsidR="005368E8" w:rsidRDefault="006709A0">
      <w:pPr>
        <w:widowControl w:val="0"/>
        <w:pBdr>
          <w:top w:val="nil"/>
          <w:left w:val="nil"/>
          <w:bottom w:val="nil"/>
          <w:right w:val="nil"/>
          <w:between w:val="nil"/>
        </w:pBdr>
        <w:spacing w:line="203" w:lineRule="auto"/>
        <w:ind w:left="77" w:right="2014"/>
        <w:rPr>
          <w:rFonts w:ascii="Calibri" w:eastAsia="Calibri" w:hAnsi="Calibri" w:cs="Calibri"/>
          <w:b/>
          <w:bCs/>
          <w:i/>
          <w:iCs/>
          <w:color w:val="000000"/>
        </w:rPr>
      </w:pPr>
      <w:r>
        <w:rPr>
          <w:rFonts w:ascii="Calibri" w:eastAsia="Calibri" w:hAnsi="Calibri" w:cs="Calibri"/>
          <w:b/>
          <w:bCs/>
          <w:i/>
          <w:iCs/>
          <w:color w:val="000000"/>
        </w:rPr>
        <w:t xml:space="preserve">Oranga Tamariki </w:t>
      </w:r>
      <w:r w:rsidR="00974B42">
        <w:rPr>
          <w:rFonts w:ascii="Calibri" w:eastAsia="Calibri" w:hAnsi="Calibri" w:cs="Calibri"/>
          <w:b/>
          <w:bCs/>
          <w:i/>
          <w:iCs/>
          <w:color w:val="000000"/>
        </w:rPr>
        <w:tab/>
      </w:r>
      <w:r w:rsidR="00974B42">
        <w:rPr>
          <w:rFonts w:ascii="Calibri" w:eastAsia="Calibri" w:hAnsi="Calibri" w:cs="Calibri"/>
          <w:b/>
          <w:bCs/>
          <w:i/>
          <w:iCs/>
          <w:color w:val="000000"/>
        </w:rPr>
        <w:tab/>
      </w:r>
      <w:r w:rsidR="00974B42">
        <w:rPr>
          <w:rFonts w:ascii="Calibri" w:eastAsia="Calibri" w:hAnsi="Calibri" w:cs="Calibri"/>
          <w:b/>
          <w:bCs/>
          <w:i/>
          <w:iCs/>
          <w:color w:val="000000"/>
        </w:rPr>
        <w:tab/>
        <w:t>1</w:t>
      </w:r>
      <w:r w:rsidR="00974B42">
        <w:rPr>
          <w:rFonts w:ascii="Calibri" w:eastAsia="Calibri" w:hAnsi="Calibri" w:cs="Calibri"/>
          <w:b/>
          <w:bCs/>
          <w:i/>
          <w:iCs/>
          <w:color w:val="000000"/>
        </w:rPr>
        <w:tab/>
      </w:r>
      <w:r w:rsidR="00974B42">
        <w:rPr>
          <w:rFonts w:ascii="Calibri" w:eastAsia="Calibri" w:hAnsi="Calibri" w:cs="Calibri"/>
          <w:b/>
          <w:bCs/>
          <w:i/>
          <w:iCs/>
          <w:color w:val="000000"/>
        </w:rPr>
        <w:tab/>
      </w:r>
      <w:r>
        <w:rPr>
          <w:rFonts w:ascii="Calibri" w:eastAsia="Calibri" w:hAnsi="Calibri" w:cs="Calibri"/>
          <w:b/>
          <w:bCs/>
          <w:i/>
          <w:iCs/>
          <w:color w:val="000000"/>
        </w:rPr>
        <w:t>Schools</w:t>
      </w:r>
    </w:p>
    <w:tbl>
      <w:tblPr>
        <w:tblStyle w:val="a0"/>
        <w:tblW w:w="10014"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1"/>
        <w:gridCol w:w="710"/>
        <w:gridCol w:w="4683"/>
      </w:tblGrid>
      <w:tr w:rsidR="005368E8" w14:paraId="560D1C19" w14:textId="77777777" w:rsidTr="00974B42">
        <w:trPr>
          <w:trHeight w:val="3880"/>
        </w:trPr>
        <w:tc>
          <w:tcPr>
            <w:tcW w:w="4620" w:type="dxa"/>
            <w:tcMar>
              <w:top w:w="100" w:type="dxa"/>
              <w:left w:w="100" w:type="dxa"/>
              <w:bottom w:w="100" w:type="dxa"/>
              <w:right w:w="100" w:type="dxa"/>
            </w:tcMar>
          </w:tcPr>
          <w:p w14:paraId="791A360C" w14:textId="77777777" w:rsidR="005368E8" w:rsidRDefault="006709A0">
            <w:pPr>
              <w:widowControl w:val="0"/>
              <w:pBdr>
                <w:top w:val="nil"/>
                <w:left w:val="nil"/>
                <w:bottom w:val="nil"/>
                <w:right w:val="nil"/>
                <w:between w:val="nil"/>
              </w:pBdr>
              <w:spacing w:line="243" w:lineRule="auto"/>
              <w:ind w:left="843" w:right="139" w:hanging="352"/>
              <w:rPr>
                <w:rFonts w:ascii="Calibri" w:eastAsia="Calibri" w:hAnsi="Calibri" w:cs="Calibri"/>
                <w:color w:val="000000"/>
              </w:rPr>
            </w:pPr>
            <w:r>
              <w:rPr>
                <w:rFonts w:ascii="Calibri" w:eastAsia="Calibri" w:hAnsi="Calibri" w:cs="Calibri"/>
                <w:color w:val="000000"/>
              </w:rPr>
              <w:t xml:space="preserve">• will contact the principal as soon as  practicable to inform we are responding  to a report of concern </w:t>
            </w:r>
          </w:p>
          <w:p w14:paraId="7D9870DA" w14:textId="77777777" w:rsidR="005368E8" w:rsidRDefault="006709A0">
            <w:pPr>
              <w:widowControl w:val="0"/>
              <w:pBdr>
                <w:top w:val="nil"/>
                <w:left w:val="nil"/>
                <w:bottom w:val="nil"/>
                <w:right w:val="nil"/>
                <w:between w:val="nil"/>
              </w:pBdr>
              <w:spacing w:before="19" w:line="243" w:lineRule="auto"/>
              <w:ind w:left="849" w:right="255" w:hanging="358"/>
              <w:rPr>
                <w:rFonts w:ascii="Calibri" w:eastAsia="Calibri" w:hAnsi="Calibri" w:cs="Calibri"/>
                <w:color w:val="000000"/>
              </w:rPr>
            </w:pPr>
            <w:r>
              <w:rPr>
                <w:rFonts w:ascii="Calibri" w:eastAsia="Calibri" w:hAnsi="Calibri" w:cs="Calibri"/>
                <w:color w:val="000000"/>
              </w:rPr>
              <w:t xml:space="preserve">• will inform the principal when we have  completed our assessment </w:t>
            </w:r>
          </w:p>
          <w:p w14:paraId="5C2E5D32" w14:textId="77777777" w:rsidR="005368E8" w:rsidRDefault="006709A0">
            <w:pPr>
              <w:widowControl w:val="0"/>
              <w:pBdr>
                <w:top w:val="nil"/>
                <w:left w:val="nil"/>
                <w:bottom w:val="nil"/>
                <w:right w:val="nil"/>
                <w:between w:val="nil"/>
              </w:pBdr>
              <w:spacing w:before="17" w:line="243" w:lineRule="auto"/>
              <w:ind w:left="491" w:right="251"/>
              <w:jc w:val="center"/>
              <w:rPr>
                <w:rFonts w:ascii="Calibri" w:eastAsia="Calibri" w:hAnsi="Calibri" w:cs="Calibri"/>
                <w:color w:val="000000"/>
              </w:rPr>
            </w:pPr>
            <w:r>
              <w:rPr>
                <w:rFonts w:ascii="Calibri" w:eastAsia="Calibri" w:hAnsi="Calibri" w:cs="Calibri"/>
                <w:color w:val="000000"/>
              </w:rPr>
              <w:t xml:space="preserve">• the social worker will give the principal  their business card/contacts </w:t>
            </w:r>
          </w:p>
          <w:p w14:paraId="79BA26B2" w14:textId="77777777" w:rsidR="005368E8" w:rsidRDefault="006709A0">
            <w:pPr>
              <w:widowControl w:val="0"/>
              <w:pBdr>
                <w:top w:val="nil"/>
                <w:left w:val="nil"/>
                <w:bottom w:val="nil"/>
                <w:right w:val="nil"/>
                <w:between w:val="nil"/>
              </w:pBdr>
              <w:spacing w:before="20" w:line="243" w:lineRule="auto"/>
              <w:ind w:left="843" w:right="87" w:hanging="352"/>
              <w:rPr>
                <w:rFonts w:ascii="Calibri" w:eastAsia="Calibri" w:hAnsi="Calibri" w:cs="Calibri"/>
                <w:color w:val="000000"/>
              </w:rPr>
            </w:pPr>
            <w:r>
              <w:rPr>
                <w:rFonts w:ascii="Calibri" w:eastAsia="Calibri" w:hAnsi="Calibri" w:cs="Calibri"/>
                <w:color w:val="000000"/>
              </w:rPr>
              <w:t>• will inform the school of any background  that may affect the child whilst they are  at school</w:t>
            </w:r>
          </w:p>
        </w:tc>
        <w:tc>
          <w:tcPr>
            <w:tcW w:w="5393" w:type="dxa"/>
            <w:gridSpan w:val="2"/>
            <w:tcMar>
              <w:top w:w="100" w:type="dxa"/>
              <w:left w:w="100" w:type="dxa"/>
              <w:bottom w:w="100" w:type="dxa"/>
              <w:right w:w="100" w:type="dxa"/>
            </w:tcMar>
          </w:tcPr>
          <w:p w14:paraId="756B6B34" w14:textId="77777777" w:rsidR="005368E8" w:rsidRDefault="006709A0">
            <w:pPr>
              <w:widowControl w:val="0"/>
              <w:pBdr>
                <w:top w:val="nil"/>
                <w:left w:val="nil"/>
                <w:bottom w:val="nil"/>
                <w:right w:val="nil"/>
                <w:between w:val="nil"/>
              </w:pBdr>
              <w:spacing w:line="243" w:lineRule="auto"/>
              <w:ind w:left="849" w:right="401" w:hanging="358"/>
              <w:rPr>
                <w:rFonts w:ascii="Calibri" w:eastAsia="Calibri" w:hAnsi="Calibri" w:cs="Calibri"/>
                <w:color w:val="000000"/>
              </w:rPr>
            </w:pPr>
            <w:r>
              <w:rPr>
                <w:rFonts w:ascii="Calibri" w:eastAsia="Calibri" w:hAnsi="Calibri" w:cs="Calibri"/>
                <w:color w:val="000000"/>
              </w:rPr>
              <w:t xml:space="preserve">• the school will follow the reporting process as  outlined on page 4 of the protocol </w:t>
            </w:r>
          </w:p>
          <w:p w14:paraId="34FCA380" w14:textId="77777777" w:rsidR="005368E8" w:rsidRDefault="006709A0">
            <w:pPr>
              <w:widowControl w:val="0"/>
              <w:pBdr>
                <w:top w:val="nil"/>
                <w:left w:val="nil"/>
                <w:bottom w:val="nil"/>
                <w:right w:val="nil"/>
                <w:between w:val="nil"/>
              </w:pBdr>
              <w:spacing w:before="259" w:line="243" w:lineRule="auto"/>
              <w:ind w:left="854" w:right="146" w:hanging="362"/>
              <w:rPr>
                <w:rFonts w:ascii="Calibri" w:eastAsia="Calibri" w:hAnsi="Calibri" w:cs="Calibri"/>
                <w:color w:val="000000"/>
              </w:rPr>
            </w:pPr>
            <w:r>
              <w:rPr>
                <w:rFonts w:ascii="Calibri" w:eastAsia="Calibri" w:hAnsi="Calibri" w:cs="Calibri"/>
                <w:color w:val="000000"/>
              </w:rPr>
              <w:t xml:space="preserve">• the principal will contact the social worker direct  if they are wondering about progress </w:t>
            </w:r>
          </w:p>
          <w:p w14:paraId="5B1937D8" w14:textId="77777777" w:rsidR="005368E8" w:rsidRDefault="006709A0">
            <w:pPr>
              <w:widowControl w:val="0"/>
              <w:pBdr>
                <w:top w:val="nil"/>
                <w:left w:val="nil"/>
                <w:bottom w:val="nil"/>
                <w:right w:val="nil"/>
                <w:between w:val="nil"/>
              </w:pBdr>
              <w:spacing w:before="257" w:line="243" w:lineRule="auto"/>
              <w:ind w:left="491" w:right="671"/>
              <w:jc w:val="center"/>
              <w:rPr>
                <w:rFonts w:ascii="Calibri" w:eastAsia="Calibri" w:hAnsi="Calibri" w:cs="Calibri"/>
                <w:color w:val="000000"/>
              </w:rPr>
            </w:pPr>
            <w:r>
              <w:rPr>
                <w:rFonts w:ascii="Calibri" w:eastAsia="Calibri" w:hAnsi="Calibri" w:cs="Calibri"/>
                <w:color w:val="000000"/>
              </w:rPr>
              <w:t xml:space="preserve">• If the principal is unable to reach the social  worker contact the site manager (refer to  </w:t>
            </w:r>
          </w:p>
          <w:p w14:paraId="71804B35" w14:textId="77777777" w:rsidR="005368E8" w:rsidRDefault="006709A0">
            <w:pPr>
              <w:widowControl w:val="0"/>
              <w:pBdr>
                <w:top w:val="nil"/>
                <w:left w:val="nil"/>
                <w:bottom w:val="nil"/>
                <w:right w:val="nil"/>
                <w:between w:val="nil"/>
              </w:pBdr>
              <w:spacing w:before="8" w:line="240" w:lineRule="auto"/>
              <w:ind w:left="843"/>
              <w:rPr>
                <w:rFonts w:ascii="Calibri" w:eastAsia="Calibri" w:hAnsi="Calibri" w:cs="Calibri"/>
                <w:color w:val="000000"/>
              </w:rPr>
            </w:pPr>
            <w:r>
              <w:rPr>
                <w:rFonts w:ascii="Calibri" w:eastAsia="Calibri" w:hAnsi="Calibri" w:cs="Calibri"/>
                <w:color w:val="000000"/>
              </w:rPr>
              <w:t xml:space="preserve">telephone list) </w:t>
            </w:r>
          </w:p>
          <w:p w14:paraId="61D2261D" w14:textId="77777777" w:rsidR="005368E8" w:rsidRDefault="006709A0">
            <w:pPr>
              <w:widowControl w:val="0"/>
              <w:pBdr>
                <w:top w:val="nil"/>
                <w:left w:val="nil"/>
                <w:bottom w:val="nil"/>
                <w:right w:val="nil"/>
                <w:between w:val="nil"/>
              </w:pBdr>
              <w:spacing w:before="263" w:line="243" w:lineRule="auto"/>
              <w:ind w:left="849" w:right="183" w:hanging="358"/>
              <w:rPr>
                <w:rFonts w:ascii="Calibri" w:eastAsia="Calibri" w:hAnsi="Calibri" w:cs="Calibri"/>
                <w:color w:val="000000"/>
              </w:rPr>
            </w:pPr>
            <w:r>
              <w:rPr>
                <w:rFonts w:ascii="Calibri" w:eastAsia="Calibri" w:hAnsi="Calibri" w:cs="Calibri"/>
                <w:color w:val="000000"/>
              </w:rPr>
              <w:t>• the principal may contact the OT Contact Centre  at any stage to obtain information on the status  of the referral</w:t>
            </w:r>
          </w:p>
        </w:tc>
      </w:tr>
      <w:tr w:rsidR="005368E8" w14:paraId="08B5C3CC" w14:textId="77777777">
        <w:trPr>
          <w:trHeight w:val="495"/>
        </w:trPr>
        <w:tc>
          <w:tcPr>
            <w:tcW w:w="10013" w:type="dxa"/>
            <w:gridSpan w:val="3"/>
            <w:tcMar>
              <w:top w:w="100" w:type="dxa"/>
              <w:left w:w="100" w:type="dxa"/>
              <w:bottom w:w="100" w:type="dxa"/>
              <w:right w:w="100" w:type="dxa"/>
            </w:tcMar>
          </w:tcPr>
          <w:p w14:paraId="7759D0A5"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44240E73"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7BF20849"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7665C5D0"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1D5D8C9A"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75F81F34"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78707515"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35943DF4"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56D14C24"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093E9D81"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5D88A8F6"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09998651"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003A6F08"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21991C5B"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4FFBC4B2" w14:textId="5CC235DC" w:rsidR="005368E8" w:rsidRDefault="006709A0">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lastRenderedPageBreak/>
              <w:t>WHEN A SOCIAL WORKER NEEDS TO VISIT OR INTERVIEW A CHILD AT SCHOOL</w:t>
            </w:r>
          </w:p>
        </w:tc>
      </w:tr>
      <w:tr w:rsidR="005368E8" w14:paraId="58B88143" w14:textId="77777777">
        <w:trPr>
          <w:trHeight w:val="450"/>
        </w:trPr>
        <w:tc>
          <w:tcPr>
            <w:tcW w:w="5330" w:type="dxa"/>
            <w:gridSpan w:val="2"/>
            <w:tcMar>
              <w:top w:w="100" w:type="dxa"/>
              <w:left w:w="100" w:type="dxa"/>
              <w:bottom w:w="100" w:type="dxa"/>
              <w:right w:w="100" w:type="dxa"/>
            </w:tcMar>
          </w:tcPr>
          <w:p w14:paraId="40252880"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 xml:space="preserve">Oranga Tamariki </w:t>
            </w:r>
          </w:p>
        </w:tc>
        <w:tc>
          <w:tcPr>
            <w:tcW w:w="4683" w:type="dxa"/>
            <w:tcMar>
              <w:top w:w="100" w:type="dxa"/>
              <w:left w:w="100" w:type="dxa"/>
              <w:bottom w:w="100" w:type="dxa"/>
              <w:right w:w="100" w:type="dxa"/>
            </w:tcMar>
          </w:tcPr>
          <w:p w14:paraId="6C8F8399"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Schools</w:t>
            </w:r>
          </w:p>
        </w:tc>
      </w:tr>
      <w:tr w:rsidR="005368E8" w14:paraId="2B7F8A4A" w14:textId="77777777">
        <w:trPr>
          <w:trHeight w:val="8811"/>
        </w:trPr>
        <w:tc>
          <w:tcPr>
            <w:tcW w:w="5330" w:type="dxa"/>
            <w:gridSpan w:val="2"/>
            <w:tcMar>
              <w:top w:w="100" w:type="dxa"/>
              <w:left w:w="100" w:type="dxa"/>
              <w:bottom w:w="100" w:type="dxa"/>
              <w:right w:w="100" w:type="dxa"/>
            </w:tcMar>
          </w:tcPr>
          <w:p w14:paraId="3943CAC5" w14:textId="77777777" w:rsidR="005368E8" w:rsidRDefault="006709A0">
            <w:pPr>
              <w:widowControl w:val="0"/>
              <w:pBdr>
                <w:top w:val="nil"/>
                <w:left w:val="nil"/>
                <w:bottom w:val="nil"/>
                <w:right w:val="nil"/>
                <w:between w:val="nil"/>
              </w:pBdr>
              <w:spacing w:line="243" w:lineRule="auto"/>
              <w:ind w:left="854" w:right="69" w:hanging="362"/>
              <w:rPr>
                <w:rFonts w:ascii="Calibri" w:eastAsia="Calibri" w:hAnsi="Calibri" w:cs="Calibri"/>
                <w:color w:val="000000"/>
              </w:rPr>
            </w:pPr>
            <w:r>
              <w:rPr>
                <w:rFonts w:ascii="Calibri" w:eastAsia="Calibri" w:hAnsi="Calibri" w:cs="Calibri"/>
                <w:color w:val="000000"/>
              </w:rPr>
              <w:t xml:space="preserve">• It is OT role to determine where and when  interviews with children are conducted, and who  if anyone attends. </w:t>
            </w:r>
          </w:p>
          <w:p w14:paraId="78C6C2D3" w14:textId="77777777" w:rsidR="005368E8" w:rsidRDefault="006709A0">
            <w:pPr>
              <w:widowControl w:val="0"/>
              <w:pBdr>
                <w:top w:val="nil"/>
                <w:left w:val="nil"/>
                <w:bottom w:val="nil"/>
                <w:right w:val="nil"/>
                <w:between w:val="nil"/>
              </w:pBdr>
              <w:spacing w:before="20" w:line="243" w:lineRule="auto"/>
              <w:ind w:left="491" w:right="403"/>
              <w:jc w:val="center"/>
              <w:rPr>
                <w:rFonts w:ascii="Calibri" w:eastAsia="Calibri" w:hAnsi="Calibri" w:cs="Calibri"/>
                <w:color w:val="000000"/>
              </w:rPr>
            </w:pPr>
            <w:r>
              <w:rPr>
                <w:rFonts w:ascii="Calibri" w:eastAsia="Calibri" w:hAnsi="Calibri" w:cs="Calibri"/>
                <w:color w:val="000000"/>
              </w:rPr>
              <w:t xml:space="preserve">• OT must advise the principal of their decision  making in respect of the above bullet point </w:t>
            </w:r>
          </w:p>
          <w:p w14:paraId="7C2D21FE" w14:textId="77777777" w:rsidR="005368E8" w:rsidRDefault="006709A0">
            <w:pPr>
              <w:widowControl w:val="0"/>
              <w:pBdr>
                <w:top w:val="nil"/>
                <w:left w:val="nil"/>
                <w:bottom w:val="nil"/>
                <w:right w:val="nil"/>
                <w:between w:val="nil"/>
              </w:pBdr>
              <w:spacing w:before="17" w:line="243" w:lineRule="auto"/>
              <w:ind w:left="854" w:right="335" w:hanging="362"/>
              <w:rPr>
                <w:rFonts w:ascii="Calibri" w:eastAsia="Calibri" w:hAnsi="Calibri" w:cs="Calibri"/>
                <w:color w:val="000000"/>
              </w:rPr>
            </w:pPr>
            <w:r>
              <w:rPr>
                <w:rFonts w:ascii="Calibri" w:eastAsia="Calibri" w:hAnsi="Calibri" w:cs="Calibri"/>
                <w:color w:val="000000"/>
              </w:rPr>
              <w:t xml:space="preserve">• Advise the principal of the concerns we have – information sharing </w:t>
            </w:r>
          </w:p>
          <w:p w14:paraId="6A7E0B86" w14:textId="77777777" w:rsidR="005368E8" w:rsidRDefault="006709A0">
            <w:pPr>
              <w:widowControl w:val="0"/>
              <w:pBdr>
                <w:top w:val="nil"/>
                <w:left w:val="nil"/>
                <w:bottom w:val="nil"/>
                <w:right w:val="nil"/>
                <w:between w:val="nil"/>
              </w:pBdr>
              <w:spacing w:before="19" w:line="243" w:lineRule="auto"/>
              <w:ind w:left="843" w:right="202" w:hanging="352"/>
              <w:rPr>
                <w:rFonts w:ascii="Calibri" w:eastAsia="Calibri" w:hAnsi="Calibri" w:cs="Calibri"/>
                <w:color w:val="000000"/>
              </w:rPr>
            </w:pPr>
            <w:r>
              <w:rPr>
                <w:rFonts w:ascii="Calibri" w:eastAsia="Calibri" w:hAnsi="Calibri" w:cs="Calibri"/>
                <w:color w:val="000000"/>
              </w:rPr>
              <w:t xml:space="preserve">• Seek permission from the principal to interview  the child at school </w:t>
            </w:r>
          </w:p>
          <w:p w14:paraId="008D166F" w14:textId="77777777" w:rsidR="005368E8" w:rsidRDefault="006709A0">
            <w:pPr>
              <w:widowControl w:val="0"/>
              <w:pBdr>
                <w:top w:val="nil"/>
                <w:left w:val="nil"/>
                <w:bottom w:val="nil"/>
                <w:right w:val="nil"/>
                <w:between w:val="nil"/>
              </w:pBdr>
              <w:spacing w:before="20" w:line="242" w:lineRule="auto"/>
              <w:ind w:left="854" w:right="85" w:hanging="362"/>
              <w:rPr>
                <w:rFonts w:ascii="Calibri" w:eastAsia="Calibri" w:hAnsi="Calibri" w:cs="Calibri"/>
                <w:color w:val="000000"/>
              </w:rPr>
            </w:pPr>
            <w:r>
              <w:rPr>
                <w:rFonts w:ascii="Calibri" w:eastAsia="Calibri" w:hAnsi="Calibri" w:cs="Calibri"/>
                <w:color w:val="000000"/>
              </w:rPr>
              <w:t xml:space="preserve">• There must always be two social workers  interviewing a child - on some occasions it could  be one social worker and one member of the  police </w:t>
            </w:r>
          </w:p>
          <w:p w14:paraId="3FA25260" w14:textId="77777777" w:rsidR="005368E8" w:rsidRDefault="006709A0">
            <w:pPr>
              <w:widowControl w:val="0"/>
              <w:pBdr>
                <w:top w:val="nil"/>
                <w:left w:val="nil"/>
                <w:bottom w:val="nil"/>
                <w:right w:val="nil"/>
                <w:between w:val="nil"/>
              </w:pBdr>
              <w:spacing w:before="20" w:line="243" w:lineRule="auto"/>
              <w:ind w:left="491" w:right="307"/>
              <w:jc w:val="center"/>
              <w:rPr>
                <w:rFonts w:ascii="Calibri" w:eastAsia="Calibri" w:hAnsi="Calibri" w:cs="Calibri"/>
                <w:color w:val="000000"/>
              </w:rPr>
            </w:pPr>
            <w:r>
              <w:rPr>
                <w:rFonts w:ascii="Calibri" w:eastAsia="Calibri" w:hAnsi="Calibri" w:cs="Calibri"/>
                <w:color w:val="000000"/>
              </w:rPr>
              <w:t xml:space="preserve">• Social worker must brief the principal post the  interview, and advise of next steps </w:t>
            </w:r>
          </w:p>
          <w:p w14:paraId="513F139A" w14:textId="77777777" w:rsidR="005368E8" w:rsidRDefault="006709A0">
            <w:pPr>
              <w:widowControl w:val="0"/>
              <w:pBdr>
                <w:top w:val="nil"/>
                <w:left w:val="nil"/>
                <w:bottom w:val="nil"/>
                <w:right w:val="nil"/>
                <w:between w:val="nil"/>
              </w:pBdr>
              <w:spacing w:before="20" w:line="243" w:lineRule="auto"/>
              <w:ind w:left="491" w:right="124"/>
              <w:jc w:val="center"/>
              <w:rPr>
                <w:rFonts w:ascii="Calibri" w:eastAsia="Calibri" w:hAnsi="Calibri" w:cs="Calibri"/>
                <w:color w:val="000000"/>
              </w:rPr>
            </w:pPr>
            <w:r>
              <w:rPr>
                <w:rFonts w:ascii="Calibri" w:eastAsia="Calibri" w:hAnsi="Calibri" w:cs="Calibri"/>
                <w:color w:val="000000"/>
              </w:rPr>
              <w:t xml:space="preserve">• A s66 must be provided to the school principal if  copies of school records are required – discuss  prior with the principal and advise why we need  copies of the records and how these will be  </w:t>
            </w:r>
          </w:p>
          <w:p w14:paraId="7BDFE15E" w14:textId="77777777" w:rsidR="005368E8" w:rsidRDefault="006709A0">
            <w:pPr>
              <w:widowControl w:val="0"/>
              <w:pBdr>
                <w:top w:val="nil"/>
                <w:left w:val="nil"/>
                <w:bottom w:val="nil"/>
                <w:right w:val="nil"/>
                <w:between w:val="nil"/>
              </w:pBdr>
              <w:spacing w:before="5" w:line="240" w:lineRule="auto"/>
              <w:ind w:left="855"/>
              <w:rPr>
                <w:rFonts w:ascii="Calibri" w:eastAsia="Calibri" w:hAnsi="Calibri" w:cs="Calibri"/>
                <w:color w:val="000000"/>
              </w:rPr>
            </w:pPr>
            <w:r>
              <w:rPr>
                <w:rFonts w:ascii="Calibri" w:eastAsia="Calibri" w:hAnsi="Calibri" w:cs="Calibri"/>
                <w:color w:val="000000"/>
              </w:rPr>
              <w:t xml:space="preserve">used. </w:t>
            </w:r>
          </w:p>
          <w:p w14:paraId="56D5DEF7" w14:textId="77777777" w:rsidR="005368E8" w:rsidRDefault="006709A0">
            <w:pPr>
              <w:widowControl w:val="0"/>
              <w:pBdr>
                <w:top w:val="nil"/>
                <w:left w:val="nil"/>
                <w:bottom w:val="nil"/>
                <w:right w:val="nil"/>
                <w:between w:val="nil"/>
              </w:pBdr>
              <w:spacing w:before="23" w:line="243" w:lineRule="auto"/>
              <w:ind w:left="491" w:right="481"/>
              <w:jc w:val="center"/>
              <w:rPr>
                <w:rFonts w:ascii="Calibri" w:eastAsia="Calibri" w:hAnsi="Calibri" w:cs="Calibri"/>
                <w:color w:val="000000"/>
              </w:rPr>
            </w:pPr>
            <w:r>
              <w:rPr>
                <w:rFonts w:ascii="Calibri" w:eastAsia="Calibri" w:hAnsi="Calibri" w:cs="Calibri"/>
                <w:color w:val="000000"/>
              </w:rPr>
              <w:t xml:space="preserve">• Clarify best form of communication with the  principal (email / PA’s) to maintain contact </w:t>
            </w:r>
          </w:p>
          <w:p w14:paraId="65D78178" w14:textId="77777777" w:rsidR="005368E8" w:rsidRDefault="006709A0">
            <w:pPr>
              <w:widowControl w:val="0"/>
              <w:pBdr>
                <w:top w:val="nil"/>
                <w:left w:val="nil"/>
                <w:bottom w:val="nil"/>
                <w:right w:val="nil"/>
                <w:between w:val="nil"/>
              </w:pBdr>
              <w:spacing w:before="20" w:line="243" w:lineRule="auto"/>
              <w:ind w:left="491" w:right="223"/>
              <w:jc w:val="center"/>
              <w:rPr>
                <w:rFonts w:ascii="Calibri" w:eastAsia="Calibri" w:hAnsi="Calibri" w:cs="Calibri"/>
                <w:color w:val="000000"/>
              </w:rPr>
            </w:pPr>
            <w:r>
              <w:rPr>
                <w:rFonts w:ascii="Calibri" w:eastAsia="Calibri" w:hAnsi="Calibri" w:cs="Calibri"/>
                <w:color w:val="000000"/>
              </w:rPr>
              <w:t xml:space="preserve">• Social worker to advise second point of contact  and details (co-social worker/supervisor) </w:t>
            </w:r>
          </w:p>
          <w:p w14:paraId="178ECD56" w14:textId="77777777" w:rsidR="005368E8" w:rsidRDefault="006709A0">
            <w:pPr>
              <w:widowControl w:val="0"/>
              <w:pBdr>
                <w:top w:val="nil"/>
                <w:left w:val="nil"/>
                <w:bottom w:val="nil"/>
                <w:right w:val="nil"/>
                <w:between w:val="nil"/>
              </w:pBdr>
              <w:spacing w:before="128" w:line="243" w:lineRule="auto"/>
              <w:ind w:left="483" w:right="147" w:hanging="1"/>
              <w:rPr>
                <w:rFonts w:ascii="Calibri" w:eastAsia="Calibri" w:hAnsi="Calibri" w:cs="Calibri"/>
                <w:color w:val="000000"/>
              </w:rPr>
            </w:pPr>
            <w:r>
              <w:rPr>
                <w:rFonts w:ascii="Calibri" w:eastAsia="Calibri" w:hAnsi="Calibri" w:cs="Calibri"/>
                <w:color w:val="000000"/>
              </w:rPr>
              <w:t xml:space="preserve">The safety of a child or young person is paramount,  there are occasions caregivers will not be advised of  the interview until after it has been  </w:t>
            </w:r>
          </w:p>
          <w:p w14:paraId="5C680F91" w14:textId="77777777" w:rsidR="005368E8" w:rsidRDefault="006709A0">
            <w:pPr>
              <w:widowControl w:val="0"/>
              <w:pBdr>
                <w:top w:val="nil"/>
                <w:left w:val="nil"/>
                <w:bottom w:val="nil"/>
                <w:right w:val="nil"/>
                <w:between w:val="nil"/>
              </w:pBdr>
              <w:spacing w:before="5" w:line="243" w:lineRule="auto"/>
              <w:ind w:left="489" w:right="490"/>
              <w:rPr>
                <w:rFonts w:ascii="Calibri" w:eastAsia="Calibri" w:hAnsi="Calibri" w:cs="Calibri"/>
                <w:color w:val="000000"/>
              </w:rPr>
            </w:pPr>
            <w:r>
              <w:rPr>
                <w:rFonts w:ascii="Calibri" w:eastAsia="Calibri" w:hAnsi="Calibri" w:cs="Calibri"/>
                <w:color w:val="000000"/>
              </w:rPr>
              <w:t xml:space="preserve">conducted. Oranga Tamariki are responsible for  advising caregivers/guardians. </w:t>
            </w:r>
          </w:p>
        </w:tc>
        <w:tc>
          <w:tcPr>
            <w:tcW w:w="4683" w:type="dxa"/>
            <w:tcMar>
              <w:top w:w="100" w:type="dxa"/>
              <w:left w:w="100" w:type="dxa"/>
              <w:bottom w:w="100" w:type="dxa"/>
              <w:right w:w="100" w:type="dxa"/>
            </w:tcMar>
          </w:tcPr>
          <w:p w14:paraId="1F2A17C7" w14:textId="77777777" w:rsidR="005368E8" w:rsidRDefault="006709A0">
            <w:pPr>
              <w:widowControl w:val="0"/>
              <w:pBdr>
                <w:top w:val="nil"/>
                <w:left w:val="nil"/>
                <w:bottom w:val="nil"/>
                <w:right w:val="nil"/>
                <w:between w:val="nil"/>
              </w:pBdr>
              <w:spacing w:line="243" w:lineRule="auto"/>
              <w:ind w:left="845" w:right="439" w:hanging="354"/>
              <w:rPr>
                <w:rFonts w:ascii="Calibri" w:eastAsia="Calibri" w:hAnsi="Calibri" w:cs="Calibri"/>
                <w:color w:val="000000"/>
              </w:rPr>
            </w:pPr>
            <w:r>
              <w:rPr>
                <w:rFonts w:ascii="Calibri" w:eastAsia="Calibri" w:hAnsi="Calibri" w:cs="Calibri"/>
                <w:color w:val="000000"/>
              </w:rPr>
              <w:t xml:space="preserve">• The principal must advise the social  worker of a second point of contact if  </w:t>
            </w:r>
          </w:p>
          <w:p w14:paraId="2CDEE890" w14:textId="77777777" w:rsidR="005368E8" w:rsidRDefault="006709A0">
            <w:pPr>
              <w:widowControl w:val="0"/>
              <w:pBdr>
                <w:top w:val="nil"/>
                <w:left w:val="nil"/>
                <w:bottom w:val="nil"/>
                <w:right w:val="nil"/>
                <w:between w:val="nil"/>
              </w:pBdr>
              <w:spacing w:before="8" w:line="240" w:lineRule="auto"/>
              <w:ind w:left="843"/>
              <w:rPr>
                <w:rFonts w:ascii="Calibri" w:eastAsia="Calibri" w:hAnsi="Calibri" w:cs="Calibri"/>
                <w:color w:val="000000"/>
              </w:rPr>
            </w:pPr>
            <w:r>
              <w:rPr>
                <w:rFonts w:ascii="Calibri" w:eastAsia="Calibri" w:hAnsi="Calibri" w:cs="Calibri"/>
                <w:color w:val="000000"/>
              </w:rPr>
              <w:t xml:space="preserve">they are unavailable.  </w:t>
            </w:r>
          </w:p>
          <w:p w14:paraId="7E8CA9C9" w14:textId="77777777" w:rsidR="005368E8" w:rsidRDefault="006709A0">
            <w:pPr>
              <w:widowControl w:val="0"/>
              <w:pBdr>
                <w:top w:val="nil"/>
                <w:left w:val="nil"/>
                <w:bottom w:val="nil"/>
                <w:right w:val="nil"/>
                <w:between w:val="nil"/>
              </w:pBdr>
              <w:spacing w:before="23" w:line="243" w:lineRule="auto"/>
              <w:ind w:left="843" w:right="201" w:hanging="352"/>
              <w:jc w:val="both"/>
              <w:rPr>
                <w:rFonts w:ascii="Calibri" w:eastAsia="Calibri" w:hAnsi="Calibri" w:cs="Calibri"/>
                <w:color w:val="000000"/>
              </w:rPr>
            </w:pPr>
            <w:r>
              <w:rPr>
                <w:rFonts w:ascii="Calibri" w:eastAsia="Calibri" w:hAnsi="Calibri" w:cs="Calibri"/>
                <w:color w:val="000000"/>
              </w:rPr>
              <w:t xml:space="preserve">• Will need to provide a comfortable safe  environment/room that gives privacy to  those involved without interruptions </w:t>
            </w:r>
          </w:p>
          <w:p w14:paraId="755A7D2D" w14:textId="77777777" w:rsidR="005368E8" w:rsidRDefault="006709A0">
            <w:pPr>
              <w:widowControl w:val="0"/>
              <w:pBdr>
                <w:top w:val="nil"/>
                <w:left w:val="nil"/>
                <w:bottom w:val="nil"/>
                <w:right w:val="nil"/>
                <w:between w:val="nil"/>
              </w:pBdr>
              <w:spacing w:before="18" w:line="240" w:lineRule="auto"/>
              <w:ind w:left="472"/>
              <w:rPr>
                <w:rFonts w:ascii="Calibri" w:eastAsia="Calibri" w:hAnsi="Calibri" w:cs="Calibri"/>
                <w:color w:val="000000"/>
              </w:rPr>
            </w:pPr>
            <w:r>
              <w:rPr>
                <w:rFonts w:ascii="Calibri" w:eastAsia="Calibri" w:hAnsi="Calibri" w:cs="Calibri"/>
                <w:color w:val="000000"/>
              </w:rPr>
              <w:t xml:space="preserve">• Staff cannot be present in a child  </w:t>
            </w:r>
          </w:p>
          <w:p w14:paraId="2B811C9D" w14:textId="77777777" w:rsidR="005368E8" w:rsidRDefault="006709A0">
            <w:pPr>
              <w:widowControl w:val="0"/>
              <w:pBdr>
                <w:top w:val="nil"/>
                <w:left w:val="nil"/>
                <w:bottom w:val="nil"/>
                <w:right w:val="nil"/>
                <w:between w:val="nil"/>
              </w:pBdr>
              <w:spacing w:before="11" w:line="240" w:lineRule="auto"/>
              <w:ind w:right="804"/>
              <w:jc w:val="right"/>
              <w:rPr>
                <w:rFonts w:ascii="Calibri" w:eastAsia="Calibri" w:hAnsi="Calibri" w:cs="Calibri"/>
                <w:color w:val="000000"/>
              </w:rPr>
            </w:pPr>
            <w:r>
              <w:rPr>
                <w:rFonts w:ascii="Calibri" w:eastAsia="Calibri" w:hAnsi="Calibri" w:cs="Calibri"/>
                <w:color w:val="000000"/>
              </w:rPr>
              <w:t xml:space="preserve">interview. There are exceptional  </w:t>
            </w:r>
          </w:p>
          <w:p w14:paraId="133370DB" w14:textId="77777777" w:rsidR="005368E8" w:rsidRDefault="006709A0">
            <w:pPr>
              <w:widowControl w:val="0"/>
              <w:pBdr>
                <w:top w:val="nil"/>
                <w:left w:val="nil"/>
                <w:bottom w:val="nil"/>
                <w:right w:val="nil"/>
                <w:between w:val="nil"/>
              </w:pBdr>
              <w:spacing w:before="11" w:line="240" w:lineRule="auto"/>
              <w:ind w:right="677"/>
              <w:jc w:val="right"/>
              <w:rPr>
                <w:rFonts w:ascii="Calibri" w:eastAsia="Calibri" w:hAnsi="Calibri" w:cs="Calibri"/>
                <w:color w:val="000000"/>
              </w:rPr>
            </w:pPr>
            <w:r>
              <w:rPr>
                <w:rFonts w:ascii="Calibri" w:eastAsia="Calibri" w:hAnsi="Calibri" w:cs="Calibri"/>
                <w:color w:val="000000"/>
              </w:rPr>
              <w:t xml:space="preserve">circumstances OT will allow a staff  </w:t>
            </w:r>
          </w:p>
          <w:p w14:paraId="377D2F6A" w14:textId="77777777" w:rsidR="005368E8" w:rsidRDefault="006709A0">
            <w:pPr>
              <w:widowControl w:val="0"/>
              <w:pBdr>
                <w:top w:val="nil"/>
                <w:left w:val="nil"/>
                <w:bottom w:val="nil"/>
                <w:right w:val="nil"/>
                <w:between w:val="nil"/>
              </w:pBdr>
              <w:spacing w:before="11" w:line="240" w:lineRule="auto"/>
              <w:ind w:left="902"/>
              <w:rPr>
                <w:rFonts w:ascii="Calibri" w:eastAsia="Calibri" w:hAnsi="Calibri" w:cs="Calibri"/>
                <w:color w:val="000000"/>
              </w:rPr>
            </w:pPr>
            <w:r>
              <w:rPr>
                <w:rFonts w:ascii="Calibri" w:eastAsia="Calibri" w:hAnsi="Calibri" w:cs="Calibri"/>
                <w:color w:val="000000"/>
              </w:rPr>
              <w:t xml:space="preserve">member to be present.  </w:t>
            </w:r>
          </w:p>
          <w:p w14:paraId="5890D5A4" w14:textId="77777777" w:rsidR="005368E8" w:rsidRDefault="006709A0">
            <w:pPr>
              <w:widowControl w:val="0"/>
              <w:pBdr>
                <w:top w:val="nil"/>
                <w:left w:val="nil"/>
                <w:bottom w:val="nil"/>
                <w:right w:val="nil"/>
                <w:between w:val="nil"/>
              </w:pBdr>
              <w:spacing w:before="23" w:line="243" w:lineRule="auto"/>
              <w:ind w:left="902" w:right="322" w:hanging="429"/>
              <w:rPr>
                <w:rFonts w:ascii="Calibri" w:eastAsia="Calibri" w:hAnsi="Calibri" w:cs="Calibri"/>
                <w:color w:val="000000"/>
              </w:rPr>
            </w:pPr>
            <w:r>
              <w:rPr>
                <w:rFonts w:ascii="Calibri" w:eastAsia="Calibri" w:hAnsi="Calibri" w:cs="Calibri"/>
                <w:color w:val="000000"/>
              </w:rPr>
              <w:t xml:space="preserve">• If the social worker decides a staff  member is to be present the following  </w:t>
            </w:r>
          </w:p>
          <w:p w14:paraId="4760D024" w14:textId="77777777" w:rsidR="005368E8" w:rsidRDefault="006709A0">
            <w:pPr>
              <w:widowControl w:val="0"/>
              <w:pBdr>
                <w:top w:val="nil"/>
                <w:left w:val="nil"/>
                <w:bottom w:val="nil"/>
                <w:right w:val="nil"/>
                <w:between w:val="nil"/>
              </w:pBdr>
              <w:spacing w:before="8" w:line="240" w:lineRule="auto"/>
              <w:ind w:left="902"/>
              <w:rPr>
                <w:rFonts w:ascii="Calibri" w:eastAsia="Calibri" w:hAnsi="Calibri" w:cs="Calibri"/>
                <w:color w:val="000000"/>
              </w:rPr>
            </w:pPr>
            <w:r>
              <w:rPr>
                <w:rFonts w:ascii="Calibri" w:eastAsia="Calibri" w:hAnsi="Calibri" w:cs="Calibri"/>
                <w:color w:val="000000"/>
              </w:rPr>
              <w:t xml:space="preserve">must be adhered to:  </w:t>
            </w:r>
          </w:p>
          <w:p w14:paraId="681DCD91" w14:textId="77777777" w:rsidR="005368E8" w:rsidRDefault="006709A0">
            <w:pPr>
              <w:widowControl w:val="0"/>
              <w:pBdr>
                <w:top w:val="nil"/>
                <w:left w:val="nil"/>
                <w:bottom w:val="nil"/>
                <w:right w:val="nil"/>
                <w:between w:val="nil"/>
              </w:pBdr>
              <w:spacing w:before="277" w:line="240" w:lineRule="auto"/>
              <w:ind w:left="903"/>
              <w:rPr>
                <w:rFonts w:ascii="Calibri" w:eastAsia="Calibri" w:hAnsi="Calibri" w:cs="Calibri"/>
                <w:i/>
                <w:iCs/>
                <w:color w:val="000000"/>
              </w:rPr>
            </w:pPr>
            <w:r>
              <w:rPr>
                <w:rFonts w:ascii="Calibri" w:eastAsia="Calibri" w:hAnsi="Calibri" w:cs="Calibri"/>
                <w:i/>
                <w:iCs/>
                <w:color w:val="000000"/>
              </w:rPr>
              <w:t xml:space="preserve">The staff member cannot: </w:t>
            </w:r>
          </w:p>
          <w:p w14:paraId="5A64215F" w14:textId="77777777" w:rsidR="005368E8" w:rsidRDefault="006709A0">
            <w:pPr>
              <w:widowControl w:val="0"/>
              <w:pBdr>
                <w:top w:val="nil"/>
                <w:left w:val="nil"/>
                <w:bottom w:val="nil"/>
                <w:right w:val="nil"/>
                <w:between w:val="nil"/>
              </w:pBdr>
              <w:spacing w:before="279" w:line="243" w:lineRule="auto"/>
              <w:ind w:left="893" w:right="177"/>
              <w:rPr>
                <w:rFonts w:ascii="Calibri" w:eastAsia="Calibri" w:hAnsi="Calibri" w:cs="Calibri"/>
                <w:i/>
                <w:iCs/>
                <w:color w:val="000000"/>
              </w:rPr>
            </w:pPr>
            <w:r>
              <w:rPr>
                <w:rFonts w:ascii="Calibri" w:eastAsia="Calibri" w:hAnsi="Calibri" w:cs="Calibri"/>
                <w:i/>
                <w:iCs/>
                <w:color w:val="000000"/>
              </w:rPr>
              <w:t xml:space="preserve">Participate, interrupt, make suggestions  or comments in the interview </w:t>
            </w:r>
          </w:p>
          <w:p w14:paraId="4E61105A" w14:textId="77777777" w:rsidR="005368E8" w:rsidRDefault="006709A0">
            <w:pPr>
              <w:widowControl w:val="0"/>
              <w:pBdr>
                <w:top w:val="nil"/>
                <w:left w:val="nil"/>
                <w:bottom w:val="nil"/>
                <w:right w:val="nil"/>
                <w:between w:val="nil"/>
              </w:pBdr>
              <w:spacing w:before="8" w:line="243" w:lineRule="auto"/>
              <w:ind w:left="892" w:right="123" w:firstLine="10"/>
              <w:rPr>
                <w:rFonts w:ascii="Calibri" w:eastAsia="Calibri" w:hAnsi="Calibri" w:cs="Calibri"/>
                <w:i/>
                <w:iCs/>
                <w:color w:val="000000"/>
              </w:rPr>
            </w:pPr>
            <w:r>
              <w:rPr>
                <w:rFonts w:ascii="Calibri" w:eastAsia="Calibri" w:hAnsi="Calibri" w:cs="Calibri"/>
                <w:i/>
                <w:iCs/>
                <w:color w:val="000000"/>
              </w:rPr>
              <w:t xml:space="preserve">The staff member will need to be seated  in a way that is not visible to the child </w:t>
            </w:r>
          </w:p>
          <w:p w14:paraId="7CBD3A89" w14:textId="77777777" w:rsidR="005368E8" w:rsidRDefault="006709A0">
            <w:pPr>
              <w:widowControl w:val="0"/>
              <w:pBdr>
                <w:top w:val="nil"/>
                <w:left w:val="nil"/>
                <w:bottom w:val="nil"/>
                <w:right w:val="nil"/>
                <w:between w:val="nil"/>
              </w:pBdr>
              <w:spacing w:before="276" w:line="243" w:lineRule="auto"/>
              <w:ind w:left="894" w:right="68" w:firstLine="8"/>
              <w:rPr>
                <w:rFonts w:ascii="Calibri" w:eastAsia="Calibri" w:hAnsi="Calibri" w:cs="Calibri"/>
                <w:i/>
                <w:iCs/>
                <w:color w:val="000000"/>
              </w:rPr>
            </w:pPr>
            <w:r>
              <w:rPr>
                <w:rFonts w:ascii="Calibri" w:eastAsia="Calibri" w:hAnsi="Calibri" w:cs="Calibri"/>
                <w:i/>
                <w:iCs/>
                <w:color w:val="000000"/>
              </w:rPr>
              <w:t xml:space="preserve">The staff member cannot talk to the child  about the interview after it has been  </w:t>
            </w:r>
          </w:p>
          <w:p w14:paraId="027BA4EA" w14:textId="77777777" w:rsidR="005368E8" w:rsidRDefault="006709A0">
            <w:pPr>
              <w:widowControl w:val="0"/>
              <w:pBdr>
                <w:top w:val="nil"/>
                <w:left w:val="nil"/>
                <w:bottom w:val="nil"/>
                <w:right w:val="nil"/>
                <w:between w:val="nil"/>
              </w:pBdr>
              <w:spacing w:before="5" w:line="240" w:lineRule="auto"/>
              <w:ind w:left="893"/>
              <w:rPr>
                <w:rFonts w:ascii="Calibri" w:eastAsia="Calibri" w:hAnsi="Calibri" w:cs="Calibri"/>
                <w:i/>
                <w:iCs/>
                <w:color w:val="000000"/>
              </w:rPr>
            </w:pPr>
            <w:r>
              <w:rPr>
                <w:rFonts w:ascii="Calibri" w:eastAsia="Calibri" w:hAnsi="Calibri" w:cs="Calibri"/>
                <w:i/>
                <w:iCs/>
                <w:color w:val="000000"/>
              </w:rPr>
              <w:t xml:space="preserve">conducted </w:t>
            </w:r>
          </w:p>
          <w:p w14:paraId="5C726452" w14:textId="77777777" w:rsidR="005368E8" w:rsidRDefault="006709A0">
            <w:pPr>
              <w:widowControl w:val="0"/>
              <w:pBdr>
                <w:top w:val="nil"/>
                <w:left w:val="nil"/>
                <w:bottom w:val="nil"/>
                <w:right w:val="nil"/>
                <w:between w:val="nil"/>
              </w:pBdr>
              <w:spacing w:before="291" w:line="243" w:lineRule="auto"/>
              <w:ind w:left="895" w:right="112" w:hanging="423"/>
              <w:rPr>
                <w:rFonts w:ascii="Calibri" w:eastAsia="Calibri" w:hAnsi="Calibri" w:cs="Calibri"/>
                <w:color w:val="000000"/>
              </w:rPr>
            </w:pPr>
            <w:r>
              <w:rPr>
                <w:rFonts w:ascii="Calibri" w:eastAsia="Calibri" w:hAnsi="Calibri" w:cs="Calibri"/>
                <w:color w:val="000000"/>
              </w:rPr>
              <w:t xml:space="preserve">• Principal or nominated staff to be made  available to speak with social worker pre  and post the interview </w:t>
            </w:r>
          </w:p>
        </w:tc>
      </w:tr>
    </w:tbl>
    <w:p w14:paraId="562A2656" w14:textId="77777777" w:rsidR="00974B42" w:rsidRDefault="00974B42">
      <w:pPr>
        <w:widowControl w:val="0"/>
        <w:pBdr>
          <w:top w:val="nil"/>
          <w:left w:val="nil"/>
          <w:bottom w:val="nil"/>
          <w:right w:val="nil"/>
          <w:between w:val="nil"/>
        </w:pBdr>
        <w:spacing w:before="668" w:line="240" w:lineRule="auto"/>
        <w:rPr>
          <w:rFonts w:ascii="Calibri" w:eastAsia="Calibri" w:hAnsi="Calibri" w:cs="Calibri"/>
          <w:b/>
          <w:bCs/>
          <w:color w:val="000000"/>
        </w:rPr>
      </w:pPr>
    </w:p>
    <w:p w14:paraId="66C83D57" w14:textId="77777777" w:rsidR="00974B42" w:rsidRDefault="00974B42">
      <w:pPr>
        <w:widowControl w:val="0"/>
        <w:pBdr>
          <w:top w:val="nil"/>
          <w:left w:val="nil"/>
          <w:bottom w:val="nil"/>
          <w:right w:val="nil"/>
          <w:between w:val="nil"/>
        </w:pBdr>
        <w:spacing w:before="668" w:line="240" w:lineRule="auto"/>
        <w:rPr>
          <w:rFonts w:ascii="Calibri" w:eastAsia="Calibri" w:hAnsi="Calibri" w:cs="Calibri"/>
          <w:b/>
          <w:bCs/>
          <w:color w:val="000000"/>
        </w:rPr>
      </w:pPr>
    </w:p>
    <w:p w14:paraId="57F0D225" w14:textId="77777777" w:rsidR="00974B42" w:rsidRDefault="00974B42">
      <w:pPr>
        <w:widowControl w:val="0"/>
        <w:pBdr>
          <w:top w:val="nil"/>
          <w:left w:val="nil"/>
          <w:bottom w:val="nil"/>
          <w:right w:val="nil"/>
          <w:between w:val="nil"/>
        </w:pBdr>
        <w:spacing w:before="668" w:line="240" w:lineRule="auto"/>
        <w:rPr>
          <w:rFonts w:ascii="Calibri" w:eastAsia="Calibri" w:hAnsi="Calibri" w:cs="Calibri"/>
          <w:b/>
          <w:bCs/>
          <w:color w:val="000000"/>
        </w:rPr>
      </w:pPr>
    </w:p>
    <w:p w14:paraId="56E903F6" w14:textId="2AE61643" w:rsidR="005368E8" w:rsidRDefault="006709A0">
      <w:pPr>
        <w:widowControl w:val="0"/>
        <w:pBdr>
          <w:top w:val="nil"/>
          <w:left w:val="nil"/>
          <w:bottom w:val="nil"/>
          <w:right w:val="nil"/>
          <w:between w:val="nil"/>
        </w:pBdr>
        <w:spacing w:before="668" w:line="240" w:lineRule="auto"/>
        <w:rPr>
          <w:rFonts w:ascii="Calibri" w:eastAsia="Calibri" w:hAnsi="Calibri" w:cs="Calibri"/>
          <w:b/>
          <w:bCs/>
          <w:color w:val="000000"/>
        </w:rPr>
      </w:pPr>
      <w:r>
        <w:rPr>
          <w:rFonts w:ascii="Calibri" w:eastAsia="Calibri" w:hAnsi="Calibri" w:cs="Calibri"/>
          <w:b/>
          <w:bCs/>
          <w:color w:val="000000"/>
        </w:rPr>
        <w:lastRenderedPageBreak/>
        <w:t xml:space="preserve">FAMILY GROUP CONFERENCES </w:t>
      </w:r>
    </w:p>
    <w:p w14:paraId="4449CE5B" w14:textId="77777777" w:rsidR="005368E8" w:rsidRDefault="006709A0">
      <w:pPr>
        <w:widowControl w:val="0"/>
        <w:pBdr>
          <w:top w:val="nil"/>
          <w:left w:val="nil"/>
          <w:bottom w:val="nil"/>
          <w:right w:val="nil"/>
          <w:between w:val="nil"/>
        </w:pBdr>
        <w:spacing w:before="282" w:line="244" w:lineRule="auto"/>
        <w:ind w:left="216" w:right="432"/>
        <w:jc w:val="center"/>
        <w:rPr>
          <w:rFonts w:ascii="Calibri" w:eastAsia="Calibri" w:hAnsi="Calibri" w:cs="Calibri"/>
          <w:i/>
          <w:iCs/>
          <w:color w:val="000000"/>
          <w:sz w:val="18"/>
          <w:szCs w:val="18"/>
        </w:rPr>
      </w:pPr>
      <w:r>
        <w:rPr>
          <w:rFonts w:ascii="Calibri" w:eastAsia="Calibri" w:hAnsi="Calibri" w:cs="Calibri"/>
          <w:i/>
          <w:iCs/>
          <w:color w:val="000000"/>
          <w:sz w:val="18"/>
          <w:szCs w:val="18"/>
        </w:rPr>
        <w:t xml:space="preserve">Family decision-making is at the heart of the Children, Young Persons and Their Families Act 1989. The key strength of family decision making is the involvement of all those who know and are committed to the child or young person concerned, including the child or  young person. A social worker will refer for a family group conference without delay if they believe a child or young person is in need  of care or protection (pursuant to s14, Children, Young Persons and their Families Act 1989). </w:t>
      </w:r>
    </w:p>
    <w:tbl>
      <w:tblPr>
        <w:tblStyle w:val="a1"/>
        <w:tblW w:w="10014"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31"/>
        <w:gridCol w:w="4683"/>
      </w:tblGrid>
      <w:tr w:rsidR="005368E8" w14:paraId="4CFF4B0A" w14:textId="77777777">
        <w:trPr>
          <w:trHeight w:val="408"/>
        </w:trPr>
        <w:tc>
          <w:tcPr>
            <w:tcW w:w="5331" w:type="dxa"/>
            <w:tcMar>
              <w:top w:w="100" w:type="dxa"/>
              <w:left w:w="100" w:type="dxa"/>
              <w:bottom w:w="100" w:type="dxa"/>
              <w:right w:w="100" w:type="dxa"/>
            </w:tcMar>
          </w:tcPr>
          <w:p w14:paraId="5E7E58AA"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 xml:space="preserve">Oranga Tamariki </w:t>
            </w:r>
          </w:p>
        </w:tc>
        <w:tc>
          <w:tcPr>
            <w:tcW w:w="4683" w:type="dxa"/>
            <w:tcMar>
              <w:top w:w="100" w:type="dxa"/>
              <w:left w:w="100" w:type="dxa"/>
              <w:bottom w:w="100" w:type="dxa"/>
              <w:right w:w="100" w:type="dxa"/>
            </w:tcMar>
          </w:tcPr>
          <w:p w14:paraId="301C6945"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Schools</w:t>
            </w:r>
          </w:p>
        </w:tc>
      </w:tr>
      <w:tr w:rsidR="005368E8" w14:paraId="6444BEF3" w14:textId="77777777">
        <w:trPr>
          <w:trHeight w:val="3279"/>
        </w:trPr>
        <w:tc>
          <w:tcPr>
            <w:tcW w:w="5331" w:type="dxa"/>
            <w:tcMar>
              <w:top w:w="100" w:type="dxa"/>
              <w:left w:w="100" w:type="dxa"/>
              <w:bottom w:w="100" w:type="dxa"/>
              <w:right w:w="100" w:type="dxa"/>
            </w:tcMar>
          </w:tcPr>
          <w:p w14:paraId="78EEA9B4" w14:textId="77777777" w:rsidR="005368E8" w:rsidRDefault="006709A0">
            <w:pPr>
              <w:widowControl w:val="0"/>
              <w:pBdr>
                <w:top w:val="nil"/>
                <w:left w:val="nil"/>
                <w:bottom w:val="nil"/>
                <w:right w:val="nil"/>
                <w:between w:val="nil"/>
              </w:pBdr>
              <w:spacing w:line="248" w:lineRule="auto"/>
              <w:ind w:left="414" w:right="270"/>
              <w:jc w:val="center"/>
              <w:rPr>
                <w:rFonts w:ascii="Calibri" w:eastAsia="Calibri" w:hAnsi="Calibri" w:cs="Calibri"/>
                <w:color w:val="000000"/>
              </w:rPr>
            </w:pPr>
            <w:r>
              <w:rPr>
                <w:rFonts w:ascii="Calibri" w:eastAsia="Calibri" w:hAnsi="Calibri" w:cs="Calibri"/>
                <w:color w:val="000000"/>
              </w:rPr>
              <w:t xml:space="preserve">• OT must give 2 weeks’ notice of the FGC date • Jointly, the FGC co-ordinator and social worker  must support the school representative to  </w:t>
            </w:r>
          </w:p>
          <w:p w14:paraId="76F14DE2" w14:textId="77777777" w:rsidR="005368E8" w:rsidRDefault="006709A0">
            <w:pPr>
              <w:widowControl w:val="0"/>
              <w:pBdr>
                <w:top w:val="nil"/>
                <w:left w:val="nil"/>
                <w:bottom w:val="nil"/>
                <w:right w:val="nil"/>
                <w:between w:val="nil"/>
              </w:pBdr>
              <w:spacing w:before="3" w:line="240" w:lineRule="auto"/>
              <w:ind w:left="844"/>
              <w:rPr>
                <w:rFonts w:ascii="Calibri" w:eastAsia="Calibri" w:hAnsi="Calibri" w:cs="Calibri"/>
                <w:color w:val="000000"/>
              </w:rPr>
            </w:pPr>
            <w:r>
              <w:rPr>
                <w:rFonts w:ascii="Calibri" w:eastAsia="Calibri" w:hAnsi="Calibri" w:cs="Calibri"/>
                <w:color w:val="000000"/>
              </w:rPr>
              <w:t xml:space="preserve">prepare for the FGC </w:t>
            </w:r>
          </w:p>
          <w:p w14:paraId="2245BBBB" w14:textId="77777777" w:rsidR="005368E8" w:rsidRDefault="006709A0">
            <w:pPr>
              <w:widowControl w:val="0"/>
              <w:pBdr>
                <w:top w:val="nil"/>
                <w:left w:val="nil"/>
                <w:bottom w:val="nil"/>
                <w:right w:val="nil"/>
                <w:between w:val="nil"/>
              </w:pBdr>
              <w:spacing w:before="23" w:line="243" w:lineRule="auto"/>
              <w:ind w:left="846" w:right="322" w:hanging="431"/>
              <w:rPr>
                <w:rFonts w:ascii="Calibri" w:eastAsia="Calibri" w:hAnsi="Calibri" w:cs="Calibri"/>
                <w:color w:val="000000"/>
              </w:rPr>
            </w:pPr>
            <w:r>
              <w:rPr>
                <w:rFonts w:ascii="Calibri" w:eastAsia="Calibri" w:hAnsi="Calibri" w:cs="Calibri"/>
                <w:color w:val="000000"/>
              </w:rPr>
              <w:t>• In the rare event the school cannot attend the  FGC, OT will inform the school of the outcome</w:t>
            </w:r>
          </w:p>
        </w:tc>
        <w:tc>
          <w:tcPr>
            <w:tcW w:w="4683" w:type="dxa"/>
            <w:tcMar>
              <w:top w:w="100" w:type="dxa"/>
              <w:left w:w="100" w:type="dxa"/>
              <w:bottom w:w="100" w:type="dxa"/>
              <w:right w:w="100" w:type="dxa"/>
            </w:tcMar>
          </w:tcPr>
          <w:p w14:paraId="683FCCAC" w14:textId="77777777" w:rsidR="005368E8" w:rsidRDefault="006709A0">
            <w:pPr>
              <w:widowControl w:val="0"/>
              <w:pBdr>
                <w:top w:val="nil"/>
                <w:left w:val="nil"/>
                <w:bottom w:val="nil"/>
                <w:right w:val="nil"/>
                <w:between w:val="nil"/>
              </w:pBdr>
              <w:spacing w:line="243" w:lineRule="auto"/>
              <w:ind w:left="851" w:right="106"/>
              <w:jc w:val="center"/>
              <w:rPr>
                <w:rFonts w:ascii="Calibri" w:eastAsia="Calibri" w:hAnsi="Calibri" w:cs="Calibri"/>
                <w:color w:val="000000"/>
              </w:rPr>
            </w:pPr>
            <w:r>
              <w:rPr>
                <w:rFonts w:ascii="Calibri" w:eastAsia="Calibri" w:hAnsi="Calibri" w:cs="Calibri"/>
                <w:color w:val="000000"/>
              </w:rPr>
              <w:t xml:space="preserve">• If the school is the notifier, they have  an obligation to attend the FGC and  </w:t>
            </w:r>
          </w:p>
          <w:p w14:paraId="729BD738" w14:textId="77777777" w:rsidR="005368E8" w:rsidRDefault="006709A0">
            <w:pPr>
              <w:widowControl w:val="0"/>
              <w:pBdr>
                <w:top w:val="nil"/>
                <w:left w:val="nil"/>
                <w:bottom w:val="nil"/>
                <w:right w:val="nil"/>
                <w:between w:val="nil"/>
              </w:pBdr>
              <w:spacing w:before="8" w:line="240" w:lineRule="auto"/>
              <w:ind w:right="264"/>
              <w:jc w:val="right"/>
              <w:rPr>
                <w:rFonts w:ascii="Calibri" w:eastAsia="Calibri" w:hAnsi="Calibri" w:cs="Calibri"/>
                <w:color w:val="000000"/>
              </w:rPr>
            </w:pPr>
            <w:r>
              <w:rPr>
                <w:rFonts w:ascii="Calibri" w:eastAsia="Calibri" w:hAnsi="Calibri" w:cs="Calibri"/>
                <w:color w:val="000000"/>
              </w:rPr>
              <w:t xml:space="preserve">share their concerns with the family </w:t>
            </w:r>
          </w:p>
          <w:p w14:paraId="5F9C7F65" w14:textId="77777777" w:rsidR="005368E8" w:rsidRDefault="006709A0">
            <w:pPr>
              <w:widowControl w:val="0"/>
              <w:pBdr>
                <w:top w:val="nil"/>
                <w:left w:val="nil"/>
                <w:bottom w:val="nil"/>
                <w:right w:val="nil"/>
                <w:between w:val="nil"/>
              </w:pBdr>
              <w:spacing w:before="23" w:line="243" w:lineRule="auto"/>
              <w:ind w:left="1203" w:right="194" w:hanging="352"/>
              <w:rPr>
                <w:rFonts w:ascii="Calibri" w:eastAsia="Calibri" w:hAnsi="Calibri" w:cs="Calibri"/>
                <w:color w:val="000000"/>
              </w:rPr>
            </w:pPr>
            <w:r>
              <w:rPr>
                <w:rFonts w:ascii="Calibri" w:eastAsia="Calibri" w:hAnsi="Calibri" w:cs="Calibri"/>
                <w:color w:val="000000"/>
              </w:rPr>
              <w:t xml:space="preserve">• If the school cannot attend the FGC,  they will provide a written summary  </w:t>
            </w:r>
          </w:p>
          <w:p w14:paraId="11D02FDE" w14:textId="77777777" w:rsidR="005368E8" w:rsidRDefault="006709A0">
            <w:pPr>
              <w:widowControl w:val="0"/>
              <w:pBdr>
                <w:top w:val="nil"/>
                <w:left w:val="nil"/>
                <w:bottom w:val="nil"/>
                <w:right w:val="nil"/>
                <w:between w:val="nil"/>
              </w:pBdr>
              <w:spacing w:before="8" w:line="240" w:lineRule="auto"/>
              <w:ind w:right="148"/>
              <w:jc w:val="right"/>
              <w:rPr>
                <w:rFonts w:ascii="Calibri" w:eastAsia="Calibri" w:hAnsi="Calibri" w:cs="Calibri"/>
                <w:color w:val="000000"/>
              </w:rPr>
            </w:pPr>
            <w:r>
              <w:rPr>
                <w:rFonts w:ascii="Calibri" w:eastAsia="Calibri" w:hAnsi="Calibri" w:cs="Calibri"/>
                <w:color w:val="000000"/>
              </w:rPr>
              <w:t xml:space="preserve">of their concerns, that can be shared  </w:t>
            </w:r>
          </w:p>
          <w:p w14:paraId="7AC919E2" w14:textId="77777777" w:rsidR="005368E8" w:rsidRDefault="006709A0">
            <w:pPr>
              <w:widowControl w:val="0"/>
              <w:pBdr>
                <w:top w:val="nil"/>
                <w:left w:val="nil"/>
                <w:bottom w:val="nil"/>
                <w:right w:val="nil"/>
                <w:between w:val="nil"/>
              </w:pBdr>
              <w:spacing w:before="11" w:line="240" w:lineRule="auto"/>
              <w:ind w:right="796"/>
              <w:jc w:val="right"/>
              <w:rPr>
                <w:rFonts w:ascii="Calibri" w:eastAsia="Calibri" w:hAnsi="Calibri" w:cs="Calibri"/>
                <w:color w:val="000000"/>
              </w:rPr>
            </w:pPr>
            <w:r>
              <w:rPr>
                <w:rFonts w:ascii="Calibri" w:eastAsia="Calibri" w:hAnsi="Calibri" w:cs="Calibri"/>
                <w:color w:val="000000"/>
              </w:rPr>
              <w:t xml:space="preserve">with the family by the FGC co </w:t>
            </w:r>
          </w:p>
          <w:p w14:paraId="0FF2E2D3" w14:textId="77777777" w:rsidR="005368E8" w:rsidRDefault="006709A0">
            <w:pPr>
              <w:widowControl w:val="0"/>
              <w:pBdr>
                <w:top w:val="nil"/>
                <w:left w:val="nil"/>
                <w:bottom w:val="nil"/>
                <w:right w:val="nil"/>
                <w:between w:val="nil"/>
              </w:pBdr>
              <w:spacing w:before="11" w:line="240" w:lineRule="auto"/>
              <w:ind w:left="1209"/>
              <w:rPr>
                <w:rFonts w:ascii="Calibri" w:eastAsia="Calibri" w:hAnsi="Calibri" w:cs="Calibri"/>
                <w:color w:val="000000"/>
              </w:rPr>
            </w:pPr>
            <w:r>
              <w:rPr>
                <w:rFonts w:ascii="Calibri" w:eastAsia="Calibri" w:hAnsi="Calibri" w:cs="Calibri"/>
                <w:color w:val="000000"/>
              </w:rPr>
              <w:t xml:space="preserve">ordinator </w:t>
            </w:r>
          </w:p>
          <w:p w14:paraId="73F46588" w14:textId="77777777" w:rsidR="005368E8" w:rsidRDefault="006709A0">
            <w:pPr>
              <w:widowControl w:val="0"/>
              <w:pBdr>
                <w:top w:val="nil"/>
                <w:left w:val="nil"/>
                <w:bottom w:val="nil"/>
                <w:right w:val="nil"/>
                <w:between w:val="nil"/>
              </w:pBdr>
              <w:spacing w:before="20" w:line="240" w:lineRule="auto"/>
              <w:ind w:right="746"/>
              <w:jc w:val="right"/>
              <w:rPr>
                <w:rFonts w:ascii="Calibri" w:eastAsia="Calibri" w:hAnsi="Calibri" w:cs="Calibri"/>
                <w:color w:val="000000"/>
              </w:rPr>
            </w:pPr>
            <w:r>
              <w:rPr>
                <w:rFonts w:ascii="Calibri" w:eastAsia="Calibri" w:hAnsi="Calibri" w:cs="Calibri"/>
                <w:color w:val="000000"/>
              </w:rPr>
              <w:t xml:space="preserve">• The school will complete their  </w:t>
            </w:r>
          </w:p>
          <w:p w14:paraId="01E80B0C" w14:textId="77777777" w:rsidR="005368E8" w:rsidRDefault="006709A0">
            <w:pPr>
              <w:widowControl w:val="0"/>
              <w:pBdr>
                <w:top w:val="nil"/>
                <w:left w:val="nil"/>
                <w:bottom w:val="nil"/>
                <w:right w:val="nil"/>
                <w:between w:val="nil"/>
              </w:pBdr>
              <w:spacing w:before="11" w:line="240" w:lineRule="auto"/>
              <w:ind w:right="633"/>
              <w:jc w:val="right"/>
              <w:rPr>
                <w:rFonts w:ascii="Calibri" w:eastAsia="Calibri" w:hAnsi="Calibri" w:cs="Calibri"/>
                <w:color w:val="000000"/>
              </w:rPr>
            </w:pPr>
            <w:r>
              <w:rPr>
                <w:rFonts w:ascii="Calibri" w:eastAsia="Calibri" w:hAnsi="Calibri" w:cs="Calibri"/>
                <w:color w:val="000000"/>
              </w:rPr>
              <w:t xml:space="preserve">education profile for a gateway  </w:t>
            </w:r>
          </w:p>
          <w:p w14:paraId="3DFC698E" w14:textId="77777777" w:rsidR="005368E8" w:rsidRDefault="006709A0">
            <w:pPr>
              <w:widowControl w:val="0"/>
              <w:pBdr>
                <w:top w:val="nil"/>
                <w:left w:val="nil"/>
                <w:bottom w:val="nil"/>
                <w:right w:val="nil"/>
                <w:between w:val="nil"/>
              </w:pBdr>
              <w:spacing w:before="11" w:line="240" w:lineRule="auto"/>
              <w:ind w:right="201"/>
              <w:jc w:val="right"/>
              <w:rPr>
                <w:rFonts w:ascii="Calibri" w:eastAsia="Calibri" w:hAnsi="Calibri" w:cs="Calibri"/>
                <w:color w:val="000000"/>
              </w:rPr>
            </w:pPr>
            <w:r>
              <w:rPr>
                <w:rFonts w:ascii="Calibri" w:eastAsia="Calibri" w:hAnsi="Calibri" w:cs="Calibri"/>
                <w:color w:val="000000"/>
              </w:rPr>
              <w:t xml:space="preserve">assessment, where this is requested  </w:t>
            </w:r>
          </w:p>
          <w:p w14:paraId="176A4E26" w14:textId="77777777" w:rsidR="005368E8" w:rsidRDefault="006709A0">
            <w:pPr>
              <w:widowControl w:val="0"/>
              <w:pBdr>
                <w:top w:val="nil"/>
                <w:left w:val="nil"/>
                <w:bottom w:val="nil"/>
                <w:right w:val="nil"/>
                <w:between w:val="nil"/>
              </w:pBdr>
              <w:spacing w:before="11" w:line="240" w:lineRule="auto"/>
              <w:ind w:left="1203"/>
              <w:rPr>
                <w:rFonts w:ascii="Calibri" w:eastAsia="Calibri" w:hAnsi="Calibri" w:cs="Calibri"/>
                <w:color w:val="000000"/>
              </w:rPr>
            </w:pPr>
            <w:r>
              <w:rPr>
                <w:rFonts w:ascii="Calibri" w:eastAsia="Calibri" w:hAnsi="Calibri" w:cs="Calibri"/>
                <w:color w:val="000000"/>
              </w:rPr>
              <w:t>for a FGC</w:t>
            </w:r>
          </w:p>
        </w:tc>
      </w:tr>
      <w:tr w:rsidR="005368E8" w14:paraId="0C42050D" w14:textId="77777777">
        <w:trPr>
          <w:trHeight w:val="1185"/>
        </w:trPr>
        <w:tc>
          <w:tcPr>
            <w:tcW w:w="10014" w:type="dxa"/>
            <w:gridSpan w:val="2"/>
            <w:tcMar>
              <w:top w:w="100" w:type="dxa"/>
              <w:left w:w="100" w:type="dxa"/>
              <w:bottom w:w="100" w:type="dxa"/>
              <w:right w:w="100" w:type="dxa"/>
            </w:tcMar>
          </w:tcPr>
          <w:p w14:paraId="30679464"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79496F49"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40ABDDAF"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51B5BA9E"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7D855263"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3D5C9844"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4DE23772"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1A85BBD2"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1C8C9888"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000AF1A7"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7E9094F9"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79E50DDE"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59AA1B5B"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0424A330"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4E377EDF"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3C5BA27D"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0E33FC2F"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6C89C771"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4E802D42"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29A99DFA"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0645BB5D"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5520E1DF"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582C7565"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77FBEE09"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54997784"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510B807E"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4E44C18E"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3E99797C"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59308AC0" w14:textId="77777777" w:rsidR="00974B42" w:rsidRDefault="00974B42">
            <w:pPr>
              <w:widowControl w:val="0"/>
              <w:pBdr>
                <w:top w:val="nil"/>
                <w:left w:val="nil"/>
                <w:bottom w:val="nil"/>
                <w:right w:val="nil"/>
                <w:between w:val="nil"/>
              </w:pBdr>
              <w:spacing w:line="240" w:lineRule="auto"/>
              <w:jc w:val="center"/>
              <w:rPr>
                <w:rFonts w:ascii="Calibri" w:eastAsia="Calibri" w:hAnsi="Calibri" w:cs="Calibri"/>
                <w:b/>
                <w:bCs/>
                <w:color w:val="000000"/>
              </w:rPr>
            </w:pPr>
          </w:p>
          <w:p w14:paraId="3C5E647E" w14:textId="20D652BB" w:rsidR="005368E8" w:rsidRDefault="006709A0">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lastRenderedPageBreak/>
              <w:t>CHILDREN IN CARE</w:t>
            </w:r>
          </w:p>
        </w:tc>
      </w:tr>
      <w:tr w:rsidR="005368E8" w14:paraId="19090514" w14:textId="77777777">
        <w:trPr>
          <w:trHeight w:val="407"/>
        </w:trPr>
        <w:tc>
          <w:tcPr>
            <w:tcW w:w="5331" w:type="dxa"/>
            <w:tcMar>
              <w:top w:w="100" w:type="dxa"/>
              <w:left w:w="100" w:type="dxa"/>
              <w:bottom w:w="100" w:type="dxa"/>
              <w:right w:w="100" w:type="dxa"/>
            </w:tcMar>
          </w:tcPr>
          <w:p w14:paraId="5BC87DF1"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 xml:space="preserve">Oranga Tamariki </w:t>
            </w:r>
          </w:p>
        </w:tc>
        <w:tc>
          <w:tcPr>
            <w:tcW w:w="4683" w:type="dxa"/>
            <w:tcMar>
              <w:top w:w="100" w:type="dxa"/>
              <w:left w:w="100" w:type="dxa"/>
              <w:bottom w:w="100" w:type="dxa"/>
              <w:right w:w="100" w:type="dxa"/>
            </w:tcMar>
          </w:tcPr>
          <w:p w14:paraId="35946590"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Schools</w:t>
            </w:r>
          </w:p>
        </w:tc>
      </w:tr>
      <w:tr w:rsidR="005368E8" w14:paraId="7190E63D" w14:textId="77777777">
        <w:trPr>
          <w:trHeight w:val="6000"/>
        </w:trPr>
        <w:tc>
          <w:tcPr>
            <w:tcW w:w="5331" w:type="dxa"/>
            <w:tcMar>
              <w:top w:w="100" w:type="dxa"/>
              <w:left w:w="100" w:type="dxa"/>
              <w:bottom w:w="100" w:type="dxa"/>
              <w:right w:w="100" w:type="dxa"/>
            </w:tcMar>
          </w:tcPr>
          <w:p w14:paraId="0A1499D9" w14:textId="77777777" w:rsidR="005368E8" w:rsidRDefault="006709A0">
            <w:pPr>
              <w:widowControl w:val="0"/>
              <w:pBdr>
                <w:top w:val="nil"/>
                <w:left w:val="nil"/>
                <w:bottom w:val="nil"/>
                <w:right w:val="nil"/>
                <w:between w:val="nil"/>
              </w:pBdr>
              <w:spacing w:line="240" w:lineRule="auto"/>
              <w:ind w:right="491"/>
              <w:jc w:val="right"/>
              <w:rPr>
                <w:rFonts w:ascii="Calibri" w:eastAsia="Calibri" w:hAnsi="Calibri" w:cs="Calibri"/>
                <w:color w:val="000000"/>
              </w:rPr>
            </w:pPr>
            <w:r>
              <w:rPr>
                <w:rFonts w:ascii="Calibri" w:eastAsia="Calibri" w:hAnsi="Calibri" w:cs="Calibri"/>
                <w:color w:val="000000"/>
              </w:rPr>
              <w:t xml:space="preserve">• If OT have custody of a child(ren)/young  </w:t>
            </w:r>
          </w:p>
          <w:p w14:paraId="535EDB8B" w14:textId="77777777" w:rsidR="005368E8" w:rsidRDefault="006709A0">
            <w:pPr>
              <w:widowControl w:val="0"/>
              <w:pBdr>
                <w:top w:val="nil"/>
                <w:left w:val="nil"/>
                <w:bottom w:val="nil"/>
                <w:right w:val="nil"/>
                <w:between w:val="nil"/>
              </w:pBdr>
              <w:spacing w:before="11" w:line="240" w:lineRule="auto"/>
              <w:ind w:right="355"/>
              <w:jc w:val="right"/>
              <w:rPr>
                <w:rFonts w:ascii="Calibri" w:eastAsia="Calibri" w:hAnsi="Calibri" w:cs="Calibri"/>
                <w:color w:val="000000"/>
              </w:rPr>
            </w:pPr>
            <w:r>
              <w:rPr>
                <w:rFonts w:ascii="Calibri" w:eastAsia="Calibri" w:hAnsi="Calibri" w:cs="Calibri"/>
                <w:color w:val="000000"/>
              </w:rPr>
              <w:t xml:space="preserve">person, the social worker must meet with  </w:t>
            </w:r>
          </w:p>
          <w:p w14:paraId="791948CC" w14:textId="77777777" w:rsidR="005368E8" w:rsidRDefault="006709A0">
            <w:pPr>
              <w:widowControl w:val="0"/>
              <w:pBdr>
                <w:top w:val="nil"/>
                <w:left w:val="nil"/>
                <w:bottom w:val="nil"/>
                <w:right w:val="nil"/>
                <w:between w:val="nil"/>
              </w:pBdr>
              <w:spacing w:before="11" w:line="240" w:lineRule="auto"/>
              <w:ind w:right="840"/>
              <w:jc w:val="right"/>
              <w:rPr>
                <w:rFonts w:ascii="Calibri" w:eastAsia="Calibri" w:hAnsi="Calibri" w:cs="Calibri"/>
                <w:color w:val="000000"/>
              </w:rPr>
            </w:pPr>
            <w:r>
              <w:rPr>
                <w:rFonts w:ascii="Calibri" w:eastAsia="Calibri" w:hAnsi="Calibri" w:cs="Calibri"/>
                <w:color w:val="000000"/>
              </w:rPr>
              <w:t xml:space="preserve">the school principal and provide any  </w:t>
            </w:r>
          </w:p>
          <w:p w14:paraId="5A0AAA20" w14:textId="77777777" w:rsidR="005368E8" w:rsidRDefault="006709A0">
            <w:pPr>
              <w:widowControl w:val="0"/>
              <w:pBdr>
                <w:top w:val="nil"/>
                <w:left w:val="nil"/>
                <w:bottom w:val="nil"/>
                <w:right w:val="nil"/>
                <w:between w:val="nil"/>
              </w:pBdr>
              <w:spacing w:before="11" w:line="240" w:lineRule="auto"/>
              <w:ind w:right="247"/>
              <w:jc w:val="right"/>
              <w:rPr>
                <w:rFonts w:ascii="Calibri" w:eastAsia="Calibri" w:hAnsi="Calibri" w:cs="Calibri"/>
                <w:color w:val="000000"/>
              </w:rPr>
            </w:pPr>
            <w:r>
              <w:rPr>
                <w:rFonts w:ascii="Calibri" w:eastAsia="Calibri" w:hAnsi="Calibri" w:cs="Calibri"/>
                <w:color w:val="000000"/>
              </w:rPr>
              <w:t xml:space="preserve">background information that will assist the  </w:t>
            </w:r>
          </w:p>
          <w:p w14:paraId="662D7CBE" w14:textId="77777777" w:rsidR="005368E8" w:rsidRDefault="006709A0">
            <w:pPr>
              <w:widowControl w:val="0"/>
              <w:pBdr>
                <w:top w:val="nil"/>
                <w:left w:val="nil"/>
                <w:bottom w:val="nil"/>
                <w:right w:val="nil"/>
                <w:between w:val="nil"/>
              </w:pBdr>
              <w:spacing w:before="11" w:line="240" w:lineRule="auto"/>
              <w:ind w:left="1208"/>
              <w:rPr>
                <w:rFonts w:ascii="Calibri" w:eastAsia="Calibri" w:hAnsi="Calibri" w:cs="Calibri"/>
                <w:color w:val="000000"/>
              </w:rPr>
            </w:pPr>
            <w:r>
              <w:rPr>
                <w:rFonts w:ascii="Calibri" w:eastAsia="Calibri" w:hAnsi="Calibri" w:cs="Calibri"/>
                <w:color w:val="000000"/>
              </w:rPr>
              <w:t xml:space="preserve">school  </w:t>
            </w:r>
          </w:p>
          <w:p w14:paraId="7A176D2C" w14:textId="77777777" w:rsidR="005368E8" w:rsidRDefault="006709A0">
            <w:pPr>
              <w:widowControl w:val="0"/>
              <w:pBdr>
                <w:top w:val="nil"/>
                <w:left w:val="nil"/>
                <w:bottom w:val="nil"/>
                <w:right w:val="nil"/>
                <w:between w:val="nil"/>
              </w:pBdr>
              <w:spacing w:before="23" w:line="243" w:lineRule="auto"/>
              <w:ind w:left="1203" w:right="122" w:hanging="352"/>
              <w:rPr>
                <w:rFonts w:ascii="Calibri" w:eastAsia="Calibri" w:hAnsi="Calibri" w:cs="Calibri"/>
                <w:color w:val="000000"/>
              </w:rPr>
            </w:pPr>
            <w:r>
              <w:rPr>
                <w:rFonts w:ascii="Calibri" w:eastAsia="Calibri" w:hAnsi="Calibri" w:cs="Calibri"/>
                <w:color w:val="000000"/>
              </w:rPr>
              <w:t xml:space="preserve">• A copy of the custody order will be provided  for the school file </w:t>
            </w:r>
          </w:p>
          <w:p w14:paraId="6FC41D41" w14:textId="77777777" w:rsidR="005368E8" w:rsidRDefault="006709A0">
            <w:pPr>
              <w:widowControl w:val="0"/>
              <w:pBdr>
                <w:top w:val="nil"/>
                <w:left w:val="nil"/>
                <w:bottom w:val="nil"/>
                <w:right w:val="nil"/>
                <w:between w:val="nil"/>
              </w:pBdr>
              <w:spacing w:before="17" w:line="243" w:lineRule="auto"/>
              <w:ind w:left="1216" w:right="228" w:hanging="364"/>
              <w:rPr>
                <w:rFonts w:ascii="Calibri" w:eastAsia="Calibri" w:hAnsi="Calibri" w:cs="Calibri"/>
                <w:color w:val="000000"/>
              </w:rPr>
            </w:pPr>
            <w:r>
              <w:rPr>
                <w:rFonts w:ascii="Calibri" w:eastAsia="Calibri" w:hAnsi="Calibri" w:cs="Calibri"/>
                <w:color w:val="000000"/>
              </w:rPr>
              <w:t xml:space="preserve">• The principal will be advised of any at risk  behaviour or special needs, particularly if it  </w:t>
            </w:r>
          </w:p>
          <w:p w14:paraId="51A33296" w14:textId="77777777" w:rsidR="005368E8" w:rsidRDefault="006709A0">
            <w:pPr>
              <w:widowControl w:val="0"/>
              <w:pBdr>
                <w:top w:val="nil"/>
                <w:left w:val="nil"/>
                <w:bottom w:val="nil"/>
                <w:right w:val="nil"/>
                <w:between w:val="nil"/>
              </w:pBdr>
              <w:spacing w:before="8" w:line="240" w:lineRule="auto"/>
              <w:ind w:right="1040"/>
              <w:jc w:val="right"/>
              <w:rPr>
                <w:rFonts w:ascii="Calibri" w:eastAsia="Calibri" w:hAnsi="Calibri" w:cs="Calibri"/>
                <w:color w:val="000000"/>
              </w:rPr>
            </w:pPr>
            <w:r>
              <w:rPr>
                <w:rFonts w:ascii="Calibri" w:eastAsia="Calibri" w:hAnsi="Calibri" w:cs="Calibri"/>
                <w:color w:val="000000"/>
              </w:rPr>
              <w:t xml:space="preserve">poses a risk to others in the school </w:t>
            </w:r>
          </w:p>
          <w:p w14:paraId="7CD87496" w14:textId="77777777" w:rsidR="005368E8" w:rsidRDefault="006709A0">
            <w:pPr>
              <w:widowControl w:val="0"/>
              <w:pBdr>
                <w:top w:val="nil"/>
                <w:left w:val="nil"/>
                <w:bottom w:val="nil"/>
                <w:right w:val="nil"/>
                <w:between w:val="nil"/>
              </w:pBdr>
              <w:spacing w:before="23" w:line="240" w:lineRule="auto"/>
              <w:ind w:right="487"/>
              <w:jc w:val="right"/>
              <w:rPr>
                <w:rFonts w:ascii="Calibri" w:eastAsia="Calibri" w:hAnsi="Calibri" w:cs="Calibri"/>
                <w:color w:val="000000"/>
              </w:rPr>
            </w:pPr>
            <w:r>
              <w:rPr>
                <w:rFonts w:ascii="Calibri" w:eastAsia="Calibri" w:hAnsi="Calibri" w:cs="Calibri"/>
                <w:color w:val="000000"/>
              </w:rPr>
              <w:t xml:space="preserve">• The social worker will involve the school  </w:t>
            </w:r>
          </w:p>
          <w:p w14:paraId="16FDA55E" w14:textId="77777777" w:rsidR="005368E8" w:rsidRDefault="006709A0">
            <w:pPr>
              <w:widowControl w:val="0"/>
              <w:pBdr>
                <w:top w:val="nil"/>
                <w:left w:val="nil"/>
                <w:bottom w:val="nil"/>
                <w:right w:val="nil"/>
                <w:between w:val="nil"/>
              </w:pBdr>
              <w:spacing w:before="11" w:line="240" w:lineRule="auto"/>
              <w:ind w:right="140"/>
              <w:jc w:val="right"/>
              <w:rPr>
                <w:rFonts w:ascii="Calibri" w:eastAsia="Calibri" w:hAnsi="Calibri" w:cs="Calibri"/>
                <w:color w:val="000000"/>
              </w:rPr>
            </w:pPr>
            <w:r>
              <w:rPr>
                <w:rFonts w:ascii="Calibri" w:eastAsia="Calibri" w:hAnsi="Calibri" w:cs="Calibri"/>
                <w:color w:val="000000"/>
              </w:rPr>
              <w:t xml:space="preserve">principal in care planning as this is pertinent  </w:t>
            </w:r>
          </w:p>
          <w:p w14:paraId="1BBDB8D4" w14:textId="77777777" w:rsidR="005368E8" w:rsidRDefault="006709A0">
            <w:pPr>
              <w:widowControl w:val="0"/>
              <w:pBdr>
                <w:top w:val="nil"/>
                <w:left w:val="nil"/>
                <w:bottom w:val="nil"/>
                <w:right w:val="nil"/>
                <w:between w:val="nil"/>
              </w:pBdr>
              <w:spacing w:before="11" w:line="240" w:lineRule="auto"/>
              <w:ind w:right="381"/>
              <w:jc w:val="right"/>
              <w:rPr>
                <w:rFonts w:ascii="Calibri" w:eastAsia="Calibri" w:hAnsi="Calibri" w:cs="Calibri"/>
                <w:color w:val="000000"/>
              </w:rPr>
            </w:pPr>
            <w:r>
              <w:rPr>
                <w:rFonts w:ascii="Calibri" w:eastAsia="Calibri" w:hAnsi="Calibri" w:cs="Calibri"/>
                <w:color w:val="000000"/>
              </w:rPr>
              <w:t xml:space="preserve">to the child/young person’s development  </w:t>
            </w:r>
          </w:p>
          <w:p w14:paraId="586860E6" w14:textId="77777777" w:rsidR="005368E8" w:rsidRDefault="006709A0">
            <w:pPr>
              <w:widowControl w:val="0"/>
              <w:pBdr>
                <w:top w:val="nil"/>
                <w:left w:val="nil"/>
                <w:bottom w:val="nil"/>
                <w:right w:val="nil"/>
                <w:between w:val="nil"/>
              </w:pBdr>
              <w:spacing w:before="11" w:line="240" w:lineRule="auto"/>
              <w:ind w:left="1209"/>
              <w:rPr>
                <w:rFonts w:ascii="Calibri" w:eastAsia="Calibri" w:hAnsi="Calibri" w:cs="Calibri"/>
                <w:color w:val="000000"/>
              </w:rPr>
            </w:pPr>
            <w:r>
              <w:rPr>
                <w:rFonts w:ascii="Calibri" w:eastAsia="Calibri" w:hAnsi="Calibri" w:cs="Calibri"/>
                <w:color w:val="000000"/>
              </w:rPr>
              <w:t xml:space="preserve">and educational needs </w:t>
            </w:r>
          </w:p>
          <w:p w14:paraId="375A4720" w14:textId="77777777" w:rsidR="005368E8" w:rsidRDefault="006709A0">
            <w:pPr>
              <w:widowControl w:val="0"/>
              <w:pBdr>
                <w:top w:val="nil"/>
                <w:left w:val="nil"/>
                <w:bottom w:val="nil"/>
                <w:right w:val="nil"/>
                <w:between w:val="nil"/>
              </w:pBdr>
              <w:spacing w:before="20" w:line="243" w:lineRule="auto"/>
              <w:ind w:left="851" w:right="331"/>
              <w:jc w:val="center"/>
              <w:rPr>
                <w:rFonts w:ascii="Calibri" w:eastAsia="Calibri" w:hAnsi="Calibri" w:cs="Calibri"/>
                <w:color w:val="000000"/>
              </w:rPr>
            </w:pPr>
            <w:r>
              <w:rPr>
                <w:rFonts w:ascii="Calibri" w:eastAsia="Calibri" w:hAnsi="Calibri" w:cs="Calibri"/>
                <w:color w:val="000000"/>
              </w:rPr>
              <w:t xml:space="preserve">• OT will update the school of any caregiver  changes and provide the contact details </w:t>
            </w:r>
          </w:p>
          <w:p w14:paraId="1D675BDC" w14:textId="77777777" w:rsidR="005368E8" w:rsidRDefault="006709A0">
            <w:pPr>
              <w:widowControl w:val="0"/>
              <w:pBdr>
                <w:top w:val="nil"/>
                <w:left w:val="nil"/>
                <w:bottom w:val="nil"/>
                <w:right w:val="nil"/>
                <w:between w:val="nil"/>
              </w:pBdr>
              <w:spacing w:before="20" w:line="240" w:lineRule="auto"/>
              <w:jc w:val="center"/>
              <w:rPr>
                <w:rFonts w:ascii="Calibri" w:eastAsia="Calibri" w:hAnsi="Calibri" w:cs="Calibri"/>
                <w:color w:val="000000"/>
              </w:rPr>
            </w:pPr>
            <w:r>
              <w:rPr>
                <w:rFonts w:ascii="Calibri" w:eastAsia="Calibri" w:hAnsi="Calibri" w:cs="Calibri"/>
                <w:color w:val="000000"/>
              </w:rPr>
              <w:t xml:space="preserve">• All children in care, entering care are  </w:t>
            </w:r>
          </w:p>
          <w:p w14:paraId="213BDA78" w14:textId="77777777" w:rsidR="005368E8" w:rsidRDefault="006709A0">
            <w:pPr>
              <w:widowControl w:val="0"/>
              <w:pBdr>
                <w:top w:val="nil"/>
                <w:left w:val="nil"/>
                <w:bottom w:val="nil"/>
                <w:right w:val="nil"/>
                <w:between w:val="nil"/>
              </w:pBdr>
              <w:spacing w:before="11" w:line="240" w:lineRule="auto"/>
              <w:ind w:right="349"/>
              <w:jc w:val="right"/>
              <w:rPr>
                <w:rFonts w:ascii="Calibri" w:eastAsia="Calibri" w:hAnsi="Calibri" w:cs="Calibri"/>
                <w:color w:val="000000"/>
              </w:rPr>
            </w:pPr>
            <w:r>
              <w:rPr>
                <w:rFonts w:ascii="Calibri" w:eastAsia="Calibri" w:hAnsi="Calibri" w:cs="Calibri"/>
                <w:color w:val="000000"/>
              </w:rPr>
              <w:t xml:space="preserve">entitled to Gateway health and education  </w:t>
            </w:r>
          </w:p>
          <w:p w14:paraId="1038F561" w14:textId="77777777" w:rsidR="005368E8" w:rsidRDefault="006709A0">
            <w:pPr>
              <w:widowControl w:val="0"/>
              <w:pBdr>
                <w:top w:val="nil"/>
                <w:left w:val="nil"/>
                <w:bottom w:val="nil"/>
                <w:right w:val="nil"/>
                <w:between w:val="nil"/>
              </w:pBdr>
              <w:spacing w:before="11" w:line="243" w:lineRule="auto"/>
              <w:ind w:left="1205" w:right="74" w:firstLine="4"/>
              <w:rPr>
                <w:rFonts w:ascii="Calibri" w:eastAsia="Calibri" w:hAnsi="Calibri" w:cs="Calibri"/>
                <w:color w:val="000000"/>
              </w:rPr>
            </w:pPr>
            <w:r>
              <w:rPr>
                <w:rFonts w:ascii="Calibri" w:eastAsia="Calibri" w:hAnsi="Calibri" w:cs="Calibri"/>
                <w:color w:val="000000"/>
              </w:rPr>
              <w:t xml:space="preserve">assessments, the social worker is required to  work with the school and MoE to progress  </w:t>
            </w:r>
          </w:p>
          <w:p w14:paraId="742A3E29" w14:textId="77777777" w:rsidR="005368E8" w:rsidRDefault="006709A0">
            <w:pPr>
              <w:widowControl w:val="0"/>
              <w:pBdr>
                <w:top w:val="nil"/>
                <w:left w:val="nil"/>
                <w:bottom w:val="nil"/>
                <w:right w:val="nil"/>
                <w:between w:val="nil"/>
              </w:pBdr>
              <w:spacing w:before="8" w:line="240" w:lineRule="auto"/>
              <w:ind w:left="1203"/>
              <w:rPr>
                <w:rFonts w:ascii="Calibri" w:eastAsia="Calibri" w:hAnsi="Calibri" w:cs="Calibri"/>
                <w:color w:val="000000"/>
              </w:rPr>
            </w:pPr>
            <w:r>
              <w:rPr>
                <w:rFonts w:ascii="Calibri" w:eastAsia="Calibri" w:hAnsi="Calibri" w:cs="Calibri"/>
                <w:color w:val="000000"/>
              </w:rPr>
              <w:t>this as soon as practicable</w:t>
            </w:r>
          </w:p>
        </w:tc>
        <w:tc>
          <w:tcPr>
            <w:tcW w:w="4683" w:type="dxa"/>
            <w:tcMar>
              <w:top w:w="100" w:type="dxa"/>
              <w:left w:w="100" w:type="dxa"/>
              <w:bottom w:w="100" w:type="dxa"/>
              <w:right w:w="100" w:type="dxa"/>
            </w:tcMar>
          </w:tcPr>
          <w:p w14:paraId="139FA661" w14:textId="77777777" w:rsidR="005368E8" w:rsidRDefault="006709A0">
            <w:pPr>
              <w:widowControl w:val="0"/>
              <w:pBdr>
                <w:top w:val="nil"/>
                <w:left w:val="nil"/>
                <w:bottom w:val="nil"/>
                <w:right w:val="nil"/>
                <w:between w:val="nil"/>
              </w:pBdr>
              <w:spacing w:line="243" w:lineRule="auto"/>
              <w:ind w:left="1209" w:right="134" w:hanging="358"/>
              <w:rPr>
                <w:rFonts w:ascii="Calibri" w:eastAsia="Calibri" w:hAnsi="Calibri" w:cs="Calibri"/>
                <w:color w:val="000000"/>
              </w:rPr>
            </w:pPr>
            <w:r>
              <w:rPr>
                <w:rFonts w:ascii="Calibri" w:eastAsia="Calibri" w:hAnsi="Calibri" w:cs="Calibri"/>
                <w:color w:val="000000"/>
              </w:rPr>
              <w:t xml:space="preserve">• Schools will keep a copy of custody  orders on the student file and have a  </w:t>
            </w:r>
          </w:p>
          <w:p w14:paraId="6EBE97E6" w14:textId="77777777" w:rsidR="005368E8" w:rsidRDefault="006709A0">
            <w:pPr>
              <w:widowControl w:val="0"/>
              <w:pBdr>
                <w:top w:val="nil"/>
                <w:left w:val="nil"/>
                <w:bottom w:val="nil"/>
                <w:right w:val="nil"/>
                <w:between w:val="nil"/>
              </w:pBdr>
              <w:spacing w:before="7" w:line="240" w:lineRule="auto"/>
              <w:ind w:right="350"/>
              <w:jc w:val="right"/>
              <w:rPr>
                <w:rFonts w:ascii="Calibri" w:eastAsia="Calibri" w:hAnsi="Calibri" w:cs="Calibri"/>
                <w:color w:val="000000"/>
              </w:rPr>
            </w:pPr>
            <w:r>
              <w:rPr>
                <w:rFonts w:ascii="Calibri" w:eastAsia="Calibri" w:hAnsi="Calibri" w:cs="Calibri"/>
                <w:color w:val="000000"/>
              </w:rPr>
              <w:t xml:space="preserve">clear system in place if restrictions  </w:t>
            </w:r>
          </w:p>
          <w:p w14:paraId="20D64965" w14:textId="77777777" w:rsidR="005368E8" w:rsidRDefault="006709A0">
            <w:pPr>
              <w:widowControl w:val="0"/>
              <w:pBdr>
                <w:top w:val="nil"/>
                <w:left w:val="nil"/>
                <w:bottom w:val="nil"/>
                <w:right w:val="nil"/>
                <w:between w:val="nil"/>
              </w:pBdr>
              <w:spacing w:before="11" w:line="240" w:lineRule="auto"/>
              <w:ind w:right="892"/>
              <w:jc w:val="right"/>
              <w:rPr>
                <w:rFonts w:ascii="Calibri" w:eastAsia="Calibri" w:hAnsi="Calibri" w:cs="Calibri"/>
                <w:color w:val="000000"/>
              </w:rPr>
            </w:pPr>
            <w:r>
              <w:rPr>
                <w:rFonts w:ascii="Calibri" w:eastAsia="Calibri" w:hAnsi="Calibri" w:cs="Calibri"/>
                <w:color w:val="000000"/>
              </w:rPr>
              <w:t xml:space="preserve">are to be implemented eg. if  </w:t>
            </w:r>
          </w:p>
          <w:p w14:paraId="57CA5E76" w14:textId="77777777" w:rsidR="005368E8" w:rsidRDefault="006709A0">
            <w:pPr>
              <w:widowControl w:val="0"/>
              <w:pBdr>
                <w:top w:val="nil"/>
                <w:left w:val="nil"/>
                <w:bottom w:val="nil"/>
                <w:right w:val="nil"/>
                <w:between w:val="nil"/>
              </w:pBdr>
              <w:spacing w:before="11" w:line="240" w:lineRule="auto"/>
              <w:ind w:right="234"/>
              <w:jc w:val="right"/>
              <w:rPr>
                <w:rFonts w:ascii="Calibri" w:eastAsia="Calibri" w:hAnsi="Calibri" w:cs="Calibri"/>
                <w:color w:val="000000"/>
              </w:rPr>
            </w:pPr>
            <w:r>
              <w:rPr>
                <w:rFonts w:ascii="Calibri" w:eastAsia="Calibri" w:hAnsi="Calibri" w:cs="Calibri"/>
                <w:color w:val="000000"/>
              </w:rPr>
              <w:t xml:space="preserve">caregivers/family are unable to visit  </w:t>
            </w:r>
          </w:p>
          <w:p w14:paraId="0996CC9B" w14:textId="77777777" w:rsidR="005368E8" w:rsidRDefault="006709A0">
            <w:pPr>
              <w:widowControl w:val="0"/>
              <w:pBdr>
                <w:top w:val="nil"/>
                <w:left w:val="nil"/>
                <w:bottom w:val="nil"/>
                <w:right w:val="nil"/>
                <w:between w:val="nil"/>
              </w:pBdr>
              <w:spacing w:before="11" w:line="240" w:lineRule="auto"/>
              <w:ind w:left="1203"/>
              <w:rPr>
                <w:rFonts w:ascii="Calibri" w:eastAsia="Calibri" w:hAnsi="Calibri" w:cs="Calibri"/>
                <w:color w:val="000000"/>
              </w:rPr>
            </w:pPr>
            <w:r>
              <w:rPr>
                <w:rFonts w:ascii="Calibri" w:eastAsia="Calibri" w:hAnsi="Calibri" w:cs="Calibri"/>
                <w:color w:val="000000"/>
              </w:rPr>
              <w:t xml:space="preserve">the child at school </w:t>
            </w:r>
          </w:p>
          <w:p w14:paraId="793413D2" w14:textId="77777777" w:rsidR="005368E8" w:rsidRDefault="006709A0">
            <w:pPr>
              <w:widowControl w:val="0"/>
              <w:pBdr>
                <w:top w:val="nil"/>
                <w:left w:val="nil"/>
                <w:bottom w:val="nil"/>
                <w:right w:val="nil"/>
                <w:between w:val="nil"/>
              </w:pBdr>
              <w:spacing w:before="23" w:line="243" w:lineRule="auto"/>
              <w:ind w:left="851" w:right="161"/>
              <w:jc w:val="center"/>
              <w:rPr>
                <w:rFonts w:ascii="Calibri" w:eastAsia="Calibri" w:hAnsi="Calibri" w:cs="Calibri"/>
                <w:color w:val="000000"/>
              </w:rPr>
            </w:pPr>
            <w:r>
              <w:rPr>
                <w:rFonts w:ascii="Calibri" w:eastAsia="Calibri" w:hAnsi="Calibri" w:cs="Calibri"/>
                <w:color w:val="000000"/>
              </w:rPr>
              <w:t xml:space="preserve">• Schools will inform the social worker  of any concerns that arise at school </w:t>
            </w:r>
          </w:p>
          <w:p w14:paraId="5DE9645C" w14:textId="77777777" w:rsidR="005368E8" w:rsidRDefault="006709A0">
            <w:pPr>
              <w:widowControl w:val="0"/>
              <w:pBdr>
                <w:top w:val="nil"/>
                <w:left w:val="nil"/>
                <w:bottom w:val="nil"/>
                <w:right w:val="nil"/>
                <w:between w:val="nil"/>
              </w:pBdr>
              <w:spacing w:before="17" w:line="243" w:lineRule="auto"/>
              <w:ind w:left="1209" w:right="239" w:hanging="358"/>
              <w:rPr>
                <w:rFonts w:ascii="Calibri" w:eastAsia="Calibri" w:hAnsi="Calibri" w:cs="Calibri"/>
                <w:color w:val="000000"/>
              </w:rPr>
            </w:pPr>
            <w:r>
              <w:rPr>
                <w:rFonts w:ascii="Calibri" w:eastAsia="Calibri" w:hAnsi="Calibri" w:cs="Calibri"/>
                <w:color w:val="000000"/>
              </w:rPr>
              <w:t xml:space="preserve">• Principals are encouraged to attend  court planning/review meetings to  </w:t>
            </w:r>
          </w:p>
          <w:p w14:paraId="5DBC0E0A" w14:textId="77777777" w:rsidR="005368E8" w:rsidRDefault="006709A0">
            <w:pPr>
              <w:widowControl w:val="0"/>
              <w:pBdr>
                <w:top w:val="nil"/>
                <w:left w:val="nil"/>
                <w:bottom w:val="nil"/>
                <w:right w:val="nil"/>
                <w:between w:val="nil"/>
              </w:pBdr>
              <w:spacing w:before="8" w:line="240" w:lineRule="auto"/>
              <w:ind w:right="551"/>
              <w:jc w:val="right"/>
              <w:rPr>
                <w:rFonts w:ascii="Calibri" w:eastAsia="Calibri" w:hAnsi="Calibri" w:cs="Calibri"/>
                <w:color w:val="000000"/>
              </w:rPr>
            </w:pPr>
            <w:r>
              <w:rPr>
                <w:rFonts w:ascii="Calibri" w:eastAsia="Calibri" w:hAnsi="Calibri" w:cs="Calibri"/>
                <w:color w:val="000000"/>
              </w:rPr>
              <w:t xml:space="preserve">ensure educational needs of the  </w:t>
            </w:r>
          </w:p>
          <w:p w14:paraId="12736FB3" w14:textId="77777777" w:rsidR="005368E8" w:rsidRDefault="006709A0">
            <w:pPr>
              <w:widowControl w:val="0"/>
              <w:pBdr>
                <w:top w:val="nil"/>
                <w:left w:val="nil"/>
                <w:bottom w:val="nil"/>
                <w:right w:val="nil"/>
                <w:between w:val="nil"/>
              </w:pBdr>
              <w:spacing w:before="11" w:line="240" w:lineRule="auto"/>
              <w:ind w:right="621"/>
              <w:jc w:val="right"/>
              <w:rPr>
                <w:rFonts w:ascii="Calibri" w:eastAsia="Calibri" w:hAnsi="Calibri" w:cs="Calibri"/>
                <w:color w:val="000000"/>
              </w:rPr>
            </w:pPr>
            <w:r>
              <w:rPr>
                <w:rFonts w:ascii="Calibri" w:eastAsia="Calibri" w:hAnsi="Calibri" w:cs="Calibri"/>
                <w:color w:val="000000"/>
              </w:rPr>
              <w:t>child/young person is being met</w:t>
            </w:r>
          </w:p>
        </w:tc>
      </w:tr>
    </w:tbl>
    <w:p w14:paraId="5EDDA58C" w14:textId="77777777" w:rsidR="005368E8" w:rsidRDefault="005368E8">
      <w:pPr>
        <w:widowControl w:val="0"/>
        <w:pBdr>
          <w:top w:val="nil"/>
          <w:left w:val="nil"/>
          <w:bottom w:val="nil"/>
          <w:right w:val="nil"/>
          <w:between w:val="nil"/>
        </w:pBdr>
        <w:rPr>
          <w:rFonts w:ascii="Calibri" w:eastAsia="Calibri" w:hAnsi="Calibri" w:cs="Calibri"/>
          <w:color w:val="000000"/>
        </w:rPr>
      </w:pPr>
    </w:p>
    <w:p w14:paraId="7824E192" w14:textId="77777777" w:rsidR="005368E8" w:rsidRDefault="005368E8">
      <w:pPr>
        <w:widowControl w:val="0"/>
        <w:pBdr>
          <w:top w:val="nil"/>
          <w:left w:val="nil"/>
          <w:bottom w:val="nil"/>
          <w:right w:val="nil"/>
          <w:between w:val="nil"/>
        </w:pBdr>
        <w:rPr>
          <w:rFonts w:ascii="Calibri" w:eastAsia="Calibri" w:hAnsi="Calibri" w:cs="Calibri"/>
          <w:color w:val="000000"/>
        </w:rPr>
      </w:pPr>
    </w:p>
    <w:p w14:paraId="39EE8597" w14:textId="77777777" w:rsidR="005368E8" w:rsidRDefault="006709A0">
      <w:pPr>
        <w:widowControl w:val="0"/>
        <w:pBdr>
          <w:top w:val="nil"/>
          <w:left w:val="nil"/>
          <w:bottom w:val="nil"/>
          <w:right w:val="nil"/>
          <w:between w:val="nil"/>
        </w:pBdr>
        <w:spacing w:line="240" w:lineRule="auto"/>
        <w:ind w:left="67"/>
        <w:rPr>
          <w:rFonts w:ascii="Calibri" w:eastAsia="Calibri" w:hAnsi="Calibri" w:cs="Calibri"/>
          <w:b/>
          <w:bCs/>
          <w:color w:val="000000"/>
        </w:rPr>
      </w:pPr>
      <w:r>
        <w:rPr>
          <w:rFonts w:ascii="Calibri" w:eastAsia="Calibri" w:hAnsi="Calibri" w:cs="Calibri"/>
          <w:b/>
          <w:bCs/>
          <w:color w:val="000000"/>
        </w:rPr>
        <w:t xml:space="preserve">Additional OT publications: </w:t>
      </w:r>
    </w:p>
    <w:p w14:paraId="0E87CCE6" w14:textId="77777777" w:rsidR="005368E8" w:rsidRDefault="006709A0">
      <w:pPr>
        <w:widowControl w:val="0"/>
        <w:pBdr>
          <w:top w:val="nil"/>
          <w:left w:val="nil"/>
          <w:bottom w:val="nil"/>
          <w:right w:val="nil"/>
          <w:between w:val="nil"/>
        </w:pBdr>
        <w:spacing w:before="131" w:line="240" w:lineRule="auto"/>
        <w:ind w:left="66"/>
        <w:rPr>
          <w:rFonts w:ascii="Calibri" w:eastAsia="Calibri" w:hAnsi="Calibri" w:cs="Calibri"/>
          <w:color w:val="000000"/>
        </w:rPr>
      </w:pPr>
      <w:r>
        <w:rPr>
          <w:rFonts w:ascii="Calibri" w:eastAsia="Calibri" w:hAnsi="Calibri" w:cs="Calibri"/>
          <w:color w:val="000000"/>
        </w:rPr>
        <w:t>The working together to keep children safe guide, When we visit guide.</w:t>
      </w:r>
    </w:p>
    <w:p w14:paraId="7D3BC899" w14:textId="77777777" w:rsidR="00974B42" w:rsidRDefault="00974B42">
      <w:pPr>
        <w:pStyle w:val="Heading2"/>
        <w:widowControl w:val="0"/>
        <w:spacing w:before="277"/>
        <w:ind w:left="68"/>
      </w:pPr>
    </w:p>
    <w:p w14:paraId="0ACC3B45" w14:textId="3647D825" w:rsidR="005368E8" w:rsidRDefault="006709A0">
      <w:pPr>
        <w:pStyle w:val="Heading2"/>
        <w:widowControl w:val="0"/>
        <w:spacing w:before="277"/>
        <w:ind w:left="68"/>
      </w:pPr>
      <w:bookmarkStart w:id="17" w:name="_Toc221710087"/>
      <w:r>
        <w:t>ACCESS TO PUPILS BY POLICE</w:t>
      </w:r>
      <w:bookmarkEnd w:id="17"/>
      <w:r>
        <w:t xml:space="preserve"> </w:t>
      </w:r>
    </w:p>
    <w:p w14:paraId="580A83E2" w14:textId="77777777" w:rsidR="005368E8" w:rsidRDefault="006709A0">
      <w:pPr>
        <w:widowControl w:val="0"/>
        <w:pBdr>
          <w:top w:val="nil"/>
          <w:left w:val="nil"/>
          <w:bottom w:val="nil"/>
          <w:right w:val="nil"/>
          <w:between w:val="nil"/>
        </w:pBdr>
        <w:spacing w:before="290" w:line="243" w:lineRule="auto"/>
        <w:ind w:left="68" w:right="106"/>
        <w:rPr>
          <w:rFonts w:ascii="Calibri" w:eastAsia="Calibri" w:hAnsi="Calibri" w:cs="Calibri"/>
          <w:color w:val="000000"/>
        </w:rPr>
      </w:pPr>
      <w:r>
        <w:rPr>
          <w:rFonts w:ascii="Calibri" w:eastAsia="Calibri" w:hAnsi="Calibri" w:cs="Calibri"/>
          <w:color w:val="000000"/>
        </w:rPr>
        <w:t xml:space="preserve">Any Police Officer calling at school during school hours, for whatever purpose, must first approach the Principal. If  the Principal is satisfied that it is essential he/she interview a child the following procedure must apply. </w:t>
      </w:r>
    </w:p>
    <w:p w14:paraId="26724953" w14:textId="77777777" w:rsidR="005368E8" w:rsidRDefault="006709A0">
      <w:pPr>
        <w:widowControl w:val="0"/>
        <w:pBdr>
          <w:top w:val="nil"/>
          <w:left w:val="nil"/>
          <w:bottom w:val="nil"/>
          <w:right w:val="nil"/>
          <w:between w:val="nil"/>
        </w:pBdr>
        <w:spacing w:before="286" w:line="243" w:lineRule="auto"/>
        <w:ind w:left="435" w:right="543" w:hanging="358"/>
        <w:rPr>
          <w:rFonts w:ascii="Calibri" w:eastAsia="Calibri" w:hAnsi="Calibri" w:cs="Calibri"/>
          <w:color w:val="000000"/>
        </w:rPr>
      </w:pPr>
      <w:r>
        <w:rPr>
          <w:rFonts w:ascii="Calibri" w:eastAsia="Calibri" w:hAnsi="Calibri" w:cs="Calibri"/>
          <w:color w:val="000000"/>
        </w:rPr>
        <w:t xml:space="preserve">• Unless there are exceptional circumstances every reasonable endeavour will be made to first contact the  child’s Caregivers/Caregivers.  </w:t>
      </w:r>
    </w:p>
    <w:p w14:paraId="0973AEED"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The Principal or an appropriate person will be present. </w:t>
      </w:r>
    </w:p>
    <w:p w14:paraId="360A6F4C"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The interview will be conducted in private. </w:t>
      </w:r>
    </w:p>
    <w:p w14:paraId="495C8F19" w14:textId="77777777" w:rsidR="005368E8" w:rsidRDefault="006709A0">
      <w:pPr>
        <w:widowControl w:val="0"/>
        <w:pBdr>
          <w:top w:val="nil"/>
          <w:left w:val="nil"/>
          <w:bottom w:val="nil"/>
          <w:right w:val="nil"/>
          <w:between w:val="nil"/>
        </w:pBdr>
        <w:spacing w:before="20" w:line="243" w:lineRule="auto"/>
        <w:ind w:left="441" w:right="214" w:hanging="364"/>
        <w:rPr>
          <w:rFonts w:ascii="Calibri" w:eastAsia="Calibri" w:hAnsi="Calibri" w:cs="Calibri"/>
          <w:color w:val="000000"/>
        </w:rPr>
      </w:pPr>
      <w:r>
        <w:rPr>
          <w:rFonts w:ascii="Calibri" w:eastAsia="Calibri" w:hAnsi="Calibri" w:cs="Calibri"/>
          <w:color w:val="000000"/>
        </w:rPr>
        <w:t xml:space="preserve">• Before any child is removed by the Police, caregiver permission must be obtained, or a warrant or summons,  </w:t>
      </w:r>
      <w:r>
        <w:rPr>
          <w:rFonts w:ascii="Calibri" w:eastAsia="Calibri" w:hAnsi="Calibri" w:cs="Calibri"/>
          <w:color w:val="000000"/>
        </w:rPr>
        <w:lastRenderedPageBreak/>
        <w:t xml:space="preserve">unless directly related to OT Act &amp; there are serious concerns re: Health &amp; Safety of the child. </w:t>
      </w:r>
    </w:p>
    <w:p w14:paraId="7EEA9FC6" w14:textId="77777777" w:rsidR="005368E8" w:rsidRDefault="006709A0">
      <w:pPr>
        <w:pStyle w:val="Heading2"/>
        <w:widowControl w:val="0"/>
        <w:ind w:left="68"/>
      </w:pPr>
      <w:bookmarkStart w:id="18" w:name="_Toc221710088"/>
      <w:r>
        <w:t>ACCIDENTS AND SICK CHILDREN</w:t>
      </w:r>
      <w:bookmarkEnd w:id="18"/>
      <w:r>
        <w:t xml:space="preserve"> </w:t>
      </w:r>
    </w:p>
    <w:p w14:paraId="0A006C23" w14:textId="77777777" w:rsidR="005368E8" w:rsidRDefault="006709A0">
      <w:pPr>
        <w:widowControl w:val="0"/>
        <w:pBdr>
          <w:top w:val="nil"/>
          <w:left w:val="nil"/>
          <w:bottom w:val="nil"/>
          <w:right w:val="nil"/>
          <w:between w:val="nil"/>
        </w:pBdr>
        <w:spacing w:before="287" w:line="243" w:lineRule="auto"/>
        <w:ind w:left="66" w:right="160" w:hanging="1"/>
        <w:rPr>
          <w:rFonts w:ascii="Calibri" w:eastAsia="Calibri" w:hAnsi="Calibri" w:cs="Calibri"/>
          <w:color w:val="000000"/>
        </w:rPr>
      </w:pPr>
      <w:r>
        <w:rPr>
          <w:rFonts w:ascii="Calibri" w:eastAsia="Calibri" w:hAnsi="Calibri" w:cs="Calibri"/>
          <w:color w:val="000000"/>
        </w:rPr>
        <w:t xml:space="preserve">The Principal is ultimately responsible for medical room furnishings, first aid equipment, staff training in first aid,  accident procedures and treatment. At Hora Hora School this has been delegated to another staff member. Refer  to the current year's Responsibilities Handbook to see who this is. Initially the first staff member who becomes  aware of any accident/illness, should immediately deal with it, before handing on if necessary. In all cases of  serious injury:  </w:t>
      </w:r>
    </w:p>
    <w:p w14:paraId="4D414245" w14:textId="77777777" w:rsidR="005368E8" w:rsidRDefault="006709A0">
      <w:pPr>
        <w:widowControl w:val="0"/>
        <w:pBdr>
          <w:top w:val="nil"/>
          <w:left w:val="nil"/>
          <w:bottom w:val="nil"/>
          <w:right w:val="nil"/>
          <w:between w:val="nil"/>
        </w:pBdr>
        <w:spacing w:before="288" w:line="243" w:lineRule="auto"/>
        <w:ind w:left="435" w:right="1900" w:hanging="358"/>
        <w:rPr>
          <w:rFonts w:ascii="Calibri" w:eastAsia="Calibri" w:hAnsi="Calibri" w:cs="Calibri"/>
          <w:color w:val="000000"/>
        </w:rPr>
      </w:pPr>
      <w:r>
        <w:rPr>
          <w:rFonts w:ascii="Calibri" w:eastAsia="Calibri" w:hAnsi="Calibri" w:cs="Calibri"/>
          <w:color w:val="000000"/>
        </w:rPr>
        <w:t xml:space="preserve">• Caregivers are to be informed as soon as possible. The child is to be handed to the care of Caregivers/Caregivers as soon as possible. </w:t>
      </w:r>
    </w:p>
    <w:p w14:paraId="5B983CD0" w14:textId="77777777" w:rsidR="005368E8" w:rsidRDefault="006709A0">
      <w:pPr>
        <w:widowControl w:val="0"/>
        <w:pBdr>
          <w:top w:val="nil"/>
          <w:left w:val="nil"/>
          <w:bottom w:val="nil"/>
          <w:right w:val="nil"/>
          <w:between w:val="nil"/>
        </w:pBdr>
        <w:spacing w:before="17" w:line="240" w:lineRule="auto"/>
        <w:ind w:left="76"/>
        <w:rPr>
          <w:rFonts w:ascii="Calibri" w:eastAsia="Calibri" w:hAnsi="Calibri" w:cs="Calibri"/>
          <w:color w:val="000000"/>
        </w:rPr>
      </w:pPr>
      <w:r>
        <w:rPr>
          <w:rFonts w:ascii="Calibri" w:eastAsia="Calibri" w:hAnsi="Calibri" w:cs="Calibri"/>
          <w:color w:val="000000"/>
        </w:rPr>
        <w:t xml:space="preserve">• Appropriate medical assistance is to be sought as soon as convenient. </w:t>
      </w:r>
    </w:p>
    <w:p w14:paraId="7A61D90A"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A record of all such cases is to be kept and made available to the Board. </w:t>
      </w:r>
    </w:p>
    <w:p w14:paraId="09B03557" w14:textId="77777777" w:rsidR="0047582A" w:rsidRDefault="006709A0" w:rsidP="0047582A">
      <w:pPr>
        <w:widowControl w:val="0"/>
        <w:pBdr>
          <w:top w:val="nil"/>
          <w:left w:val="nil"/>
          <w:bottom w:val="nil"/>
          <w:right w:val="nil"/>
          <w:between w:val="nil"/>
        </w:pBdr>
        <w:spacing w:before="23" w:line="243" w:lineRule="auto"/>
        <w:ind w:left="433" w:right="485" w:hanging="356"/>
        <w:rPr>
          <w:rFonts w:ascii="Calibri" w:eastAsia="Calibri" w:hAnsi="Calibri" w:cs="Calibri"/>
          <w:color w:val="000000"/>
        </w:rPr>
      </w:pPr>
      <w:r>
        <w:rPr>
          <w:rFonts w:ascii="Calibri" w:eastAsia="Calibri" w:hAnsi="Calibri" w:cs="Calibri"/>
          <w:color w:val="000000"/>
        </w:rPr>
        <w:t xml:space="preserve">• If caregivers are unavailable and outside medical help is required, then get authority from the Principal or  Senior Staff </w:t>
      </w:r>
    </w:p>
    <w:p w14:paraId="01AD6321" w14:textId="5E3A9D44" w:rsidR="0047582A" w:rsidRPr="0047582A" w:rsidRDefault="0047582A" w:rsidP="0047582A">
      <w:pPr>
        <w:pStyle w:val="ListParagraph"/>
        <w:widowControl w:val="0"/>
        <w:numPr>
          <w:ilvl w:val="0"/>
          <w:numId w:val="40"/>
        </w:numPr>
        <w:pBdr>
          <w:top w:val="nil"/>
          <w:left w:val="nil"/>
          <w:bottom w:val="nil"/>
          <w:right w:val="nil"/>
          <w:between w:val="nil"/>
        </w:pBdr>
        <w:spacing w:before="23" w:line="243" w:lineRule="auto"/>
        <w:ind w:right="485"/>
        <w:rPr>
          <w:rFonts w:ascii="Calibri" w:eastAsia="Calibri" w:hAnsi="Calibri" w:cs="Calibri"/>
          <w:color w:val="000000"/>
        </w:rPr>
      </w:pPr>
      <w:r w:rsidRPr="0047582A">
        <w:rPr>
          <w:rFonts w:ascii="Calibri" w:eastAsia="Calibri" w:hAnsi="Calibri" w:cs="Calibri"/>
          <w:color w:val="000000"/>
        </w:rPr>
        <w:t>Apply commonsense</w:t>
      </w:r>
    </w:p>
    <w:p w14:paraId="53223297" w14:textId="78394E9F" w:rsidR="005368E8" w:rsidRDefault="0047582A">
      <w:pPr>
        <w:widowControl w:val="0"/>
        <w:pBdr>
          <w:top w:val="nil"/>
          <w:left w:val="nil"/>
          <w:bottom w:val="nil"/>
          <w:right w:val="nil"/>
          <w:between w:val="nil"/>
        </w:pBdr>
        <w:spacing w:before="545" w:line="240" w:lineRule="auto"/>
        <w:ind w:left="80"/>
        <w:rPr>
          <w:rFonts w:ascii="Calibri" w:eastAsia="Calibri" w:hAnsi="Calibri" w:cs="Calibri"/>
          <w:b/>
          <w:bCs/>
          <w:color w:val="000080"/>
        </w:rPr>
      </w:pPr>
      <w:r>
        <w:rPr>
          <w:rFonts w:ascii="Calibri" w:eastAsia="Calibri" w:hAnsi="Calibri" w:cs="Calibri"/>
          <w:b/>
          <w:bCs/>
          <w:color w:val="000080"/>
        </w:rPr>
        <w:t xml:space="preserve">Procedures </w:t>
      </w:r>
    </w:p>
    <w:p w14:paraId="61FBBF4B" w14:textId="77777777" w:rsidR="005368E8" w:rsidRDefault="006709A0">
      <w:pPr>
        <w:widowControl w:val="0"/>
        <w:pBdr>
          <w:top w:val="nil"/>
          <w:left w:val="nil"/>
          <w:bottom w:val="nil"/>
          <w:right w:val="nil"/>
          <w:between w:val="nil"/>
        </w:pBdr>
        <w:spacing w:before="277" w:line="243" w:lineRule="auto"/>
        <w:ind w:left="75" w:right="639" w:hanging="8"/>
        <w:rPr>
          <w:rFonts w:ascii="Calibri" w:eastAsia="Calibri" w:hAnsi="Calibri" w:cs="Calibri"/>
          <w:color w:val="000000"/>
        </w:rPr>
      </w:pPr>
      <w:r>
        <w:rPr>
          <w:rFonts w:ascii="Calibri" w:eastAsia="Calibri" w:hAnsi="Calibri" w:cs="Calibri"/>
          <w:color w:val="000000"/>
        </w:rPr>
        <w:t xml:space="preserve">The teacher who receives first report of an accident, or who is first on the scene must take responsibility for  administering immediate First Aid. If possible administer appropriate First Aid in the Sick Bay. </w:t>
      </w:r>
    </w:p>
    <w:p w14:paraId="11E6846E" w14:textId="77777777" w:rsidR="005368E8" w:rsidRDefault="006709A0">
      <w:pPr>
        <w:widowControl w:val="0"/>
        <w:pBdr>
          <w:top w:val="nil"/>
          <w:left w:val="nil"/>
          <w:bottom w:val="nil"/>
          <w:right w:val="nil"/>
          <w:between w:val="nil"/>
        </w:pBdr>
        <w:spacing w:before="276" w:line="243" w:lineRule="auto"/>
        <w:ind w:left="69" w:right="330" w:firstLine="6"/>
        <w:rPr>
          <w:rFonts w:ascii="Calibri" w:eastAsia="Calibri" w:hAnsi="Calibri" w:cs="Calibri"/>
          <w:color w:val="000000"/>
        </w:rPr>
      </w:pPr>
      <w:r>
        <w:rPr>
          <w:rFonts w:ascii="Calibri" w:eastAsia="Calibri" w:hAnsi="Calibri" w:cs="Calibri"/>
          <w:color w:val="000000"/>
        </w:rPr>
        <w:t xml:space="preserve">Call for assistance where a child is unconscious, suspected of or </w:t>
      </w:r>
      <w:r>
        <w:rPr>
          <w:rFonts w:ascii="Calibri" w:eastAsia="Calibri" w:hAnsi="Calibri" w:cs="Calibri"/>
          <w:color w:val="000000"/>
          <w:u w:val="single"/>
        </w:rPr>
        <w:t xml:space="preserve">the possibility exists of spinal injury or other </w:t>
      </w:r>
      <w:r>
        <w:rPr>
          <w:rFonts w:ascii="Calibri" w:eastAsia="Calibri" w:hAnsi="Calibri" w:cs="Calibri"/>
          <w:color w:val="000000"/>
        </w:rPr>
        <w:t xml:space="preserve"> </w:t>
      </w:r>
      <w:r>
        <w:rPr>
          <w:rFonts w:ascii="Calibri" w:eastAsia="Calibri" w:hAnsi="Calibri" w:cs="Calibri"/>
          <w:color w:val="000000"/>
          <w:u w:val="single"/>
        </w:rPr>
        <w:t>fractures</w:t>
      </w:r>
      <w:r>
        <w:rPr>
          <w:rFonts w:ascii="Calibri" w:eastAsia="Calibri" w:hAnsi="Calibri" w:cs="Calibri"/>
          <w:color w:val="000000"/>
        </w:rPr>
        <w:t xml:space="preserve">. (Do not move.) Outside assistance from Ambulance /Doctor/Nurse will be called upon for such cases. </w:t>
      </w:r>
    </w:p>
    <w:p w14:paraId="53731DD1" w14:textId="77777777" w:rsidR="005368E8" w:rsidRDefault="006709A0">
      <w:pPr>
        <w:widowControl w:val="0"/>
        <w:pBdr>
          <w:top w:val="nil"/>
          <w:left w:val="nil"/>
          <w:bottom w:val="nil"/>
          <w:right w:val="nil"/>
          <w:between w:val="nil"/>
        </w:pBdr>
        <w:spacing w:before="276" w:line="243" w:lineRule="auto"/>
        <w:ind w:left="75" w:right="1424" w:firstLine="59"/>
        <w:rPr>
          <w:rFonts w:ascii="Calibri" w:eastAsia="Calibri" w:hAnsi="Calibri" w:cs="Calibri"/>
          <w:color w:val="000000"/>
        </w:rPr>
      </w:pPr>
      <w:r>
        <w:rPr>
          <w:rFonts w:ascii="Calibri" w:eastAsia="Calibri" w:hAnsi="Calibri" w:cs="Calibri"/>
          <w:color w:val="000000"/>
        </w:rPr>
        <w:t xml:space="preserve">If you’re the Duty Teacher, you should at this stage hand over to any senior or other teacher in the  administration area or to the Clerical Assistant so you can resume duty and crowd control. </w:t>
      </w:r>
    </w:p>
    <w:p w14:paraId="024BBB10" w14:textId="77777777" w:rsidR="005368E8" w:rsidRDefault="006709A0">
      <w:pPr>
        <w:widowControl w:val="0"/>
        <w:pBdr>
          <w:top w:val="nil"/>
          <w:left w:val="nil"/>
          <w:bottom w:val="nil"/>
          <w:right w:val="nil"/>
          <w:between w:val="nil"/>
        </w:pBdr>
        <w:spacing w:before="273" w:line="243" w:lineRule="auto"/>
        <w:ind w:left="74" w:right="303" w:hanging="5"/>
        <w:rPr>
          <w:rFonts w:ascii="Calibri" w:eastAsia="Calibri" w:hAnsi="Calibri" w:cs="Calibri"/>
          <w:color w:val="000000"/>
        </w:rPr>
      </w:pPr>
      <w:r>
        <w:rPr>
          <w:rFonts w:ascii="Calibri" w:eastAsia="Calibri" w:hAnsi="Calibri" w:cs="Calibri"/>
          <w:color w:val="000000"/>
        </w:rPr>
        <w:t xml:space="preserve">Aids, Hepatitis and other infectious diseases do occur. It is wise to remember this and wear plastic gloves when  attending to patients who are bleeding. In cases of bee or wasp sting check if the child is allergic and act  accordingly. A cold pack is kept in the fridge freezer compartment found in the sickbay – do not use directly on  skin. </w:t>
      </w:r>
    </w:p>
    <w:p w14:paraId="2E540A03" w14:textId="77777777" w:rsidR="005368E8" w:rsidRDefault="006709A0">
      <w:pPr>
        <w:widowControl w:val="0"/>
        <w:pBdr>
          <w:top w:val="nil"/>
          <w:left w:val="nil"/>
          <w:bottom w:val="nil"/>
          <w:right w:val="nil"/>
          <w:between w:val="nil"/>
        </w:pBdr>
        <w:spacing w:before="276" w:line="243" w:lineRule="auto"/>
        <w:ind w:left="73" w:right="74" w:firstLine="7"/>
        <w:rPr>
          <w:rFonts w:ascii="Calibri" w:eastAsia="Calibri" w:hAnsi="Calibri" w:cs="Calibri"/>
          <w:b/>
          <w:bCs/>
          <w:color w:val="FF0000"/>
        </w:rPr>
      </w:pPr>
      <w:r>
        <w:rPr>
          <w:rFonts w:ascii="Calibri" w:eastAsia="Calibri" w:hAnsi="Calibri" w:cs="Calibri"/>
          <w:b/>
          <w:bCs/>
          <w:color w:val="FF0000"/>
        </w:rPr>
        <w:t xml:space="preserve">In the case of all serious injury, ensure that the Principal (DP/AP in his absence) are notified as soon as possible.  Make certain that you document and sign exactly what happened, what you did, any witnesses, time frames  etc. and hand ASAP to the Principal.  </w:t>
      </w:r>
    </w:p>
    <w:p w14:paraId="6910ED95" w14:textId="77777777" w:rsidR="005368E8" w:rsidRDefault="006709A0">
      <w:pPr>
        <w:widowControl w:val="0"/>
        <w:pBdr>
          <w:top w:val="nil"/>
          <w:left w:val="nil"/>
          <w:bottom w:val="nil"/>
          <w:right w:val="nil"/>
          <w:between w:val="nil"/>
        </w:pBdr>
        <w:spacing w:before="274" w:line="240" w:lineRule="auto"/>
        <w:ind w:left="66"/>
        <w:rPr>
          <w:rFonts w:ascii="Calibri" w:eastAsia="Calibri" w:hAnsi="Calibri" w:cs="Calibri"/>
          <w:b/>
          <w:bCs/>
          <w:color w:val="000000"/>
        </w:rPr>
      </w:pPr>
      <w:r>
        <w:rPr>
          <w:rFonts w:ascii="Calibri" w:eastAsia="Calibri" w:hAnsi="Calibri" w:cs="Calibri"/>
          <w:b/>
          <w:bCs/>
          <w:color w:val="000000"/>
        </w:rPr>
        <w:t xml:space="preserve">The following procedures should be followed if a child is to be sent home: </w:t>
      </w:r>
    </w:p>
    <w:p w14:paraId="49774B77" w14:textId="77777777" w:rsidR="005368E8" w:rsidRDefault="006709A0">
      <w:pPr>
        <w:widowControl w:val="0"/>
        <w:pBdr>
          <w:top w:val="nil"/>
          <w:left w:val="nil"/>
          <w:bottom w:val="nil"/>
          <w:right w:val="nil"/>
          <w:between w:val="nil"/>
        </w:pBdr>
        <w:spacing w:before="280" w:line="243" w:lineRule="auto"/>
        <w:ind w:left="794" w:right="100" w:hanging="725"/>
        <w:rPr>
          <w:rFonts w:ascii="Calibri" w:eastAsia="Calibri" w:hAnsi="Calibri" w:cs="Calibri"/>
          <w:color w:val="000000"/>
        </w:rPr>
      </w:pPr>
      <w:r>
        <w:rPr>
          <w:rFonts w:ascii="Calibri" w:eastAsia="Calibri" w:hAnsi="Calibri" w:cs="Calibri"/>
          <w:color w:val="000000"/>
        </w:rPr>
        <w:t>A. The Administration staff will ring the caregivers and make arrangements for the child to be collected from  school.</w:t>
      </w:r>
    </w:p>
    <w:p w14:paraId="0096E203" w14:textId="77777777" w:rsidR="005368E8" w:rsidRDefault="006709A0">
      <w:pPr>
        <w:widowControl w:val="0"/>
        <w:pBdr>
          <w:top w:val="nil"/>
          <w:left w:val="nil"/>
          <w:bottom w:val="nil"/>
          <w:right w:val="nil"/>
          <w:between w:val="nil"/>
        </w:pBdr>
        <w:spacing w:before="279" w:line="243" w:lineRule="auto"/>
        <w:ind w:left="795" w:right="96" w:hanging="711"/>
        <w:rPr>
          <w:rFonts w:ascii="Calibri" w:eastAsia="Calibri" w:hAnsi="Calibri" w:cs="Calibri"/>
          <w:b/>
          <w:bCs/>
          <w:color w:val="FF0000"/>
        </w:rPr>
      </w:pPr>
      <w:r>
        <w:rPr>
          <w:rFonts w:ascii="Calibri" w:eastAsia="Calibri" w:hAnsi="Calibri" w:cs="Calibri"/>
          <w:color w:val="000000"/>
        </w:rPr>
        <w:t xml:space="preserve">B. If the caregivers or alternative contact, cannot be contacted by phone, the child should be put in the sick  bay or if needed to be taken home by a staff member. The staff member needs for his or her own security  and safety to be accompanied by another adult. </w:t>
      </w:r>
      <w:r>
        <w:rPr>
          <w:rFonts w:ascii="Calibri" w:eastAsia="Calibri" w:hAnsi="Calibri" w:cs="Calibri"/>
          <w:b/>
          <w:bCs/>
          <w:color w:val="FF0000"/>
        </w:rPr>
        <w:t xml:space="preserve">Under no circumstances should sick children be sent  home unaccompanied without caregiveral permission; or left at home by themselves. </w:t>
      </w:r>
    </w:p>
    <w:p w14:paraId="37692F09" w14:textId="77777777" w:rsidR="005368E8" w:rsidRDefault="006709A0">
      <w:pPr>
        <w:widowControl w:val="0"/>
        <w:pBdr>
          <w:top w:val="nil"/>
          <w:left w:val="nil"/>
          <w:bottom w:val="nil"/>
          <w:right w:val="nil"/>
          <w:between w:val="nil"/>
        </w:pBdr>
        <w:spacing w:before="7" w:line="243" w:lineRule="auto"/>
        <w:ind w:left="794" w:right="586" w:hanging="718"/>
        <w:rPr>
          <w:rFonts w:ascii="Calibri" w:eastAsia="Calibri" w:hAnsi="Calibri" w:cs="Calibri"/>
          <w:color w:val="000000"/>
        </w:rPr>
      </w:pPr>
      <w:r>
        <w:rPr>
          <w:rFonts w:ascii="Calibri" w:eastAsia="Calibri" w:hAnsi="Calibri" w:cs="Calibri"/>
          <w:color w:val="000000"/>
        </w:rPr>
        <w:t xml:space="preserve">C. If the child is in a very distressed condition and the caregivers cannot be contacted the family doctor  should be consulted. </w:t>
      </w:r>
    </w:p>
    <w:p w14:paraId="593E2A9C" w14:textId="77777777" w:rsidR="005368E8" w:rsidRDefault="006709A0">
      <w:pPr>
        <w:widowControl w:val="0"/>
        <w:pBdr>
          <w:top w:val="nil"/>
          <w:left w:val="nil"/>
          <w:bottom w:val="nil"/>
          <w:right w:val="nil"/>
          <w:between w:val="nil"/>
        </w:pBdr>
        <w:spacing w:before="5" w:line="243" w:lineRule="auto"/>
        <w:ind w:left="788" w:right="77" w:hanging="704"/>
        <w:rPr>
          <w:rFonts w:ascii="Calibri" w:eastAsia="Calibri" w:hAnsi="Calibri" w:cs="Calibri"/>
          <w:color w:val="000000"/>
        </w:rPr>
      </w:pPr>
      <w:r>
        <w:rPr>
          <w:rFonts w:ascii="Calibri" w:eastAsia="Calibri" w:hAnsi="Calibri" w:cs="Calibri"/>
          <w:color w:val="000000"/>
        </w:rPr>
        <w:lastRenderedPageBreak/>
        <w:t xml:space="preserve">D. In the case of outside assistance being called such as Ambulance /Doctor/Nurse, although every effort will  be made to contact caregivers/caregivers, if they can not be contacted, the advice of the Outside  Assistance will prevail, and caregivers/caregivers will be informed as soon as possible. Children going to  the hospital etc. should be accompanied by a staff member, delegated by the Principal (DP/AP in his  absence). </w:t>
      </w:r>
    </w:p>
    <w:p w14:paraId="40F58CC5" w14:textId="77777777" w:rsidR="005368E8" w:rsidRDefault="006709A0">
      <w:pPr>
        <w:widowControl w:val="0"/>
        <w:pBdr>
          <w:top w:val="nil"/>
          <w:left w:val="nil"/>
          <w:bottom w:val="nil"/>
          <w:right w:val="nil"/>
          <w:between w:val="nil"/>
        </w:pBdr>
        <w:spacing w:before="8" w:line="240" w:lineRule="auto"/>
        <w:ind w:left="83"/>
        <w:rPr>
          <w:rFonts w:ascii="Calibri" w:eastAsia="Calibri" w:hAnsi="Calibri" w:cs="Calibri"/>
          <w:color w:val="000000"/>
        </w:rPr>
      </w:pPr>
      <w:r>
        <w:rPr>
          <w:rFonts w:ascii="Calibri" w:eastAsia="Calibri" w:hAnsi="Calibri" w:cs="Calibri"/>
          <w:color w:val="000000"/>
        </w:rPr>
        <w:t xml:space="preserve">E. The Principal should be informed of any action taken. </w:t>
      </w:r>
    </w:p>
    <w:p w14:paraId="27264333" w14:textId="77777777" w:rsidR="005368E8" w:rsidRDefault="006709A0">
      <w:pPr>
        <w:widowControl w:val="0"/>
        <w:pBdr>
          <w:top w:val="nil"/>
          <w:left w:val="nil"/>
          <w:bottom w:val="nil"/>
          <w:right w:val="nil"/>
          <w:between w:val="nil"/>
        </w:pBdr>
        <w:spacing w:before="279" w:line="240" w:lineRule="auto"/>
        <w:ind w:left="80"/>
        <w:rPr>
          <w:rFonts w:ascii="Calibri" w:eastAsia="Calibri" w:hAnsi="Calibri" w:cs="Calibri"/>
          <w:b/>
          <w:bCs/>
          <w:color w:val="000080"/>
        </w:rPr>
      </w:pPr>
      <w:r>
        <w:rPr>
          <w:rFonts w:ascii="Calibri" w:eastAsia="Calibri" w:hAnsi="Calibri" w:cs="Calibri"/>
          <w:b/>
          <w:bCs/>
          <w:color w:val="000080"/>
        </w:rPr>
        <w:t xml:space="preserve">Medication </w:t>
      </w:r>
    </w:p>
    <w:p w14:paraId="01ECC902" w14:textId="77777777" w:rsidR="005368E8" w:rsidRDefault="006709A0">
      <w:pPr>
        <w:widowControl w:val="0"/>
        <w:pBdr>
          <w:top w:val="nil"/>
          <w:left w:val="nil"/>
          <w:bottom w:val="nil"/>
          <w:right w:val="nil"/>
          <w:between w:val="nil"/>
        </w:pBdr>
        <w:spacing w:before="11" w:line="240" w:lineRule="auto"/>
        <w:ind w:left="89"/>
        <w:rPr>
          <w:rFonts w:ascii="Calibri" w:eastAsia="Calibri" w:hAnsi="Calibri" w:cs="Calibri"/>
          <w:color w:val="000000"/>
        </w:rPr>
      </w:pPr>
      <w:r>
        <w:rPr>
          <w:rFonts w:ascii="Calibri" w:eastAsia="Calibri" w:hAnsi="Calibri" w:cs="Calibri"/>
          <w:color w:val="000000"/>
        </w:rPr>
        <w:t xml:space="preserve">1. Caregiver must bring to and collect medication from school. </w:t>
      </w:r>
    </w:p>
    <w:p w14:paraId="73E7FE28" w14:textId="77777777" w:rsidR="005368E8" w:rsidRDefault="006709A0">
      <w:pPr>
        <w:widowControl w:val="0"/>
        <w:pBdr>
          <w:top w:val="nil"/>
          <w:left w:val="nil"/>
          <w:bottom w:val="nil"/>
          <w:right w:val="nil"/>
          <w:between w:val="nil"/>
        </w:pBdr>
        <w:spacing w:before="9" w:line="243" w:lineRule="auto"/>
        <w:ind w:left="71" w:right="87" w:hanging="2"/>
        <w:rPr>
          <w:rFonts w:ascii="Calibri" w:eastAsia="Calibri" w:hAnsi="Calibri" w:cs="Calibri"/>
          <w:color w:val="000000"/>
        </w:rPr>
      </w:pPr>
      <w:r>
        <w:rPr>
          <w:rFonts w:ascii="Calibri" w:eastAsia="Calibri" w:hAnsi="Calibri" w:cs="Calibri"/>
          <w:color w:val="000000"/>
        </w:rPr>
        <w:t xml:space="preserve">2. The amount of medication at school should be no more than is required for a fortnight’s dispensing. 3. Agreement/consent form needs to be signed by caregiver giving consent for staff member to give medication.  This commitment should last till the end of the school year at which time it needs to be renegotiated. (Till the  child moves from one class to another.) </w:t>
      </w:r>
    </w:p>
    <w:p w14:paraId="260E39B9" w14:textId="77777777" w:rsidR="005368E8" w:rsidRDefault="006709A0">
      <w:pPr>
        <w:widowControl w:val="0"/>
        <w:pBdr>
          <w:top w:val="nil"/>
          <w:left w:val="nil"/>
          <w:bottom w:val="nil"/>
          <w:right w:val="nil"/>
          <w:between w:val="nil"/>
        </w:pBdr>
        <w:spacing w:before="8" w:line="243" w:lineRule="auto"/>
        <w:ind w:left="67" w:right="279" w:hanging="4"/>
        <w:rPr>
          <w:rFonts w:ascii="Calibri" w:eastAsia="Calibri" w:hAnsi="Calibri" w:cs="Calibri"/>
          <w:color w:val="000000"/>
        </w:rPr>
      </w:pPr>
      <w:r>
        <w:rPr>
          <w:rFonts w:ascii="Calibri" w:eastAsia="Calibri" w:hAnsi="Calibri" w:cs="Calibri"/>
          <w:color w:val="000000"/>
        </w:rPr>
        <w:t xml:space="preserve">4. Any training required in administering the medication shall be the responsibility of the caregiver. 5. Children must be made aware of routines and expectations to turn up and take medication. It is impractical  for a staff member to be hunting throughout recesses to find a child. </w:t>
      </w:r>
    </w:p>
    <w:p w14:paraId="0AC93C10" w14:textId="77777777" w:rsidR="005368E8" w:rsidRDefault="006709A0">
      <w:pPr>
        <w:widowControl w:val="0"/>
        <w:pBdr>
          <w:top w:val="nil"/>
          <w:left w:val="nil"/>
          <w:bottom w:val="nil"/>
          <w:right w:val="nil"/>
          <w:between w:val="nil"/>
        </w:pBdr>
        <w:spacing w:before="8" w:line="240" w:lineRule="auto"/>
        <w:ind w:left="75"/>
        <w:rPr>
          <w:rFonts w:ascii="Calibri" w:eastAsia="Calibri" w:hAnsi="Calibri" w:cs="Calibri"/>
          <w:color w:val="000000"/>
        </w:rPr>
      </w:pPr>
      <w:r>
        <w:rPr>
          <w:rFonts w:ascii="Calibri" w:eastAsia="Calibri" w:hAnsi="Calibri" w:cs="Calibri"/>
          <w:color w:val="000000"/>
        </w:rPr>
        <w:t xml:space="preserve">6. Register needs to be filled in by staff member when medication is dispensed. </w:t>
      </w:r>
    </w:p>
    <w:p w14:paraId="6511DAB9" w14:textId="77777777" w:rsidR="005368E8" w:rsidRDefault="006709A0">
      <w:pPr>
        <w:widowControl w:val="0"/>
        <w:pBdr>
          <w:top w:val="nil"/>
          <w:left w:val="nil"/>
          <w:bottom w:val="nil"/>
          <w:right w:val="nil"/>
          <w:between w:val="nil"/>
        </w:pBdr>
        <w:spacing w:before="11" w:line="240" w:lineRule="auto"/>
        <w:ind w:left="69"/>
        <w:rPr>
          <w:rFonts w:ascii="Calibri" w:eastAsia="Calibri" w:hAnsi="Calibri" w:cs="Calibri"/>
          <w:color w:val="000000"/>
        </w:rPr>
      </w:pPr>
      <w:r>
        <w:rPr>
          <w:rFonts w:ascii="Calibri" w:eastAsia="Calibri" w:hAnsi="Calibri" w:cs="Calibri"/>
          <w:color w:val="000000"/>
        </w:rPr>
        <w:t xml:space="preserve">7. Medication must be stored in a safe, appropriate place. </w:t>
      </w:r>
    </w:p>
    <w:p w14:paraId="7900CBC9" w14:textId="77777777" w:rsidR="005368E8" w:rsidRDefault="006709A0">
      <w:pPr>
        <w:widowControl w:val="0"/>
        <w:pBdr>
          <w:top w:val="nil"/>
          <w:left w:val="nil"/>
          <w:bottom w:val="nil"/>
          <w:right w:val="nil"/>
          <w:between w:val="nil"/>
        </w:pBdr>
        <w:spacing w:before="11" w:line="241" w:lineRule="auto"/>
        <w:ind w:left="428" w:right="228" w:hanging="351"/>
        <w:rPr>
          <w:rFonts w:ascii="Calibri" w:eastAsia="Calibri" w:hAnsi="Calibri" w:cs="Calibri"/>
          <w:color w:val="000000"/>
        </w:rPr>
      </w:pPr>
      <w:r>
        <w:rPr>
          <w:rFonts w:ascii="Calibri" w:eastAsia="Calibri" w:hAnsi="Calibri" w:cs="Calibri"/>
          <w:color w:val="000000"/>
        </w:rPr>
        <w:t xml:space="preserve">8. Medication must by law, have the medical practitioner’s directions on it, and it must be dispensed according  to those directions. </w:t>
      </w:r>
    </w:p>
    <w:p w14:paraId="2E96E365" w14:textId="77777777" w:rsidR="005368E8" w:rsidRDefault="006709A0">
      <w:pPr>
        <w:widowControl w:val="0"/>
        <w:pBdr>
          <w:top w:val="nil"/>
          <w:left w:val="nil"/>
          <w:bottom w:val="nil"/>
          <w:right w:val="nil"/>
          <w:between w:val="nil"/>
        </w:pBdr>
        <w:spacing w:before="10" w:line="243" w:lineRule="auto"/>
        <w:ind w:left="435" w:right="788" w:hanging="363"/>
        <w:rPr>
          <w:rFonts w:ascii="Calibri" w:eastAsia="Calibri" w:hAnsi="Calibri" w:cs="Calibri"/>
          <w:color w:val="000000"/>
        </w:rPr>
      </w:pPr>
      <w:r>
        <w:rPr>
          <w:rFonts w:ascii="Calibri" w:eastAsia="Calibri" w:hAnsi="Calibri" w:cs="Calibri"/>
          <w:color w:val="000000"/>
        </w:rPr>
        <w:t xml:space="preserve">9. It is the caregiver or guardian’s responsibility to inform the school of any change in the pupil’s medical  circumstance. </w:t>
      </w:r>
    </w:p>
    <w:p w14:paraId="6D9E5974" w14:textId="77777777" w:rsidR="005368E8" w:rsidRDefault="006709A0">
      <w:pPr>
        <w:widowControl w:val="0"/>
        <w:pBdr>
          <w:top w:val="nil"/>
          <w:left w:val="nil"/>
          <w:bottom w:val="nil"/>
          <w:right w:val="nil"/>
          <w:between w:val="nil"/>
        </w:pBdr>
        <w:spacing w:before="8" w:line="243" w:lineRule="auto"/>
        <w:ind w:left="431" w:right="230" w:hanging="341"/>
        <w:rPr>
          <w:rFonts w:ascii="Calibri" w:eastAsia="Calibri" w:hAnsi="Calibri" w:cs="Calibri"/>
          <w:color w:val="000000"/>
        </w:rPr>
      </w:pPr>
      <w:r>
        <w:rPr>
          <w:rFonts w:ascii="Calibri" w:eastAsia="Calibri" w:hAnsi="Calibri" w:cs="Calibri"/>
          <w:color w:val="000000"/>
        </w:rPr>
        <w:t xml:space="preserve">10. If children in your class who require medication are involved in EOTC, please ensure you have their medicine  with you in a safe secure manner, on the trip. </w:t>
      </w:r>
    </w:p>
    <w:p w14:paraId="6EDAA715" w14:textId="77777777" w:rsidR="005368E8" w:rsidRDefault="006709A0">
      <w:pPr>
        <w:pStyle w:val="Heading2"/>
        <w:widowControl w:val="0"/>
        <w:spacing w:before="785"/>
        <w:ind w:left="68"/>
      </w:pPr>
      <w:bookmarkStart w:id="19" w:name="_Toc221710089"/>
      <w:r>
        <w:t>ACCOUNTING FOR MONEY</w:t>
      </w:r>
      <w:bookmarkEnd w:id="19"/>
      <w:r>
        <w:t xml:space="preserve"> </w:t>
      </w:r>
    </w:p>
    <w:p w14:paraId="5548B8DA" w14:textId="77777777" w:rsidR="005368E8" w:rsidRDefault="006709A0">
      <w:pPr>
        <w:widowControl w:val="0"/>
        <w:pBdr>
          <w:top w:val="nil"/>
          <w:left w:val="nil"/>
          <w:bottom w:val="nil"/>
          <w:right w:val="nil"/>
          <w:between w:val="nil"/>
        </w:pBdr>
        <w:spacing w:before="289" w:line="243" w:lineRule="auto"/>
        <w:ind w:left="75" w:right="225" w:firstLine="8"/>
        <w:rPr>
          <w:rFonts w:ascii="Calibri" w:eastAsia="Calibri" w:hAnsi="Calibri" w:cs="Calibri"/>
          <w:color w:val="000000"/>
        </w:rPr>
      </w:pPr>
      <w:r>
        <w:rPr>
          <w:rFonts w:ascii="Calibri" w:eastAsia="Calibri" w:hAnsi="Calibri" w:cs="Calibri"/>
          <w:color w:val="000000"/>
        </w:rPr>
        <w:t xml:space="preserve">Every year a considerable sum of public money, will be handled by each class teacher who has a responsibility to  administer it in an efficient and accountable manner. </w:t>
      </w:r>
    </w:p>
    <w:p w14:paraId="61E87682" w14:textId="77777777" w:rsidR="005368E8" w:rsidRDefault="006709A0">
      <w:pPr>
        <w:widowControl w:val="0"/>
        <w:pBdr>
          <w:top w:val="nil"/>
          <w:left w:val="nil"/>
          <w:bottom w:val="nil"/>
          <w:right w:val="nil"/>
          <w:between w:val="nil"/>
        </w:pBdr>
        <w:spacing w:before="276" w:line="243" w:lineRule="auto"/>
        <w:ind w:left="66" w:right="2606" w:firstLine="17"/>
        <w:rPr>
          <w:rFonts w:ascii="Calibri" w:eastAsia="Calibri" w:hAnsi="Calibri" w:cs="Calibri"/>
          <w:color w:val="000000"/>
        </w:rPr>
      </w:pPr>
      <w:r>
        <w:rPr>
          <w:rFonts w:ascii="Calibri" w:eastAsia="Calibri" w:hAnsi="Calibri" w:cs="Calibri"/>
          <w:color w:val="000000"/>
        </w:rPr>
        <w:t xml:space="preserve">Every room will hold a class cashbook into which all moneys received will be recorded. This record must include: </w:t>
      </w:r>
    </w:p>
    <w:p w14:paraId="2E1747F9"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The purpose for receiving the money. </w:t>
      </w:r>
    </w:p>
    <w:p w14:paraId="4E30E0C4"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The date of the transaction. </w:t>
      </w:r>
    </w:p>
    <w:p w14:paraId="442B99B7"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The name of the person who paid the money. </w:t>
      </w:r>
    </w:p>
    <w:p w14:paraId="57B4EB81"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The amount of money received. </w:t>
      </w:r>
    </w:p>
    <w:p w14:paraId="52BB8E87"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Any other specific information. </w:t>
      </w:r>
    </w:p>
    <w:p w14:paraId="0057A2A5" w14:textId="77777777" w:rsidR="005368E8" w:rsidRDefault="006709A0">
      <w:pPr>
        <w:widowControl w:val="0"/>
        <w:pBdr>
          <w:top w:val="nil"/>
          <w:left w:val="nil"/>
          <w:bottom w:val="nil"/>
          <w:right w:val="nil"/>
          <w:between w:val="nil"/>
        </w:pBdr>
        <w:spacing w:before="546" w:line="243" w:lineRule="auto"/>
        <w:ind w:left="75" w:right="421" w:firstLine="8"/>
        <w:rPr>
          <w:rFonts w:ascii="Calibri" w:eastAsia="Calibri" w:hAnsi="Calibri" w:cs="Calibri"/>
          <w:color w:val="000000"/>
        </w:rPr>
      </w:pPr>
      <w:r>
        <w:rPr>
          <w:rFonts w:ascii="Calibri" w:eastAsia="Calibri" w:hAnsi="Calibri" w:cs="Calibri"/>
          <w:color w:val="000000"/>
        </w:rPr>
        <w:t xml:space="preserve">Money is not to be held by teachers, but sent daily to the office for banking immediately after receipt, and the  details above have been logged in your Cash Book. </w:t>
      </w:r>
    </w:p>
    <w:p w14:paraId="3D074000" w14:textId="77777777" w:rsidR="005368E8" w:rsidRDefault="006709A0">
      <w:pPr>
        <w:widowControl w:val="0"/>
        <w:pBdr>
          <w:top w:val="nil"/>
          <w:left w:val="nil"/>
          <w:bottom w:val="nil"/>
          <w:right w:val="nil"/>
          <w:between w:val="nil"/>
        </w:pBdr>
        <w:spacing w:before="276" w:line="243" w:lineRule="auto"/>
        <w:ind w:left="69" w:right="278" w:hanging="2"/>
        <w:rPr>
          <w:rFonts w:ascii="Calibri" w:eastAsia="Calibri" w:hAnsi="Calibri" w:cs="Calibri"/>
          <w:b/>
          <w:bCs/>
          <w:color w:val="FF0000"/>
        </w:rPr>
      </w:pPr>
      <w:r>
        <w:rPr>
          <w:rFonts w:ascii="Calibri" w:eastAsia="Calibri" w:hAnsi="Calibri" w:cs="Calibri"/>
          <w:b/>
          <w:bCs/>
          <w:color w:val="FF0000"/>
        </w:rPr>
        <w:t xml:space="preserve">The amount of cash sent must reconcile with the total recorded in the cashbook. If not, cashbook and money  will be returned intact. </w:t>
      </w:r>
    </w:p>
    <w:p w14:paraId="5A2F1259" w14:textId="77777777" w:rsidR="005368E8" w:rsidRDefault="006709A0">
      <w:pPr>
        <w:widowControl w:val="0"/>
        <w:pBdr>
          <w:top w:val="nil"/>
          <w:left w:val="nil"/>
          <w:bottom w:val="nil"/>
          <w:right w:val="nil"/>
          <w:between w:val="nil"/>
        </w:pBdr>
        <w:spacing w:before="277" w:line="240" w:lineRule="auto"/>
        <w:ind w:left="75"/>
        <w:rPr>
          <w:rFonts w:ascii="Calibri" w:eastAsia="Calibri" w:hAnsi="Calibri" w:cs="Calibri"/>
          <w:color w:val="000000"/>
        </w:rPr>
      </w:pPr>
      <w:r>
        <w:rPr>
          <w:rFonts w:ascii="Calibri" w:eastAsia="Calibri" w:hAnsi="Calibri" w:cs="Calibri"/>
          <w:color w:val="000000"/>
        </w:rPr>
        <w:t xml:space="preserve">Office staff will </w:t>
      </w:r>
      <w:r>
        <w:rPr>
          <w:rFonts w:ascii="Calibri" w:eastAsia="Calibri" w:hAnsi="Calibri" w:cs="Calibri"/>
        </w:rPr>
        <w:t>receive</w:t>
      </w:r>
      <w:r>
        <w:rPr>
          <w:rFonts w:ascii="Calibri" w:eastAsia="Calibri" w:hAnsi="Calibri" w:cs="Calibri"/>
          <w:color w:val="000000"/>
        </w:rPr>
        <w:t xml:space="preserve"> all monies received.</w:t>
      </w:r>
    </w:p>
    <w:p w14:paraId="5ADFBA18"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rPr>
      </w:pPr>
      <w:r>
        <w:rPr>
          <w:rFonts w:ascii="Calibri" w:eastAsia="Calibri" w:hAnsi="Calibri" w:cs="Calibri"/>
          <w:color w:val="000000"/>
        </w:rPr>
        <w:t xml:space="preserve">No charge will be made for any trip. A koha is welcome. </w:t>
      </w:r>
    </w:p>
    <w:p w14:paraId="53F31BC9" w14:textId="77777777" w:rsidR="005368E8" w:rsidRDefault="005368E8">
      <w:pPr>
        <w:widowControl w:val="0"/>
        <w:pBdr>
          <w:top w:val="nil"/>
          <w:left w:val="nil"/>
          <w:bottom w:val="nil"/>
          <w:right w:val="nil"/>
          <w:between w:val="nil"/>
        </w:pBdr>
        <w:spacing w:before="279" w:line="240" w:lineRule="auto"/>
        <w:rPr>
          <w:rFonts w:ascii="Calibri" w:eastAsia="Calibri" w:hAnsi="Calibri" w:cs="Calibri"/>
        </w:rPr>
      </w:pPr>
    </w:p>
    <w:p w14:paraId="307DCB88" w14:textId="77777777" w:rsidR="005368E8" w:rsidRDefault="006709A0">
      <w:pPr>
        <w:pStyle w:val="Heading2"/>
        <w:widowControl w:val="0"/>
        <w:spacing w:before="279"/>
      </w:pPr>
      <w:bookmarkStart w:id="20" w:name="_Toc221710090"/>
      <w:r>
        <w:t>ADMISSIONS AND WITHDRAWALS</w:t>
      </w:r>
      <w:bookmarkEnd w:id="20"/>
      <w:r>
        <w:t xml:space="preserve"> </w:t>
      </w:r>
    </w:p>
    <w:p w14:paraId="64F5EE41" w14:textId="77777777" w:rsidR="005368E8" w:rsidRDefault="006709A0">
      <w:pPr>
        <w:widowControl w:val="0"/>
        <w:pBdr>
          <w:top w:val="nil"/>
          <w:left w:val="nil"/>
          <w:bottom w:val="nil"/>
          <w:right w:val="nil"/>
          <w:between w:val="nil"/>
        </w:pBdr>
        <w:spacing w:before="289" w:line="240" w:lineRule="auto"/>
        <w:ind w:left="69"/>
        <w:rPr>
          <w:rFonts w:ascii="Calibri" w:eastAsia="Calibri" w:hAnsi="Calibri" w:cs="Calibri"/>
          <w:color w:val="000080"/>
        </w:rPr>
      </w:pPr>
      <w:r>
        <w:rPr>
          <w:rFonts w:ascii="Calibri" w:eastAsia="Calibri" w:hAnsi="Calibri" w:cs="Calibri"/>
          <w:color w:val="000080"/>
          <w:u w:val="single"/>
        </w:rPr>
        <w:t>Admissions</w:t>
      </w:r>
      <w:r>
        <w:rPr>
          <w:rFonts w:ascii="Calibri" w:eastAsia="Calibri" w:hAnsi="Calibri" w:cs="Calibri"/>
          <w:color w:val="000080"/>
        </w:rPr>
        <w:t xml:space="preserve">. </w:t>
      </w:r>
    </w:p>
    <w:p w14:paraId="49C22940" w14:textId="1176E9BE" w:rsidR="005368E8" w:rsidRDefault="006709A0">
      <w:pPr>
        <w:widowControl w:val="0"/>
        <w:pBdr>
          <w:top w:val="nil"/>
          <w:left w:val="nil"/>
          <w:bottom w:val="nil"/>
          <w:right w:val="nil"/>
          <w:between w:val="nil"/>
        </w:pBdr>
        <w:spacing w:before="11" w:line="240" w:lineRule="auto"/>
        <w:ind w:left="84"/>
        <w:rPr>
          <w:rFonts w:ascii="Calibri" w:eastAsia="Calibri" w:hAnsi="Calibri" w:cs="Calibri"/>
          <w:color w:val="000000"/>
        </w:rPr>
      </w:pPr>
      <w:r>
        <w:rPr>
          <w:rFonts w:ascii="Calibri" w:eastAsia="Calibri" w:hAnsi="Calibri" w:cs="Calibri"/>
          <w:color w:val="000000"/>
        </w:rPr>
        <w:t>1. Our Enrolment Form is to be used for all enrolments</w:t>
      </w:r>
      <w:r w:rsidR="00BC20D7">
        <w:rPr>
          <w:rFonts w:ascii="Calibri" w:eastAsia="Calibri" w:hAnsi="Calibri" w:cs="Calibri"/>
          <w:color w:val="000000"/>
        </w:rPr>
        <w:t>, preferably electronically. The school also provides caregivers with an iPad in the Office for this purpose if needed.</w:t>
      </w:r>
    </w:p>
    <w:p w14:paraId="38B55CD5" w14:textId="77777777" w:rsidR="005368E8" w:rsidRDefault="006709A0">
      <w:pPr>
        <w:widowControl w:val="0"/>
        <w:pBdr>
          <w:top w:val="nil"/>
          <w:left w:val="nil"/>
          <w:bottom w:val="nil"/>
          <w:right w:val="nil"/>
          <w:between w:val="nil"/>
        </w:pBdr>
        <w:spacing w:before="279" w:line="240" w:lineRule="auto"/>
        <w:ind w:left="77"/>
        <w:rPr>
          <w:rFonts w:ascii="Calibri" w:eastAsia="Calibri" w:hAnsi="Calibri" w:cs="Calibri"/>
          <w:color w:val="000000"/>
        </w:rPr>
      </w:pPr>
      <w:r>
        <w:rPr>
          <w:rFonts w:ascii="Calibri" w:eastAsia="Calibri" w:hAnsi="Calibri" w:cs="Calibri"/>
          <w:color w:val="000000"/>
        </w:rPr>
        <w:t xml:space="preserve">2. No child under the age of 5 is to be enrolled. </w:t>
      </w:r>
    </w:p>
    <w:p w14:paraId="20B73664" w14:textId="77777777" w:rsidR="005368E8" w:rsidRDefault="006709A0">
      <w:pPr>
        <w:widowControl w:val="0"/>
        <w:pBdr>
          <w:top w:val="nil"/>
          <w:left w:val="nil"/>
          <w:bottom w:val="nil"/>
          <w:right w:val="nil"/>
          <w:between w:val="nil"/>
        </w:pBdr>
        <w:spacing w:before="239" w:line="240" w:lineRule="auto"/>
        <w:ind w:left="76" w:right="153"/>
        <w:jc w:val="center"/>
        <w:rPr>
          <w:rFonts w:ascii="Calibri" w:eastAsia="Calibri" w:hAnsi="Calibri" w:cs="Calibri"/>
          <w:color w:val="000000"/>
        </w:rPr>
      </w:pPr>
      <w:r>
        <w:rPr>
          <w:rFonts w:ascii="Calibri" w:eastAsia="Calibri" w:hAnsi="Calibri" w:cs="Calibri"/>
          <w:color w:val="000000"/>
        </w:rPr>
        <w:t>3. From just prior to a child’s 5</w:t>
      </w:r>
      <w:r>
        <w:rPr>
          <w:rFonts w:ascii="Calibri" w:eastAsia="Calibri" w:hAnsi="Calibri" w:cs="Calibri"/>
          <w:color w:val="000000"/>
          <w:sz w:val="23"/>
          <w:szCs w:val="23"/>
          <w:vertAlign w:val="superscript"/>
        </w:rPr>
        <w:t xml:space="preserve">th </w:t>
      </w:r>
      <w:r>
        <w:rPr>
          <w:rFonts w:ascii="Calibri" w:eastAsia="Calibri" w:hAnsi="Calibri" w:cs="Calibri"/>
          <w:color w:val="000000"/>
        </w:rPr>
        <w:t xml:space="preserve">birthday, after liaison with the New Entrant Teacher, a Caregiver or Guardian,  who must remain with the child, may bring his/her child to school at a pre-arranged time(s) for the purpose of  giving the child introductory experiences. The child remains the responsibility of the caregiver at all times. </w:t>
      </w:r>
    </w:p>
    <w:p w14:paraId="6D71E7FF" w14:textId="77777777" w:rsidR="00BC20D7" w:rsidRDefault="00BC20D7">
      <w:pPr>
        <w:widowControl w:val="0"/>
        <w:pBdr>
          <w:top w:val="nil"/>
          <w:left w:val="nil"/>
          <w:bottom w:val="nil"/>
          <w:right w:val="nil"/>
          <w:between w:val="nil"/>
        </w:pBdr>
        <w:spacing w:before="239" w:line="240" w:lineRule="auto"/>
        <w:ind w:left="76" w:right="153"/>
        <w:jc w:val="center"/>
        <w:rPr>
          <w:rFonts w:ascii="Calibri" w:eastAsia="Calibri" w:hAnsi="Calibri" w:cs="Calibri"/>
          <w:color w:val="000000"/>
        </w:rPr>
      </w:pPr>
    </w:p>
    <w:p w14:paraId="73FEDB48" w14:textId="77777777" w:rsidR="00BC20D7" w:rsidRDefault="006709A0">
      <w:pPr>
        <w:widowControl w:val="0"/>
        <w:pBdr>
          <w:top w:val="nil"/>
          <w:left w:val="nil"/>
          <w:bottom w:val="nil"/>
          <w:right w:val="nil"/>
          <w:between w:val="nil"/>
        </w:pBdr>
        <w:spacing w:before="7" w:line="243" w:lineRule="auto"/>
        <w:ind w:left="70" w:right="1042" w:hanging="5"/>
        <w:rPr>
          <w:rFonts w:ascii="Calibri" w:eastAsia="Calibri" w:hAnsi="Calibri" w:cs="Calibri"/>
          <w:color w:val="000000"/>
        </w:rPr>
      </w:pPr>
      <w:r>
        <w:rPr>
          <w:rFonts w:ascii="Calibri" w:eastAsia="Calibri" w:hAnsi="Calibri" w:cs="Calibri"/>
          <w:color w:val="000000"/>
        </w:rPr>
        <w:t xml:space="preserve">4. When an enrolled child is introduced to his/her teacher a copy of the enrolment form will be issued. </w:t>
      </w:r>
    </w:p>
    <w:p w14:paraId="1B55C6A8" w14:textId="77777777" w:rsidR="00BC20D7" w:rsidRDefault="00BC20D7">
      <w:pPr>
        <w:widowControl w:val="0"/>
        <w:pBdr>
          <w:top w:val="nil"/>
          <w:left w:val="nil"/>
          <w:bottom w:val="nil"/>
          <w:right w:val="nil"/>
          <w:between w:val="nil"/>
        </w:pBdr>
        <w:spacing w:before="7" w:line="243" w:lineRule="auto"/>
        <w:ind w:left="70" w:right="1042" w:hanging="5"/>
        <w:rPr>
          <w:rFonts w:ascii="Calibri" w:eastAsia="Calibri" w:hAnsi="Calibri" w:cs="Calibri"/>
          <w:color w:val="000000"/>
        </w:rPr>
      </w:pPr>
    </w:p>
    <w:p w14:paraId="2FAE5A18" w14:textId="132F5ED5" w:rsidR="005368E8" w:rsidRDefault="006709A0">
      <w:pPr>
        <w:widowControl w:val="0"/>
        <w:pBdr>
          <w:top w:val="nil"/>
          <w:left w:val="nil"/>
          <w:bottom w:val="nil"/>
          <w:right w:val="nil"/>
          <w:between w:val="nil"/>
        </w:pBdr>
        <w:spacing w:before="7" w:line="243" w:lineRule="auto"/>
        <w:ind w:left="70" w:right="1042" w:hanging="5"/>
        <w:rPr>
          <w:rFonts w:ascii="Calibri" w:eastAsia="Calibri" w:hAnsi="Calibri" w:cs="Calibri"/>
          <w:color w:val="000000"/>
        </w:rPr>
      </w:pPr>
      <w:r>
        <w:rPr>
          <w:rFonts w:ascii="Calibri" w:eastAsia="Calibri" w:hAnsi="Calibri" w:cs="Calibri"/>
          <w:color w:val="000000"/>
        </w:rPr>
        <w:t xml:space="preserve"> 5. Data from the enrolment form will be transferred EDGE as soon as possible and easily accessible for  emergency and other purposes. </w:t>
      </w:r>
    </w:p>
    <w:p w14:paraId="4EC3144C" w14:textId="77777777" w:rsidR="005368E8" w:rsidRDefault="006709A0">
      <w:pPr>
        <w:widowControl w:val="0"/>
        <w:pBdr>
          <w:top w:val="nil"/>
          <w:left w:val="nil"/>
          <w:bottom w:val="nil"/>
          <w:right w:val="nil"/>
          <w:between w:val="nil"/>
        </w:pBdr>
        <w:spacing w:before="276" w:line="240" w:lineRule="auto"/>
        <w:ind w:left="71"/>
        <w:rPr>
          <w:rFonts w:ascii="Calibri" w:eastAsia="Calibri" w:hAnsi="Calibri" w:cs="Calibri"/>
          <w:color w:val="000080"/>
        </w:rPr>
      </w:pPr>
      <w:r>
        <w:rPr>
          <w:rFonts w:ascii="Calibri" w:eastAsia="Calibri" w:hAnsi="Calibri" w:cs="Calibri"/>
          <w:color w:val="000080"/>
          <w:u w:val="single"/>
        </w:rPr>
        <w:t>Withdrawal</w:t>
      </w:r>
      <w:r>
        <w:rPr>
          <w:rFonts w:ascii="Calibri" w:eastAsia="Calibri" w:hAnsi="Calibri" w:cs="Calibri"/>
          <w:color w:val="000080"/>
        </w:rPr>
        <w:t xml:space="preserve">. </w:t>
      </w:r>
    </w:p>
    <w:p w14:paraId="2CEE8FB0" w14:textId="77777777" w:rsidR="005368E8" w:rsidRDefault="006709A0">
      <w:pPr>
        <w:widowControl w:val="0"/>
        <w:pBdr>
          <w:top w:val="nil"/>
          <w:left w:val="nil"/>
          <w:bottom w:val="nil"/>
          <w:right w:val="nil"/>
          <w:between w:val="nil"/>
        </w:pBdr>
        <w:spacing w:before="11" w:line="242" w:lineRule="auto"/>
        <w:ind w:left="350" w:right="130" w:hanging="265"/>
        <w:rPr>
          <w:rFonts w:ascii="Calibri" w:eastAsia="Calibri" w:hAnsi="Calibri" w:cs="Calibri"/>
          <w:color w:val="000000"/>
        </w:rPr>
      </w:pPr>
      <w:r>
        <w:rPr>
          <w:rFonts w:ascii="Calibri" w:eastAsia="Calibri" w:hAnsi="Calibri" w:cs="Calibri"/>
          <w:color w:val="000000"/>
        </w:rPr>
        <w:t xml:space="preserve">1. No child is to be withdrawn from the Attendance Register unless a Withdrawal Instruction has been received.  The School Administration will issue this Withdrawal Instruction “on the day on which the Principal first knows  that a pupil has left.” The Principal must be advised when a teacher has positive knowledge that a pupil has  left.  </w:t>
      </w:r>
    </w:p>
    <w:p w14:paraId="570B11E0" w14:textId="77777777" w:rsidR="005368E8" w:rsidRDefault="006709A0">
      <w:pPr>
        <w:widowControl w:val="0"/>
        <w:pBdr>
          <w:top w:val="nil"/>
          <w:left w:val="nil"/>
          <w:bottom w:val="nil"/>
          <w:right w:val="nil"/>
          <w:between w:val="nil"/>
        </w:pBdr>
        <w:spacing w:before="277" w:line="243" w:lineRule="auto"/>
        <w:ind w:left="358" w:right="394" w:hanging="280"/>
        <w:rPr>
          <w:rFonts w:ascii="Calibri" w:eastAsia="Calibri" w:hAnsi="Calibri" w:cs="Calibri"/>
          <w:color w:val="000000"/>
        </w:rPr>
      </w:pPr>
      <w:r>
        <w:rPr>
          <w:rFonts w:ascii="Calibri" w:eastAsia="Calibri" w:hAnsi="Calibri" w:cs="Calibri"/>
          <w:color w:val="000000"/>
        </w:rPr>
        <w:t xml:space="preserve">2. Where a child has been absent for 20 consecutive school days (unless absence is temporary through illness,  etc.) he/she must be withdrawn after liaison with the office. </w:t>
      </w:r>
    </w:p>
    <w:p w14:paraId="5EB9AE64" w14:textId="77777777" w:rsidR="005368E8" w:rsidRDefault="006709A0">
      <w:pPr>
        <w:pStyle w:val="Heading2"/>
        <w:widowControl w:val="0"/>
        <w:spacing w:before="541"/>
        <w:ind w:left="68"/>
      </w:pPr>
      <w:bookmarkStart w:id="21" w:name="_Toc221710091"/>
      <w:r>
        <w:t>AFTER SCHOOL CARE</w:t>
      </w:r>
      <w:bookmarkEnd w:id="21"/>
      <w:r>
        <w:t xml:space="preserve"> </w:t>
      </w:r>
    </w:p>
    <w:p w14:paraId="14642160" w14:textId="77777777" w:rsidR="005368E8" w:rsidRDefault="006709A0">
      <w:pPr>
        <w:widowControl w:val="0"/>
        <w:pBdr>
          <w:top w:val="nil"/>
          <w:left w:val="nil"/>
          <w:bottom w:val="nil"/>
          <w:right w:val="nil"/>
          <w:between w:val="nil"/>
        </w:pBdr>
        <w:spacing w:before="289" w:line="243" w:lineRule="auto"/>
        <w:ind w:left="69" w:right="317" w:firstLine="14"/>
        <w:rPr>
          <w:rFonts w:ascii="Calibri" w:eastAsia="Calibri" w:hAnsi="Calibri" w:cs="Calibri"/>
          <w:color w:val="000000"/>
        </w:rPr>
      </w:pPr>
      <w:r>
        <w:rPr>
          <w:rFonts w:ascii="Calibri" w:eastAsia="Calibri" w:hAnsi="Calibri" w:cs="Calibri"/>
          <w:color w:val="000000"/>
        </w:rPr>
        <w:t xml:space="preserve">Hora Hora School Board of Trustees runs the After School Care Programme, as a service to the families involved  for an hourly fee that is modest. Caregivers are required to pay the fee set, in order for their children to attend  After School Care. </w:t>
      </w:r>
    </w:p>
    <w:p w14:paraId="60611AB1" w14:textId="77777777" w:rsidR="005368E8" w:rsidRDefault="006709A0">
      <w:pPr>
        <w:widowControl w:val="0"/>
        <w:pBdr>
          <w:top w:val="nil"/>
          <w:left w:val="nil"/>
          <w:bottom w:val="nil"/>
          <w:right w:val="nil"/>
          <w:between w:val="nil"/>
        </w:pBdr>
        <w:spacing w:before="276" w:line="242" w:lineRule="auto"/>
        <w:ind w:left="68" w:right="136" w:firstLine="15"/>
        <w:rPr>
          <w:rFonts w:ascii="Calibri" w:eastAsia="Calibri" w:hAnsi="Calibri" w:cs="Calibri"/>
          <w:color w:val="000000"/>
        </w:rPr>
      </w:pPr>
      <w:r>
        <w:rPr>
          <w:rFonts w:ascii="Calibri" w:eastAsia="Calibri" w:hAnsi="Calibri" w:cs="Calibri"/>
          <w:color w:val="000000"/>
        </w:rPr>
        <w:t xml:space="preserve">It will use our facilities from 3.00pm – 5.45pm. They will mainly be using the hall and library area but also have  use of the grounds and some equipment. This programme is of importance to the school. If you see children from  the programme needing help or misbehaving during these times, act as you normally would for any children from  this school involved in normal programmes. If you require the use of the hall/library during these times, please  speak to the Principal.  </w:t>
      </w:r>
    </w:p>
    <w:p w14:paraId="0849E8B2" w14:textId="77777777" w:rsidR="005368E8" w:rsidRDefault="006709A0">
      <w:pPr>
        <w:pStyle w:val="Heading2"/>
        <w:widowControl w:val="0"/>
        <w:spacing w:before="397"/>
        <w:ind w:left="68"/>
      </w:pPr>
      <w:bookmarkStart w:id="22" w:name="_Toc221710092"/>
      <w:r>
        <w:t>ANIMALS AT SCHOOL</w:t>
      </w:r>
      <w:bookmarkEnd w:id="22"/>
      <w:r>
        <w:t xml:space="preserve"> </w:t>
      </w:r>
    </w:p>
    <w:p w14:paraId="1670B9D3" w14:textId="77777777" w:rsidR="005368E8" w:rsidRDefault="006709A0">
      <w:pPr>
        <w:widowControl w:val="0"/>
        <w:pBdr>
          <w:top w:val="nil"/>
          <w:left w:val="nil"/>
          <w:bottom w:val="nil"/>
          <w:right w:val="nil"/>
          <w:between w:val="nil"/>
        </w:pBdr>
        <w:spacing w:before="289" w:line="243" w:lineRule="auto"/>
        <w:ind w:left="75" w:right="331" w:firstLine="8"/>
        <w:rPr>
          <w:rFonts w:ascii="Calibri" w:eastAsia="Calibri" w:hAnsi="Calibri" w:cs="Calibri"/>
          <w:color w:val="000000"/>
        </w:rPr>
      </w:pPr>
      <w:r>
        <w:rPr>
          <w:rFonts w:ascii="Calibri" w:eastAsia="Calibri" w:hAnsi="Calibri" w:cs="Calibri"/>
          <w:color w:val="000000"/>
        </w:rPr>
        <w:t>Learning about animals and learning to care for them should be part of the experience of all children. In this  context animals are welcomed at school as part of the classroom programme. Please read and follow the Policy  on Animal Welfare. Straying animals are not welcome as they are a nuisance and a distraction, and occasionally dangerous. If owners cannot easily be contacted the City Dog Ranger or the R.S.P.C.A. will be called.</w:t>
      </w:r>
    </w:p>
    <w:p w14:paraId="7D95A03A" w14:textId="77777777" w:rsidR="005368E8" w:rsidRDefault="006709A0">
      <w:pPr>
        <w:pStyle w:val="Heading2"/>
        <w:widowControl w:val="0"/>
        <w:spacing w:before="668"/>
        <w:ind w:left="68"/>
      </w:pPr>
      <w:bookmarkStart w:id="23" w:name="_Toc221710093"/>
      <w:r>
        <w:lastRenderedPageBreak/>
        <w:t>ANIMAL WELFARE</w:t>
      </w:r>
      <w:bookmarkEnd w:id="23"/>
      <w:r>
        <w:t xml:space="preserve"> </w:t>
      </w:r>
    </w:p>
    <w:p w14:paraId="7030C355" w14:textId="77777777" w:rsidR="005368E8" w:rsidRDefault="006709A0">
      <w:pPr>
        <w:widowControl w:val="0"/>
        <w:pBdr>
          <w:top w:val="nil"/>
          <w:left w:val="nil"/>
          <w:bottom w:val="nil"/>
          <w:right w:val="nil"/>
          <w:between w:val="nil"/>
        </w:pBdr>
        <w:spacing w:before="21" w:line="241" w:lineRule="auto"/>
        <w:ind w:left="90" w:right="534"/>
        <w:rPr>
          <w:rFonts w:ascii="Calibri" w:eastAsia="Calibri" w:hAnsi="Calibri" w:cs="Calibri"/>
          <w:color w:val="000000"/>
        </w:rPr>
      </w:pPr>
      <w:r>
        <w:rPr>
          <w:rFonts w:ascii="Calibri" w:eastAsia="Calibri" w:hAnsi="Calibri" w:cs="Calibri"/>
          <w:color w:val="000000"/>
        </w:rPr>
        <w:t xml:space="preserve">1. The day to day care of all such animals and invertebrates in the care of the school, or  being studied by the school, will be governed by the Animal Welfare Act 1999. </w:t>
      </w:r>
    </w:p>
    <w:p w14:paraId="19C2943C" w14:textId="77777777" w:rsidR="005368E8" w:rsidRDefault="006709A0">
      <w:pPr>
        <w:widowControl w:val="0"/>
        <w:pBdr>
          <w:top w:val="nil"/>
          <w:left w:val="nil"/>
          <w:bottom w:val="nil"/>
          <w:right w:val="nil"/>
          <w:between w:val="nil"/>
        </w:pBdr>
        <w:spacing w:before="10" w:line="240" w:lineRule="auto"/>
        <w:ind w:left="90" w:right="1289"/>
        <w:rPr>
          <w:rFonts w:ascii="Calibri" w:eastAsia="Calibri" w:hAnsi="Calibri" w:cs="Calibri"/>
          <w:color w:val="000000"/>
        </w:rPr>
      </w:pPr>
      <w:r>
        <w:rPr>
          <w:rFonts w:ascii="Calibri" w:eastAsia="Calibri" w:hAnsi="Calibri" w:cs="Calibri"/>
          <w:color w:val="000000"/>
        </w:rPr>
        <w:t xml:space="preserve">2. All living creatures at Hora Hora School will be treated with care and respect. </w:t>
      </w:r>
    </w:p>
    <w:p w14:paraId="58BD7B1E" w14:textId="77777777" w:rsidR="005368E8" w:rsidRDefault="006709A0">
      <w:pPr>
        <w:widowControl w:val="0"/>
        <w:pBdr>
          <w:top w:val="nil"/>
          <w:left w:val="nil"/>
          <w:bottom w:val="nil"/>
          <w:right w:val="nil"/>
          <w:between w:val="nil"/>
        </w:pBdr>
        <w:spacing w:before="11" w:line="243" w:lineRule="auto"/>
        <w:ind w:left="90" w:right="267"/>
        <w:rPr>
          <w:rFonts w:ascii="Calibri" w:eastAsia="Calibri" w:hAnsi="Calibri" w:cs="Calibri"/>
          <w:color w:val="000000"/>
        </w:rPr>
      </w:pPr>
      <w:r>
        <w:rPr>
          <w:rFonts w:ascii="Calibri" w:eastAsia="Calibri" w:hAnsi="Calibri" w:cs="Calibri"/>
          <w:color w:val="000000"/>
        </w:rPr>
        <w:t xml:space="preserve">3. Responsibility for the welfare of any animal/invertebrate at Hora Hora School rests with  the teacher involved, and ultimately the Principal and Board of Trustees. </w:t>
      </w:r>
    </w:p>
    <w:p w14:paraId="78290603" w14:textId="77777777" w:rsidR="005368E8" w:rsidRDefault="006709A0">
      <w:pPr>
        <w:widowControl w:val="0"/>
        <w:pBdr>
          <w:top w:val="nil"/>
          <w:left w:val="nil"/>
          <w:bottom w:val="nil"/>
          <w:right w:val="nil"/>
          <w:between w:val="nil"/>
        </w:pBdr>
        <w:spacing w:before="8" w:line="243" w:lineRule="auto"/>
        <w:ind w:left="90" w:right="572"/>
        <w:rPr>
          <w:rFonts w:ascii="Calibri" w:eastAsia="Calibri" w:hAnsi="Calibri" w:cs="Calibri"/>
          <w:color w:val="000000"/>
        </w:rPr>
      </w:pPr>
      <w:r>
        <w:rPr>
          <w:rFonts w:ascii="Calibri" w:eastAsia="Calibri" w:hAnsi="Calibri" w:cs="Calibri"/>
          <w:color w:val="000000"/>
        </w:rPr>
        <w:t xml:space="preserve">4. Animals and invertebrates kept at Hora Hora School will be provided with their basic  needs including: </w:t>
      </w:r>
    </w:p>
    <w:p w14:paraId="58D8924E" w14:textId="77777777" w:rsidR="005368E8" w:rsidRDefault="006709A0">
      <w:pPr>
        <w:widowControl w:val="0"/>
        <w:pBdr>
          <w:top w:val="nil"/>
          <w:left w:val="nil"/>
          <w:bottom w:val="nil"/>
          <w:right w:val="nil"/>
          <w:between w:val="nil"/>
        </w:pBdr>
        <w:spacing w:before="8" w:line="243" w:lineRule="auto"/>
        <w:ind w:left="90" w:right="152"/>
        <w:rPr>
          <w:rFonts w:ascii="Calibri" w:eastAsia="Calibri" w:hAnsi="Calibri" w:cs="Calibri"/>
          <w:color w:val="000000"/>
        </w:rPr>
      </w:pPr>
      <w:r>
        <w:rPr>
          <w:rFonts w:ascii="Calibri" w:eastAsia="Calibri" w:hAnsi="Calibri" w:cs="Calibri"/>
          <w:color w:val="000000"/>
        </w:rPr>
        <w:t xml:space="preserve">- Freedom from thirst, hunger and malnutrition (including weekends and holidays). - Freedom from discomfort and lack of shelter by being provided with appropriate  cages or “homes”. </w:t>
      </w:r>
    </w:p>
    <w:p w14:paraId="0771A5DD" w14:textId="77777777" w:rsidR="005368E8" w:rsidRDefault="006709A0">
      <w:pPr>
        <w:widowControl w:val="0"/>
        <w:pBdr>
          <w:top w:val="nil"/>
          <w:left w:val="nil"/>
          <w:bottom w:val="nil"/>
          <w:right w:val="nil"/>
          <w:between w:val="nil"/>
        </w:pBdr>
        <w:spacing w:before="8" w:line="241" w:lineRule="auto"/>
        <w:ind w:left="90" w:right="206"/>
        <w:rPr>
          <w:rFonts w:ascii="Calibri" w:eastAsia="Calibri" w:hAnsi="Calibri" w:cs="Calibri"/>
          <w:color w:val="000000"/>
        </w:rPr>
      </w:pPr>
      <w:r>
        <w:rPr>
          <w:rFonts w:ascii="Calibri" w:eastAsia="Calibri" w:hAnsi="Calibri" w:cs="Calibri"/>
          <w:color w:val="000000"/>
        </w:rPr>
        <w:t xml:space="preserve">- Freedom from injury, disease and parasitic infestations. Diseased animals will be  treated appropriately. </w:t>
      </w:r>
    </w:p>
    <w:p w14:paraId="2DF4B580" w14:textId="77777777" w:rsidR="005368E8" w:rsidRDefault="006709A0">
      <w:pPr>
        <w:widowControl w:val="0"/>
        <w:pBdr>
          <w:top w:val="nil"/>
          <w:left w:val="nil"/>
          <w:bottom w:val="nil"/>
          <w:right w:val="nil"/>
          <w:between w:val="nil"/>
        </w:pBdr>
        <w:spacing w:before="10" w:line="240" w:lineRule="auto"/>
        <w:ind w:left="90"/>
        <w:rPr>
          <w:rFonts w:ascii="Calibri" w:eastAsia="Calibri" w:hAnsi="Calibri" w:cs="Calibri"/>
          <w:color w:val="000000"/>
        </w:rPr>
      </w:pPr>
      <w:r>
        <w:rPr>
          <w:rFonts w:ascii="Calibri" w:eastAsia="Calibri" w:hAnsi="Calibri" w:cs="Calibri"/>
          <w:color w:val="000000"/>
        </w:rPr>
        <w:t xml:space="preserve">- Freedom from distress through proper care and handling. </w:t>
      </w:r>
    </w:p>
    <w:p w14:paraId="1FE3BB68" w14:textId="77777777" w:rsidR="005368E8" w:rsidRDefault="006709A0">
      <w:pPr>
        <w:widowControl w:val="0"/>
        <w:pBdr>
          <w:top w:val="nil"/>
          <w:left w:val="nil"/>
          <w:bottom w:val="nil"/>
          <w:right w:val="nil"/>
          <w:between w:val="nil"/>
        </w:pBdr>
        <w:spacing w:before="11" w:line="240" w:lineRule="auto"/>
        <w:ind w:left="90"/>
        <w:rPr>
          <w:rFonts w:ascii="Calibri" w:eastAsia="Calibri" w:hAnsi="Calibri" w:cs="Calibri"/>
          <w:color w:val="000000"/>
        </w:rPr>
      </w:pPr>
      <w:r>
        <w:rPr>
          <w:rFonts w:ascii="Calibri" w:eastAsia="Calibri" w:hAnsi="Calibri" w:cs="Calibri"/>
          <w:color w:val="000000"/>
        </w:rPr>
        <w:t xml:space="preserve">- Freedom to display their normal patterns of behaviour. </w:t>
      </w:r>
    </w:p>
    <w:p w14:paraId="7E993854" w14:textId="77777777" w:rsidR="005368E8" w:rsidRDefault="006709A0">
      <w:pPr>
        <w:widowControl w:val="0"/>
        <w:pBdr>
          <w:top w:val="nil"/>
          <w:left w:val="nil"/>
          <w:bottom w:val="nil"/>
          <w:right w:val="nil"/>
          <w:between w:val="nil"/>
        </w:pBdr>
        <w:spacing w:before="279" w:line="243" w:lineRule="auto"/>
        <w:ind w:left="90" w:right="385"/>
        <w:rPr>
          <w:rFonts w:ascii="Calibri" w:eastAsia="Calibri" w:hAnsi="Calibri" w:cs="Calibri"/>
          <w:color w:val="000000"/>
        </w:rPr>
      </w:pPr>
      <w:r>
        <w:rPr>
          <w:rFonts w:ascii="Calibri" w:eastAsia="Calibri" w:hAnsi="Calibri" w:cs="Calibri"/>
          <w:color w:val="000000"/>
        </w:rPr>
        <w:t xml:space="preserve">5. If appropriate care and facilities cannot be provided, animals will not be kept at school. 6. Elephants and other such large animals may only be kept at Hora Hora School, if  adequate effluent disposal measures have been taken. </w:t>
      </w:r>
    </w:p>
    <w:p w14:paraId="5712ED85" w14:textId="77777777" w:rsidR="005368E8" w:rsidRDefault="006709A0">
      <w:pPr>
        <w:widowControl w:val="0"/>
        <w:pBdr>
          <w:top w:val="nil"/>
          <w:left w:val="nil"/>
          <w:bottom w:val="nil"/>
          <w:right w:val="nil"/>
          <w:between w:val="nil"/>
        </w:pBdr>
        <w:spacing w:before="8" w:line="240" w:lineRule="auto"/>
        <w:ind w:left="90"/>
        <w:rPr>
          <w:rFonts w:ascii="Calibri" w:eastAsia="Calibri" w:hAnsi="Calibri" w:cs="Calibri"/>
          <w:color w:val="000000"/>
        </w:rPr>
      </w:pPr>
      <w:r>
        <w:rPr>
          <w:rFonts w:ascii="Calibri" w:eastAsia="Calibri" w:hAnsi="Calibri" w:cs="Calibri"/>
          <w:color w:val="000000"/>
        </w:rPr>
        <w:t xml:space="preserve">7. No experiments are to be carried out on animals kept at Hora Hora School. </w:t>
      </w:r>
    </w:p>
    <w:p w14:paraId="0C2EDCAA" w14:textId="77777777" w:rsidR="005368E8" w:rsidRDefault="006709A0">
      <w:pPr>
        <w:widowControl w:val="0"/>
        <w:pBdr>
          <w:top w:val="nil"/>
          <w:left w:val="nil"/>
          <w:bottom w:val="nil"/>
          <w:right w:val="nil"/>
          <w:between w:val="nil"/>
        </w:pBdr>
        <w:spacing w:before="11" w:line="242" w:lineRule="auto"/>
        <w:ind w:left="90" w:right="165"/>
        <w:rPr>
          <w:rFonts w:ascii="Calibri" w:eastAsia="Calibri" w:hAnsi="Calibri" w:cs="Calibri"/>
        </w:rPr>
      </w:pPr>
      <w:r>
        <w:rPr>
          <w:rFonts w:ascii="Calibri" w:eastAsia="Calibri" w:hAnsi="Calibri" w:cs="Calibri"/>
          <w:color w:val="000000"/>
        </w:rPr>
        <w:t xml:space="preserve">8. Animals and invertebrates kept at Hora Hora School must be kept in accordance with the  conditions, relevant to their species. These are outlined in Section 3 of Animal Welfare  Act 1999. Staff involved must be aware of these conditions. </w:t>
      </w:r>
    </w:p>
    <w:p w14:paraId="7CD414F6" w14:textId="77777777" w:rsidR="005368E8" w:rsidRDefault="005368E8">
      <w:pPr>
        <w:widowControl w:val="0"/>
        <w:pBdr>
          <w:top w:val="nil"/>
          <w:left w:val="nil"/>
          <w:bottom w:val="nil"/>
          <w:right w:val="nil"/>
          <w:between w:val="nil"/>
        </w:pBdr>
        <w:spacing w:before="11" w:line="242" w:lineRule="auto"/>
        <w:ind w:left="90" w:right="165"/>
        <w:rPr>
          <w:rFonts w:ascii="Calibri" w:eastAsia="Calibri" w:hAnsi="Calibri" w:cs="Calibri"/>
        </w:rPr>
      </w:pPr>
    </w:p>
    <w:p w14:paraId="6F350BD6" w14:textId="77777777" w:rsidR="005368E8" w:rsidRDefault="006709A0">
      <w:pPr>
        <w:pStyle w:val="Heading2"/>
        <w:widowControl w:val="0"/>
        <w:spacing w:before="11" w:line="242" w:lineRule="auto"/>
        <w:ind w:left="90" w:right="165"/>
      </w:pPr>
      <w:bookmarkStart w:id="24" w:name="_Toc221710094"/>
      <w:r>
        <w:t>ARRIVAL AT SCHOOL BY CHILDREN</w:t>
      </w:r>
      <w:bookmarkEnd w:id="24"/>
      <w:r>
        <w:t xml:space="preserve"> </w:t>
      </w:r>
    </w:p>
    <w:p w14:paraId="6114154A" w14:textId="77777777" w:rsidR="005368E8" w:rsidRDefault="006709A0">
      <w:pPr>
        <w:widowControl w:val="0"/>
        <w:pBdr>
          <w:top w:val="nil"/>
          <w:left w:val="nil"/>
          <w:bottom w:val="nil"/>
          <w:right w:val="nil"/>
          <w:between w:val="nil"/>
        </w:pBdr>
        <w:spacing w:before="289" w:line="243" w:lineRule="auto"/>
        <w:ind w:left="81" w:right="358" w:hanging="6"/>
        <w:rPr>
          <w:rFonts w:ascii="Calibri" w:eastAsia="Calibri" w:hAnsi="Calibri" w:cs="Calibri"/>
          <w:color w:val="000000"/>
        </w:rPr>
      </w:pPr>
      <w:r>
        <w:rPr>
          <w:rFonts w:ascii="Calibri" w:eastAsia="Calibri" w:hAnsi="Calibri" w:cs="Calibri"/>
          <w:color w:val="000000"/>
        </w:rPr>
        <w:t xml:space="preserve">Children are discouraged from arriving before 8.25 a.m. unless there are valid reasons for being earlier, such as  parental/caregiver work requirements. </w:t>
      </w:r>
    </w:p>
    <w:p w14:paraId="5A819E29" w14:textId="77777777" w:rsidR="005368E8" w:rsidRDefault="006709A0">
      <w:pPr>
        <w:widowControl w:val="0"/>
        <w:pBdr>
          <w:top w:val="nil"/>
          <w:left w:val="nil"/>
          <w:bottom w:val="nil"/>
          <w:right w:val="nil"/>
          <w:between w:val="nil"/>
        </w:pBdr>
        <w:spacing w:before="274" w:line="243" w:lineRule="auto"/>
        <w:ind w:left="75" w:right="532" w:firstLine="8"/>
        <w:rPr>
          <w:rFonts w:ascii="Calibri" w:eastAsia="Calibri" w:hAnsi="Calibri" w:cs="Calibri"/>
          <w:color w:val="000000"/>
        </w:rPr>
      </w:pPr>
      <w:r>
        <w:rPr>
          <w:rFonts w:ascii="Calibri" w:eastAsia="Calibri" w:hAnsi="Calibri" w:cs="Calibri"/>
          <w:color w:val="000000"/>
        </w:rPr>
        <w:t xml:space="preserve">From 8.25 a.m. we take responsibility for supervising pupils through duty teachers. At no stage in the day are  children to remain in classrooms unless the teacher is present, except in wet weather.  </w:t>
      </w:r>
    </w:p>
    <w:p w14:paraId="399D6269" w14:textId="3588EAF6" w:rsidR="005368E8" w:rsidRDefault="006709A0">
      <w:pPr>
        <w:widowControl w:val="0"/>
        <w:pBdr>
          <w:top w:val="nil"/>
          <w:left w:val="nil"/>
          <w:bottom w:val="nil"/>
          <w:right w:val="nil"/>
          <w:between w:val="nil"/>
        </w:pBdr>
        <w:spacing w:before="276" w:line="243" w:lineRule="auto"/>
        <w:ind w:left="66" w:right="207" w:firstLine="17"/>
        <w:rPr>
          <w:rFonts w:ascii="Calibri" w:eastAsia="Calibri" w:hAnsi="Calibri" w:cs="Calibri"/>
          <w:color w:val="000000"/>
        </w:rPr>
      </w:pPr>
      <w:r>
        <w:rPr>
          <w:rFonts w:ascii="Calibri" w:eastAsia="Calibri" w:hAnsi="Calibri" w:cs="Calibri"/>
          <w:color w:val="000000"/>
        </w:rPr>
        <w:t xml:space="preserve">Early arrivals (Prior to 8.25a.m.) must congregate in the area immediately outside their rooms ground floor level,  This does not preclude them from playing games such as </w:t>
      </w:r>
      <w:r w:rsidR="00725EFA">
        <w:rPr>
          <w:rFonts w:ascii="Calibri" w:eastAsia="Calibri" w:hAnsi="Calibri" w:cs="Calibri"/>
          <w:color w:val="000000"/>
        </w:rPr>
        <w:t>Table</w:t>
      </w:r>
      <w:r>
        <w:rPr>
          <w:rFonts w:ascii="Calibri" w:eastAsia="Calibri" w:hAnsi="Calibri" w:cs="Calibri"/>
          <w:color w:val="000000"/>
        </w:rPr>
        <w:t xml:space="preserve"> Tennis or </w:t>
      </w:r>
      <w:r w:rsidR="00725EFA">
        <w:rPr>
          <w:rFonts w:ascii="Calibri" w:eastAsia="Calibri" w:hAnsi="Calibri" w:cs="Calibri"/>
          <w:color w:val="000000"/>
        </w:rPr>
        <w:t>Basketball</w:t>
      </w:r>
      <w:r>
        <w:rPr>
          <w:rFonts w:ascii="Calibri" w:eastAsia="Calibri" w:hAnsi="Calibri" w:cs="Calibri"/>
          <w:color w:val="000000"/>
        </w:rPr>
        <w:t xml:space="preserve"> whilst waiting for 8.25a.m. </w:t>
      </w:r>
    </w:p>
    <w:p w14:paraId="65D535FA" w14:textId="035937AC" w:rsidR="005368E8" w:rsidRDefault="006709A0">
      <w:pPr>
        <w:pStyle w:val="Heading2"/>
        <w:widowControl w:val="0"/>
        <w:spacing w:before="1054"/>
        <w:ind w:left="68"/>
      </w:pPr>
      <w:bookmarkStart w:id="25" w:name="_Toc221710095"/>
      <w:r>
        <w:t>ASSEMBLIES</w:t>
      </w:r>
      <w:r w:rsidR="004F1417">
        <w:t>/TAUMATA</w:t>
      </w:r>
      <w:bookmarkEnd w:id="25"/>
    </w:p>
    <w:p w14:paraId="3F849DDF" w14:textId="2440F447" w:rsidR="005368E8" w:rsidRDefault="006709A0">
      <w:pPr>
        <w:widowControl w:val="0"/>
        <w:pBdr>
          <w:top w:val="nil"/>
          <w:left w:val="nil"/>
          <w:bottom w:val="nil"/>
          <w:right w:val="nil"/>
          <w:between w:val="nil"/>
        </w:pBdr>
        <w:spacing w:before="289" w:line="243" w:lineRule="auto"/>
        <w:ind w:left="83" w:right="540"/>
        <w:rPr>
          <w:rFonts w:ascii="Calibri" w:eastAsia="Calibri" w:hAnsi="Calibri" w:cs="Calibri"/>
          <w:color w:val="000000"/>
        </w:rPr>
      </w:pPr>
      <w:r>
        <w:rPr>
          <w:rFonts w:ascii="Calibri" w:eastAsia="Calibri" w:hAnsi="Calibri" w:cs="Calibri"/>
          <w:color w:val="000000"/>
        </w:rPr>
        <w:t xml:space="preserve">Regular School and Team </w:t>
      </w:r>
      <w:r w:rsidR="004F1417">
        <w:rPr>
          <w:rFonts w:ascii="Calibri" w:eastAsia="Calibri" w:hAnsi="Calibri" w:cs="Calibri"/>
          <w:color w:val="000000"/>
        </w:rPr>
        <w:t>Taumata/</w:t>
      </w:r>
      <w:r>
        <w:rPr>
          <w:rFonts w:ascii="Calibri" w:eastAsia="Calibri" w:hAnsi="Calibri" w:cs="Calibri"/>
          <w:color w:val="000000"/>
        </w:rPr>
        <w:t>Assemblies will be held. Frequency and times are to be decided early in each term.  Unless specified differently, assemblies will be held in the school hall/whare</w:t>
      </w:r>
      <w:r w:rsidR="004F1417">
        <w:rPr>
          <w:rFonts w:ascii="Calibri" w:eastAsia="Calibri" w:hAnsi="Calibri" w:cs="Calibri"/>
          <w:color w:val="000000"/>
        </w:rPr>
        <w:t>, and organised by different Whanau Geroups.</w:t>
      </w:r>
    </w:p>
    <w:p w14:paraId="5DA95CFC" w14:textId="77777777" w:rsidR="005368E8" w:rsidRDefault="006709A0">
      <w:pPr>
        <w:widowControl w:val="0"/>
        <w:pBdr>
          <w:top w:val="nil"/>
          <w:left w:val="nil"/>
          <w:bottom w:val="nil"/>
          <w:right w:val="nil"/>
          <w:between w:val="nil"/>
        </w:pBdr>
        <w:spacing w:before="277" w:line="240" w:lineRule="auto"/>
        <w:ind w:left="66"/>
        <w:rPr>
          <w:rFonts w:ascii="Calibri" w:eastAsia="Calibri" w:hAnsi="Calibri" w:cs="Calibri"/>
          <w:color w:val="000000"/>
        </w:rPr>
      </w:pPr>
      <w:r>
        <w:rPr>
          <w:rFonts w:ascii="Calibri" w:eastAsia="Calibri" w:hAnsi="Calibri" w:cs="Calibri"/>
          <w:color w:val="000000"/>
        </w:rPr>
        <w:t xml:space="preserve">Teachers are asked to supervise their classes, so that early arrival is essential. </w:t>
      </w:r>
    </w:p>
    <w:p w14:paraId="45611BBE" w14:textId="6BFDA912" w:rsidR="005368E8" w:rsidRDefault="006709A0">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The</w:t>
      </w:r>
      <w:r w:rsidR="004F1417">
        <w:rPr>
          <w:rFonts w:ascii="Calibri" w:eastAsia="Calibri" w:hAnsi="Calibri" w:cs="Calibri"/>
          <w:color w:val="000000"/>
        </w:rPr>
        <w:t xml:space="preserve">se </w:t>
      </w:r>
      <w:r>
        <w:rPr>
          <w:rFonts w:ascii="Calibri" w:eastAsia="Calibri" w:hAnsi="Calibri" w:cs="Calibri"/>
          <w:color w:val="000000"/>
        </w:rPr>
        <w:t>will be organised by different teams.</w:t>
      </w:r>
    </w:p>
    <w:p w14:paraId="6C3359D0" w14:textId="77777777" w:rsidR="005368E8" w:rsidRDefault="006709A0">
      <w:pPr>
        <w:widowControl w:val="0"/>
        <w:pBdr>
          <w:top w:val="nil"/>
          <w:left w:val="nil"/>
          <w:bottom w:val="nil"/>
          <w:right w:val="nil"/>
          <w:between w:val="nil"/>
        </w:pBdr>
        <w:spacing w:before="277" w:line="240" w:lineRule="auto"/>
        <w:ind w:left="75"/>
        <w:rPr>
          <w:rFonts w:ascii="Calibri" w:eastAsia="Calibri" w:hAnsi="Calibri" w:cs="Calibri"/>
          <w:color w:val="000000"/>
        </w:rPr>
      </w:pPr>
      <w:r>
        <w:rPr>
          <w:rFonts w:ascii="Calibri" w:eastAsia="Calibri" w:hAnsi="Calibri" w:cs="Calibri"/>
          <w:color w:val="000000"/>
        </w:rPr>
        <w:t xml:space="preserve">Child participation should be a feature. </w:t>
      </w:r>
    </w:p>
    <w:p w14:paraId="09098437"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Lots of positive aspects of our bi-cultural society should feature at each Assembly and be celebrated. </w:t>
      </w:r>
    </w:p>
    <w:p w14:paraId="4D21EB00" w14:textId="77777777" w:rsidR="005368E8" w:rsidRDefault="006709A0">
      <w:pPr>
        <w:pStyle w:val="Heading2"/>
        <w:widowControl w:val="0"/>
        <w:ind w:left="68"/>
      </w:pPr>
      <w:bookmarkStart w:id="26" w:name="_Toc221710096"/>
      <w:r>
        <w:lastRenderedPageBreak/>
        <w:t>ATTENDANCE AT SCHOOL</w:t>
      </w:r>
      <w:bookmarkEnd w:id="26"/>
      <w:r>
        <w:t xml:space="preserve">  </w:t>
      </w:r>
    </w:p>
    <w:p w14:paraId="2941419B" w14:textId="77777777" w:rsidR="005368E8" w:rsidRDefault="006709A0">
      <w:pPr>
        <w:widowControl w:val="0"/>
        <w:pBdr>
          <w:top w:val="nil"/>
          <w:left w:val="nil"/>
          <w:bottom w:val="nil"/>
          <w:right w:val="nil"/>
          <w:between w:val="nil"/>
        </w:pBdr>
        <w:spacing w:before="289" w:line="242" w:lineRule="auto"/>
        <w:ind w:left="73" w:right="81" w:hanging="6"/>
        <w:rPr>
          <w:rFonts w:ascii="Calibri" w:eastAsia="Calibri" w:hAnsi="Calibri" w:cs="Calibri"/>
          <w:b/>
          <w:bCs/>
          <w:color w:val="FF0000"/>
        </w:rPr>
      </w:pPr>
      <w:r>
        <w:rPr>
          <w:rFonts w:ascii="Calibri" w:eastAsia="Calibri" w:hAnsi="Calibri" w:cs="Calibri"/>
          <w:b/>
          <w:bCs/>
          <w:color w:val="FF0000"/>
        </w:rPr>
        <w:t xml:space="preserve">Teachers must monitor children who have irregular or unacceptable attendance. The principal is to be informed  of any such children with their attendance figures on a fortnightly basis. A figure of 90% attendance is deemed  minimal for satisfactory attendance. </w:t>
      </w:r>
    </w:p>
    <w:p w14:paraId="477EB2A5" w14:textId="77777777" w:rsidR="005368E8" w:rsidRDefault="006709A0">
      <w:pPr>
        <w:widowControl w:val="0"/>
        <w:pBdr>
          <w:top w:val="nil"/>
          <w:left w:val="nil"/>
          <w:bottom w:val="nil"/>
          <w:right w:val="nil"/>
          <w:between w:val="nil"/>
        </w:pBdr>
        <w:spacing w:before="547" w:line="240" w:lineRule="auto"/>
        <w:ind w:left="83"/>
        <w:rPr>
          <w:rFonts w:ascii="Calibri" w:eastAsia="Calibri" w:hAnsi="Calibri" w:cs="Calibri"/>
          <w:color w:val="000000"/>
        </w:rPr>
      </w:pPr>
      <w:r>
        <w:rPr>
          <w:rFonts w:ascii="Calibri" w:eastAsia="Calibri" w:hAnsi="Calibri" w:cs="Calibri"/>
          <w:color w:val="000000"/>
        </w:rPr>
        <w:t xml:space="preserve">Unless there are special circumstances, all pupils are expected to participate in all curriculum activities. </w:t>
      </w:r>
    </w:p>
    <w:p w14:paraId="62984DE3" w14:textId="77777777" w:rsidR="005368E8" w:rsidRDefault="006709A0">
      <w:pPr>
        <w:widowControl w:val="0"/>
        <w:pBdr>
          <w:top w:val="nil"/>
          <w:left w:val="nil"/>
          <w:bottom w:val="nil"/>
          <w:right w:val="nil"/>
          <w:between w:val="nil"/>
        </w:pBdr>
        <w:spacing w:before="279" w:line="243" w:lineRule="auto"/>
        <w:ind w:left="75" w:right="766" w:hanging="8"/>
        <w:rPr>
          <w:rFonts w:ascii="Calibri" w:eastAsia="Calibri" w:hAnsi="Calibri" w:cs="Calibri"/>
          <w:color w:val="000000"/>
        </w:rPr>
      </w:pPr>
      <w:r>
        <w:rPr>
          <w:rFonts w:ascii="Calibri" w:eastAsia="Calibri" w:hAnsi="Calibri" w:cs="Calibri"/>
          <w:color w:val="000000"/>
        </w:rPr>
        <w:t xml:space="preserve">The pupil’s teacher may exempt him/her from particular lessons for temporary medical reasons where the  caregiver/caregiver has made a request. </w:t>
      </w:r>
    </w:p>
    <w:p w14:paraId="13A416DC" w14:textId="0C473E4C" w:rsidR="00725EFA" w:rsidRDefault="006709A0" w:rsidP="00725EFA">
      <w:pPr>
        <w:widowControl w:val="0"/>
        <w:pBdr>
          <w:top w:val="nil"/>
          <w:left w:val="nil"/>
          <w:bottom w:val="nil"/>
          <w:right w:val="nil"/>
          <w:between w:val="nil"/>
        </w:pBdr>
        <w:spacing w:before="276" w:line="242" w:lineRule="auto"/>
        <w:ind w:left="75" w:right="188" w:hanging="8"/>
        <w:rPr>
          <w:rFonts w:ascii="Calibri" w:eastAsia="Calibri" w:hAnsi="Calibri" w:cs="Calibri"/>
          <w:color w:val="000000"/>
        </w:rPr>
      </w:pPr>
      <w:r>
        <w:rPr>
          <w:rFonts w:ascii="Calibri" w:eastAsia="Calibri" w:hAnsi="Calibri" w:cs="Calibri"/>
          <w:color w:val="000000"/>
        </w:rPr>
        <w:t xml:space="preserve">The Principal may exempt a pupil from particular curriculum activities where there are good physical, religious or  cultural reasons. In all these cases the caregiver/caregiver of the pupil must have made application to the  Principal. The Principal if satisfied that there are good educational reasons, may allow a pupil to be in non attendance for other short periods of time. </w:t>
      </w:r>
    </w:p>
    <w:p w14:paraId="4C54E926" w14:textId="77777777" w:rsidR="00034939" w:rsidRPr="009826C2" w:rsidRDefault="00034939" w:rsidP="00725EFA">
      <w:pPr>
        <w:pStyle w:val="Heading2"/>
      </w:pPr>
      <w:bookmarkStart w:id="27" w:name="_Toc221710097"/>
      <w:r w:rsidRPr="009826C2">
        <w:t>Attendance Management Plan</w:t>
      </w:r>
      <w:bookmarkEnd w:id="27"/>
    </w:p>
    <w:p w14:paraId="70813E21" w14:textId="77777777" w:rsidR="00034939" w:rsidRPr="009826C2" w:rsidRDefault="00034939" w:rsidP="00725EFA">
      <w:pPr>
        <w:pStyle w:val="Heading3"/>
      </w:pPr>
      <w:bookmarkStart w:id="28" w:name="_Toc221710098"/>
      <w:r w:rsidRPr="009826C2">
        <w:rPr>
          <w:bdr w:val="none" w:sz="0" w:space="0" w:color="auto" w:frame="1"/>
        </w:rPr>
        <w:t>1. Introduction and Guiding Principles</w:t>
      </w:r>
      <w:bookmarkEnd w:id="28"/>
    </w:p>
    <w:p w14:paraId="29396456" w14:textId="77777777" w:rsidR="00034939" w:rsidRPr="009826C2" w:rsidRDefault="00034939" w:rsidP="00725EFA">
      <w:r w:rsidRPr="009826C2">
        <w:t xml:space="preserve">This document outlines the Attendance Management Plan for </w:t>
      </w:r>
      <w:r>
        <w:t>Hora Hora</w:t>
      </w:r>
      <w:r w:rsidRPr="009826C2">
        <w:t xml:space="preserve"> School</w:t>
      </w:r>
      <w:r>
        <w:t xml:space="preserve"> Whangarei,  </w:t>
      </w:r>
      <w:r w:rsidRPr="009826C2">
        <w:t xml:space="preserve"> This plan is designed to be a living document, reflecting our commitment to ensuring </w:t>
      </w:r>
      <w:r>
        <w:t xml:space="preserve">within our control, that </w:t>
      </w:r>
      <w:r w:rsidRPr="009826C2">
        <w:t>student</w:t>
      </w:r>
      <w:r>
        <w:t>s</w:t>
      </w:r>
      <w:r w:rsidRPr="009826C2">
        <w:t xml:space="preserve"> attend school regularly and engage in learning. It aligns with the Ministry of Education’s requirements for mandatory Attendance Management Plans and the Stepped Attendance Response (STAR) framework.</w:t>
      </w:r>
    </w:p>
    <w:p w14:paraId="19CB03E6" w14:textId="77777777" w:rsidR="00034939" w:rsidRPr="009826C2" w:rsidRDefault="00034939" w:rsidP="00725EFA">
      <w:r w:rsidRPr="009826C2">
        <w:t>Our guiding principles are:</w:t>
      </w:r>
    </w:p>
    <w:p w14:paraId="1C613B11" w14:textId="77777777" w:rsidR="00034939" w:rsidRPr="009826C2" w:rsidRDefault="00034939" w:rsidP="00725EFA">
      <w:pPr>
        <w:pStyle w:val="ListParagraph"/>
        <w:numPr>
          <w:ilvl w:val="0"/>
          <w:numId w:val="40"/>
        </w:numPr>
      </w:pPr>
      <w:r w:rsidRPr="00725EFA">
        <w:rPr>
          <w:b/>
          <w:bCs/>
          <w:bdr w:val="none" w:sz="0" w:space="0" w:color="auto" w:frame="1"/>
        </w:rPr>
        <w:t>Whānau Partnership:</w:t>
      </w:r>
      <w:r w:rsidRPr="009826C2">
        <w:t> We believe that strong, trusting relationships with our students, their families, and the wider community are the foundation of good attendance.</w:t>
      </w:r>
    </w:p>
    <w:p w14:paraId="5923AA9B" w14:textId="77777777" w:rsidR="00034939" w:rsidRPr="009826C2" w:rsidRDefault="00034939" w:rsidP="00725EFA">
      <w:pPr>
        <w:pStyle w:val="ListParagraph"/>
        <w:numPr>
          <w:ilvl w:val="0"/>
          <w:numId w:val="40"/>
        </w:numPr>
      </w:pPr>
      <w:r w:rsidRPr="00725EFA">
        <w:rPr>
          <w:b/>
          <w:bCs/>
          <w:bdr w:val="none" w:sz="0" w:space="0" w:color="auto" w:frame="1"/>
        </w:rPr>
        <w:t>Early Intervention:</w:t>
      </w:r>
      <w:r w:rsidRPr="009826C2">
        <w:t> We will act promptly and compassionately addressing barriers before they become chronic issues</w:t>
      </w:r>
      <w:r>
        <w:t>, and helping whanau as much as possible.</w:t>
      </w:r>
    </w:p>
    <w:p w14:paraId="4854D553" w14:textId="77777777" w:rsidR="00034939" w:rsidRPr="009826C2" w:rsidRDefault="00034939" w:rsidP="00725EFA">
      <w:pPr>
        <w:pStyle w:val="ListParagraph"/>
        <w:numPr>
          <w:ilvl w:val="0"/>
          <w:numId w:val="40"/>
        </w:numPr>
      </w:pPr>
      <w:r w:rsidRPr="00725EFA">
        <w:rPr>
          <w:b/>
          <w:bCs/>
          <w:bdr w:val="none" w:sz="0" w:space="0" w:color="auto" w:frame="1"/>
        </w:rPr>
        <w:t>Community Collaboration:</w:t>
      </w:r>
      <w:r w:rsidRPr="009826C2">
        <w:t> We will work with local agencies, community groups, to provide holistic support for our students and their families.</w:t>
      </w:r>
    </w:p>
    <w:p w14:paraId="7988A2E5" w14:textId="77777777" w:rsidR="00034939" w:rsidRPr="009826C2" w:rsidRDefault="00034939" w:rsidP="00725EFA">
      <w:pPr>
        <w:pStyle w:val="ListParagraph"/>
        <w:numPr>
          <w:ilvl w:val="0"/>
          <w:numId w:val="40"/>
        </w:numPr>
      </w:pPr>
      <w:r w:rsidRPr="00725EFA">
        <w:rPr>
          <w:b/>
          <w:bCs/>
          <w:bdr w:val="none" w:sz="0" w:space="0" w:color="auto" w:frame="1"/>
        </w:rPr>
        <w:t>Celebration:</w:t>
      </w:r>
      <w:r w:rsidRPr="009826C2">
        <w:t> We will celebrate and acknowledge good and improved attendance to reinforce its importance and value.</w:t>
      </w:r>
    </w:p>
    <w:p w14:paraId="09DE31EB" w14:textId="77777777" w:rsidR="00034939" w:rsidRPr="009826C2" w:rsidRDefault="00034939" w:rsidP="00725EFA">
      <w:pPr>
        <w:pStyle w:val="Heading3"/>
      </w:pPr>
      <w:bookmarkStart w:id="29" w:name="_Toc221710099"/>
      <w:r w:rsidRPr="009826C2">
        <w:rPr>
          <w:bdr w:val="none" w:sz="0" w:space="0" w:color="auto" w:frame="1"/>
        </w:rPr>
        <w:t>2. Roles and Responsibilities</w:t>
      </w:r>
      <w:bookmarkEnd w:id="29"/>
    </w:p>
    <w:tbl>
      <w:tblPr>
        <w:tblW w:w="5000" w:type="pct"/>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729"/>
        <w:gridCol w:w="8008"/>
      </w:tblGrid>
      <w:tr w:rsidR="00034939" w:rsidRPr="009826C2" w14:paraId="152611FF" w14:textId="77777777" w:rsidTr="00725EFA">
        <w:tc>
          <w:tcPr>
            <w:tcW w:w="1271"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2DA843"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b/>
                <w:bCs/>
                <w:bdr w:val="none" w:sz="0" w:space="0" w:color="auto" w:frame="1"/>
              </w:rPr>
              <w:t>Role</w:t>
            </w:r>
          </w:p>
        </w:tc>
        <w:tc>
          <w:tcPr>
            <w:tcW w:w="3729"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E9CEC67"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b/>
                <w:bCs/>
                <w:bdr w:val="none" w:sz="0" w:space="0" w:color="auto" w:frame="1"/>
              </w:rPr>
              <w:t>Responsibility</w:t>
            </w:r>
          </w:p>
        </w:tc>
      </w:tr>
      <w:tr w:rsidR="00034939" w:rsidRPr="009826C2" w14:paraId="668D811C" w14:textId="77777777" w:rsidTr="00725EFA">
        <w:tc>
          <w:tcPr>
            <w:tcW w:w="1271"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08D30BC"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rPr>
              <w:t>Board of Trustees</w:t>
            </w:r>
          </w:p>
        </w:tc>
        <w:tc>
          <w:tcPr>
            <w:tcW w:w="3729"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39398FA" w14:textId="77777777" w:rsidR="00034939" w:rsidRPr="009826C2" w:rsidRDefault="00034939" w:rsidP="00034939">
            <w:pPr>
              <w:numPr>
                <w:ilvl w:val="0"/>
                <w:numId w:val="42"/>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Oversee the implementation and regular review of.</w:t>
            </w:r>
          </w:p>
          <w:p w14:paraId="00609241" w14:textId="77777777" w:rsidR="00034939" w:rsidRPr="009826C2" w:rsidRDefault="00034939" w:rsidP="00034939">
            <w:pPr>
              <w:numPr>
                <w:ilvl w:val="0"/>
                <w:numId w:val="42"/>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Ensure the plan is published on the school’s</w:t>
            </w:r>
            <w:r w:rsidRPr="009826C2">
              <w:rPr>
                <w:rFonts w:ascii="Times New Roman" w:eastAsia="Times New Roman" w:hAnsi="Times New Roman" w:cs="Times New Roman"/>
              </w:rPr>
              <w:br/>
              <w:t>website.</w:t>
            </w:r>
          </w:p>
          <w:p w14:paraId="13D77C97" w14:textId="77777777" w:rsidR="00034939" w:rsidRDefault="00034939" w:rsidP="00034939">
            <w:pPr>
              <w:numPr>
                <w:ilvl w:val="0"/>
                <w:numId w:val="42"/>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Set an annual attendance target for the school.</w:t>
            </w:r>
          </w:p>
          <w:p w14:paraId="4CD37071" w14:textId="77777777" w:rsidR="00034939" w:rsidRPr="009826C2" w:rsidRDefault="00034939" w:rsidP="00034939">
            <w:pPr>
              <w:numPr>
                <w:ilvl w:val="0"/>
                <w:numId w:val="42"/>
              </w:numPr>
              <w:spacing w:line="240" w:lineRule="auto"/>
              <w:ind w:left="1440"/>
              <w:rPr>
                <w:rFonts w:ascii="Times New Roman" w:eastAsia="Times New Roman" w:hAnsi="Times New Roman" w:cs="Times New Roman"/>
              </w:rPr>
            </w:pPr>
            <w:r>
              <w:rPr>
                <w:rFonts w:ascii="Times New Roman" w:eastAsia="Times New Roman" w:hAnsi="Times New Roman" w:cs="Times New Roman"/>
              </w:rPr>
              <w:t>Review in Term 4</w:t>
            </w:r>
          </w:p>
        </w:tc>
      </w:tr>
      <w:tr w:rsidR="00034939" w:rsidRPr="009826C2" w14:paraId="36900844" w14:textId="77777777" w:rsidTr="00725EFA">
        <w:tc>
          <w:tcPr>
            <w:tcW w:w="1271"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5D9F0E53"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rPr>
              <w:t>Principal / Senior Leadership</w:t>
            </w:r>
          </w:p>
        </w:tc>
        <w:tc>
          <w:tcPr>
            <w:tcW w:w="3729"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9F5695C" w14:textId="77777777" w:rsidR="00034939" w:rsidRPr="009826C2" w:rsidRDefault="00034939" w:rsidP="00034939">
            <w:pPr>
              <w:numPr>
                <w:ilvl w:val="0"/>
                <w:numId w:val="43"/>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Lead the implementation of the plan and provide professional development for staff.</w:t>
            </w:r>
          </w:p>
          <w:p w14:paraId="16D7B4C8" w14:textId="77777777" w:rsidR="00034939" w:rsidRPr="009826C2" w:rsidRDefault="00034939" w:rsidP="00034939">
            <w:pPr>
              <w:numPr>
                <w:ilvl w:val="0"/>
                <w:numId w:val="43"/>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Monitor school-wide attendance data and trends.</w:t>
            </w:r>
          </w:p>
          <w:p w14:paraId="6C3F25A2" w14:textId="77777777" w:rsidR="00034939" w:rsidRPr="009826C2" w:rsidRDefault="00034939" w:rsidP="00034939">
            <w:pPr>
              <w:numPr>
                <w:ilvl w:val="0"/>
                <w:numId w:val="43"/>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Act as the primary contact for moderate and chronic absence cases.</w:t>
            </w:r>
          </w:p>
          <w:p w14:paraId="4D93B4E8" w14:textId="77777777" w:rsidR="00034939" w:rsidRPr="009826C2" w:rsidRDefault="00034939" w:rsidP="00034939">
            <w:pPr>
              <w:numPr>
                <w:ilvl w:val="0"/>
                <w:numId w:val="43"/>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lastRenderedPageBreak/>
              <w:t>Liaise with the Ministry of Education Attendance Service and other support agencies.</w:t>
            </w:r>
          </w:p>
        </w:tc>
      </w:tr>
      <w:tr w:rsidR="00034939" w:rsidRPr="009826C2" w14:paraId="75273CCB" w14:textId="77777777" w:rsidTr="00725EFA">
        <w:tc>
          <w:tcPr>
            <w:tcW w:w="1271"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E99E654"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rPr>
              <w:t>Teachers</w:t>
            </w:r>
          </w:p>
        </w:tc>
        <w:tc>
          <w:tcPr>
            <w:tcW w:w="3729"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1260541" w14:textId="77777777" w:rsidR="00034939" w:rsidRPr="009826C2" w:rsidRDefault="00034939" w:rsidP="00034939">
            <w:pPr>
              <w:numPr>
                <w:ilvl w:val="0"/>
                <w:numId w:val="44"/>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 xml:space="preserve">Record attendance accurately at the start of each morning </w:t>
            </w:r>
            <w:r>
              <w:rPr>
                <w:rFonts w:ascii="Times New Roman" w:eastAsia="Times New Roman" w:hAnsi="Times New Roman" w:cs="Times New Roman"/>
              </w:rPr>
              <w:t xml:space="preserve"> </w:t>
            </w:r>
            <w:r w:rsidRPr="009826C2">
              <w:rPr>
                <w:rFonts w:ascii="Times New Roman" w:eastAsia="Times New Roman" w:hAnsi="Times New Roman" w:cs="Times New Roman"/>
              </w:rPr>
              <w:t>and afternoon session. </w:t>
            </w:r>
          </w:p>
          <w:p w14:paraId="2AA42ED6" w14:textId="77777777" w:rsidR="00034939" w:rsidRPr="009826C2" w:rsidRDefault="00034939" w:rsidP="00034939">
            <w:pPr>
              <w:numPr>
                <w:ilvl w:val="0"/>
                <w:numId w:val="44"/>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Build strong relationships with students and whānau.</w:t>
            </w:r>
          </w:p>
          <w:p w14:paraId="77A57F43" w14:textId="77777777" w:rsidR="00034939" w:rsidRDefault="00034939" w:rsidP="00034939">
            <w:pPr>
              <w:numPr>
                <w:ilvl w:val="0"/>
                <w:numId w:val="44"/>
              </w:numPr>
              <w:spacing w:line="240" w:lineRule="auto"/>
              <w:ind w:left="1440"/>
              <w:rPr>
                <w:rFonts w:ascii="Times New Roman" w:eastAsia="Times New Roman" w:hAnsi="Times New Roman" w:cs="Times New Roman"/>
              </w:rPr>
            </w:pPr>
            <w:r w:rsidRPr="00EC2B4A">
              <w:rPr>
                <w:rFonts w:ascii="Times New Roman" w:eastAsia="Times New Roman" w:hAnsi="Times New Roman" w:cs="Times New Roman"/>
              </w:rPr>
              <w:t>Act as the first point of contact for students with irregular absences with if necessary contact with whanau several times a  week. A monthly target group will be identified by Whanau Groups working together.</w:t>
            </w:r>
          </w:p>
          <w:p w14:paraId="23102989" w14:textId="77777777" w:rsidR="00034939" w:rsidRPr="00EC2B4A" w:rsidRDefault="00034939" w:rsidP="00034939">
            <w:pPr>
              <w:numPr>
                <w:ilvl w:val="0"/>
                <w:numId w:val="44"/>
              </w:numPr>
              <w:spacing w:line="240" w:lineRule="auto"/>
              <w:ind w:left="1440"/>
              <w:rPr>
                <w:rFonts w:ascii="Times New Roman" w:eastAsia="Times New Roman" w:hAnsi="Times New Roman" w:cs="Times New Roman"/>
              </w:rPr>
            </w:pPr>
            <w:r w:rsidRPr="00EC2B4A">
              <w:rPr>
                <w:rFonts w:ascii="Times New Roman" w:eastAsia="Times New Roman" w:hAnsi="Times New Roman" w:cs="Times New Roman"/>
              </w:rPr>
              <w:t>Phone Txt, email kanohi te kanohi Recording the contacts of attempted contacts in the SMS and following the attached guide for contacts on the thresholds</w:t>
            </w:r>
          </w:p>
          <w:p w14:paraId="3E163620" w14:textId="77777777" w:rsidR="00034939" w:rsidRPr="00962A2B" w:rsidRDefault="00034939" w:rsidP="00163EB0">
            <w:pPr>
              <w:spacing w:line="240" w:lineRule="auto"/>
              <w:ind w:left="1440"/>
              <w:rPr>
                <w:rFonts w:ascii="Times New Roman" w:eastAsia="Times New Roman" w:hAnsi="Times New Roman" w:cs="Times New Roman"/>
              </w:rPr>
            </w:pPr>
          </w:p>
        </w:tc>
      </w:tr>
      <w:tr w:rsidR="00034939" w:rsidRPr="009826C2" w14:paraId="2402A8B2" w14:textId="77777777" w:rsidTr="00725EFA">
        <w:tc>
          <w:tcPr>
            <w:tcW w:w="1271"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D542969"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rPr>
              <w:t>Administration Staff</w:t>
            </w:r>
          </w:p>
        </w:tc>
        <w:tc>
          <w:tcPr>
            <w:tcW w:w="3729"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0C5901E" w14:textId="77777777" w:rsidR="00034939" w:rsidRPr="009826C2" w:rsidRDefault="00034939" w:rsidP="00034939">
            <w:pPr>
              <w:numPr>
                <w:ilvl w:val="0"/>
                <w:numId w:val="45"/>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Record and update absence notifications daily.</w:t>
            </w:r>
          </w:p>
          <w:p w14:paraId="563682D3" w14:textId="77777777" w:rsidR="00034939" w:rsidRPr="00EC2B4A" w:rsidRDefault="00034939" w:rsidP="00034939">
            <w:pPr>
              <w:numPr>
                <w:ilvl w:val="0"/>
                <w:numId w:val="45"/>
              </w:numPr>
              <w:spacing w:line="240" w:lineRule="auto"/>
              <w:ind w:left="1440"/>
              <w:rPr>
                <w:rFonts w:ascii="Times New Roman" w:eastAsia="Times New Roman" w:hAnsi="Times New Roman" w:cs="Times New Roman"/>
              </w:rPr>
            </w:pPr>
            <w:r w:rsidRPr="00EC2B4A">
              <w:rPr>
                <w:rFonts w:ascii="Times New Roman" w:eastAsia="Times New Roman" w:hAnsi="Times New Roman" w:cs="Times New Roman"/>
              </w:rPr>
              <w:t>Contact parents/caregivers by Txt or phone each day of unexplained  absence.Recording the contacts of attempted contacts in the SMS and following the attached guide for contacts on the thresholds</w:t>
            </w:r>
          </w:p>
          <w:p w14:paraId="0445ADC6" w14:textId="77777777" w:rsidR="00034939" w:rsidRDefault="00034939" w:rsidP="00034939">
            <w:pPr>
              <w:numPr>
                <w:ilvl w:val="0"/>
                <w:numId w:val="45"/>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Maintain accurate contact details for all students.</w:t>
            </w:r>
          </w:p>
          <w:p w14:paraId="00284599" w14:textId="77777777" w:rsidR="00034939" w:rsidRPr="009826C2" w:rsidRDefault="00034939" w:rsidP="00034939">
            <w:pPr>
              <w:numPr>
                <w:ilvl w:val="0"/>
                <w:numId w:val="45"/>
              </w:numPr>
              <w:spacing w:line="240" w:lineRule="auto"/>
              <w:ind w:left="1440"/>
              <w:rPr>
                <w:rFonts w:ascii="Times New Roman" w:eastAsia="Times New Roman" w:hAnsi="Times New Roman" w:cs="Times New Roman"/>
              </w:rPr>
            </w:pPr>
            <w:r>
              <w:rPr>
                <w:rFonts w:ascii="Times New Roman" w:eastAsia="Times New Roman" w:hAnsi="Times New Roman" w:cs="Times New Roman"/>
              </w:rPr>
              <w:t>Follow up on ? entries</w:t>
            </w:r>
          </w:p>
        </w:tc>
      </w:tr>
      <w:tr w:rsidR="00034939" w:rsidRPr="009826C2" w14:paraId="231D4C85" w14:textId="77777777" w:rsidTr="00725EFA">
        <w:tc>
          <w:tcPr>
            <w:tcW w:w="1271"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150E6B4B"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rPr>
              <w:t>Wh</w:t>
            </w:r>
            <w:r w:rsidRPr="009826C2">
              <w:rPr>
                <w:rFonts w:ascii="Times New Roman" w:eastAsia="Times New Roman" w:hAnsi="Times New Roman" w:cs="Times New Roman"/>
                <w:bdr w:val="none" w:sz="0" w:space="0" w:color="auto" w:frame="1"/>
              </w:rPr>
              <w:t>ā</w:t>
            </w:r>
            <w:r w:rsidRPr="009826C2">
              <w:rPr>
                <w:rFonts w:ascii="Times New Roman" w:eastAsia="Times New Roman" w:hAnsi="Times New Roman" w:cs="Times New Roman"/>
              </w:rPr>
              <w:t>nau/Caregivers</w:t>
            </w:r>
          </w:p>
        </w:tc>
        <w:tc>
          <w:tcPr>
            <w:tcW w:w="3729"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536C7B4" w14:textId="77777777" w:rsidR="00034939" w:rsidRPr="009826C2" w:rsidRDefault="00034939" w:rsidP="00034939">
            <w:pPr>
              <w:numPr>
                <w:ilvl w:val="0"/>
                <w:numId w:val="46"/>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Ensure their child attends school every day, unless they are unwell.</w:t>
            </w:r>
          </w:p>
          <w:p w14:paraId="01982BB9" w14:textId="77777777" w:rsidR="00034939" w:rsidRPr="009826C2" w:rsidRDefault="00034939" w:rsidP="00034939">
            <w:pPr>
              <w:numPr>
                <w:ilvl w:val="0"/>
                <w:numId w:val="46"/>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Notify the school promptly of any absence.</w:t>
            </w:r>
          </w:p>
          <w:p w14:paraId="45D1F7D4" w14:textId="77777777" w:rsidR="00034939" w:rsidRPr="009826C2" w:rsidRDefault="00034939" w:rsidP="00034939">
            <w:pPr>
              <w:numPr>
                <w:ilvl w:val="0"/>
                <w:numId w:val="46"/>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Work in partnership with the school to address any attendance concerns</w:t>
            </w:r>
            <w:r>
              <w:rPr>
                <w:rFonts w:ascii="Times New Roman" w:eastAsia="Times New Roman" w:hAnsi="Times New Roman" w:cs="Times New Roman"/>
              </w:rPr>
              <w:t xml:space="preserve"> or </w:t>
            </w:r>
          </w:p>
        </w:tc>
      </w:tr>
    </w:tbl>
    <w:p w14:paraId="360D5AB7" w14:textId="77777777" w:rsidR="00034939" w:rsidRPr="009826C2" w:rsidRDefault="00034939" w:rsidP="00725EFA">
      <w:pPr>
        <w:pStyle w:val="Heading3"/>
      </w:pPr>
      <w:bookmarkStart w:id="30" w:name="_Toc221710100"/>
      <w:r w:rsidRPr="009826C2">
        <w:rPr>
          <w:bdr w:val="none" w:sz="0" w:space="0" w:color="auto" w:frame="1"/>
        </w:rPr>
        <w:t>3. Stepped Attendance Response (STAR) Framework</w:t>
      </w:r>
      <w:bookmarkEnd w:id="30"/>
    </w:p>
    <w:p w14:paraId="395DF480" w14:textId="77777777" w:rsidR="00034939" w:rsidRPr="009826C2" w:rsidRDefault="00034939" w:rsidP="00725EFA">
      <w:r w:rsidRPr="009826C2">
        <w:t>We use a tiered approach to identify and respond to student absences.</w:t>
      </w:r>
    </w:p>
    <w:tbl>
      <w:tblPr>
        <w:tblW w:w="5000" w:type="pct"/>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84"/>
        <w:gridCol w:w="2072"/>
        <w:gridCol w:w="6281"/>
      </w:tblGrid>
      <w:tr w:rsidR="00034939" w:rsidRPr="009826C2" w14:paraId="562A1FD3" w14:textId="77777777" w:rsidTr="00725EFA">
        <w:trPr>
          <w:trHeight w:val="330"/>
        </w:trPr>
        <w:tc>
          <w:tcPr>
            <w:tcW w:w="1110"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799A0E"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b/>
                <w:bCs/>
                <w:bdr w:val="none" w:sz="0" w:space="0" w:color="auto" w:frame="1"/>
              </w:rPr>
              <w:t>Attendance Category</w:t>
            </w:r>
          </w:p>
        </w:tc>
        <w:tc>
          <w:tcPr>
            <w:tcW w:w="965"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817F6D6"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b/>
                <w:bCs/>
                <w:bdr w:val="none" w:sz="0" w:space="0" w:color="auto" w:frame="1"/>
              </w:rPr>
              <w:t>Definition</w:t>
            </w:r>
          </w:p>
        </w:tc>
        <w:tc>
          <w:tcPr>
            <w:tcW w:w="2926"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A652ADC"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b/>
                <w:bCs/>
                <w:bdr w:val="none" w:sz="0" w:space="0" w:color="auto" w:frame="1"/>
              </w:rPr>
              <w:t>School Response</w:t>
            </w:r>
          </w:p>
        </w:tc>
      </w:tr>
      <w:tr w:rsidR="00034939" w:rsidRPr="009826C2" w14:paraId="449FA90C" w14:textId="77777777" w:rsidTr="00725EFA">
        <w:trPr>
          <w:trHeight w:val="1725"/>
        </w:trPr>
        <w:tc>
          <w:tcPr>
            <w:tcW w:w="1110"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913BCB1"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rPr>
              <w:t>Regular Attendance</w:t>
            </w:r>
          </w:p>
        </w:tc>
        <w:tc>
          <w:tcPr>
            <w:tcW w:w="965"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53AA060"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rPr>
              <w:t>90% or more (absent less than 5 days a term)</w:t>
            </w:r>
          </w:p>
        </w:tc>
        <w:tc>
          <w:tcPr>
            <w:tcW w:w="2926"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527670D"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u w:val="single"/>
                <w:bdr w:val="none" w:sz="0" w:space="0" w:color="auto" w:frame="1"/>
              </w:rPr>
              <w:t>Tier 1 – Universal Support:</w:t>
            </w:r>
          </w:p>
          <w:p w14:paraId="33A95862" w14:textId="77777777" w:rsidR="00034939" w:rsidRPr="009826C2" w:rsidRDefault="00034939" w:rsidP="00034939">
            <w:pPr>
              <w:numPr>
                <w:ilvl w:val="0"/>
                <w:numId w:val="47"/>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Acknowledged and celebrated through class and school-wide recognition.</w:t>
            </w:r>
          </w:p>
          <w:p w14:paraId="02B06858" w14:textId="77777777" w:rsidR="00034939" w:rsidRPr="009826C2" w:rsidRDefault="00034939" w:rsidP="00034939">
            <w:pPr>
              <w:numPr>
                <w:ilvl w:val="0"/>
                <w:numId w:val="47"/>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Teachers maintain positive communication with whānau.</w:t>
            </w:r>
          </w:p>
        </w:tc>
      </w:tr>
      <w:tr w:rsidR="00034939" w:rsidRPr="009826C2" w14:paraId="2FEA5AB3" w14:textId="77777777" w:rsidTr="00725EFA">
        <w:trPr>
          <w:trHeight w:val="2385"/>
        </w:trPr>
        <w:tc>
          <w:tcPr>
            <w:tcW w:w="1110"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C250A3A"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rPr>
              <w:t>Irregular Attendance</w:t>
            </w:r>
          </w:p>
        </w:tc>
        <w:tc>
          <w:tcPr>
            <w:tcW w:w="965"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4062DE1"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rPr>
              <w:t>80%-89% (absent 5-9.5 days a term)</w:t>
            </w:r>
          </w:p>
        </w:tc>
        <w:tc>
          <w:tcPr>
            <w:tcW w:w="2926"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C1B16A3"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u w:val="single"/>
                <w:bdr w:val="none" w:sz="0" w:space="0" w:color="auto" w:frame="1"/>
              </w:rPr>
              <w:t>Tier 2 – Targeted Support:</w:t>
            </w:r>
          </w:p>
          <w:p w14:paraId="26403578" w14:textId="77777777" w:rsidR="00034939" w:rsidRPr="009826C2" w:rsidRDefault="00034939" w:rsidP="00034939">
            <w:pPr>
              <w:numPr>
                <w:ilvl w:val="0"/>
                <w:numId w:val="48"/>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The teacher contacts whānau to understand the reasons for absence.</w:t>
            </w:r>
          </w:p>
          <w:p w14:paraId="085016A9" w14:textId="77777777" w:rsidR="00034939" w:rsidRPr="009826C2" w:rsidRDefault="00034939" w:rsidP="00034939">
            <w:pPr>
              <w:numPr>
                <w:ilvl w:val="0"/>
                <w:numId w:val="48"/>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The school offers support to address any emerging barriers (e.g., transport, uniform).</w:t>
            </w:r>
          </w:p>
          <w:p w14:paraId="0382119D" w14:textId="77777777" w:rsidR="00034939" w:rsidRPr="009826C2" w:rsidRDefault="00034939" w:rsidP="00034939">
            <w:pPr>
              <w:numPr>
                <w:ilvl w:val="0"/>
                <w:numId w:val="48"/>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Attendance is monitored closely for improvement.</w:t>
            </w:r>
          </w:p>
        </w:tc>
      </w:tr>
      <w:tr w:rsidR="00034939" w:rsidRPr="009826C2" w14:paraId="3723964D" w14:textId="77777777" w:rsidTr="00725EFA">
        <w:trPr>
          <w:trHeight w:val="330"/>
        </w:trPr>
        <w:tc>
          <w:tcPr>
            <w:tcW w:w="1110"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CA65460"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rPr>
              <w:t>Moderate Absence</w:t>
            </w:r>
          </w:p>
        </w:tc>
        <w:tc>
          <w:tcPr>
            <w:tcW w:w="965"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3FFCE6E"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rPr>
              <w:t>70%-79% (absent 10-14.5 days a term)</w:t>
            </w:r>
          </w:p>
        </w:tc>
        <w:tc>
          <w:tcPr>
            <w:tcW w:w="2926" w:type="pc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79F067D"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u w:val="single"/>
                <w:bdr w:val="none" w:sz="0" w:space="0" w:color="auto" w:frame="1"/>
              </w:rPr>
              <w:t>Tier 3 – Intensive Support:</w:t>
            </w:r>
          </w:p>
          <w:p w14:paraId="1AC8A98D" w14:textId="77777777" w:rsidR="00034939" w:rsidRPr="009826C2" w:rsidRDefault="00034939" w:rsidP="00034939">
            <w:pPr>
              <w:numPr>
                <w:ilvl w:val="0"/>
                <w:numId w:val="49"/>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Principal/Senior Leader meets with whānau and students to develop a supportive plan.</w:t>
            </w:r>
          </w:p>
          <w:p w14:paraId="1F1D4C48" w14:textId="77777777" w:rsidR="00034939" w:rsidRPr="009826C2" w:rsidRDefault="00034939" w:rsidP="00034939">
            <w:pPr>
              <w:numPr>
                <w:ilvl w:val="0"/>
                <w:numId w:val="49"/>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lastRenderedPageBreak/>
              <w:t>The plan may involve connecting the family with community resources.</w:t>
            </w:r>
          </w:p>
          <w:p w14:paraId="420439A0" w14:textId="77777777" w:rsidR="00034939" w:rsidRPr="009826C2" w:rsidRDefault="00034939" w:rsidP="00034939">
            <w:pPr>
              <w:numPr>
                <w:ilvl w:val="0"/>
                <w:numId w:val="49"/>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A formal attendance improvement plan is created, with clear goals and check-ins.</w:t>
            </w:r>
          </w:p>
        </w:tc>
      </w:tr>
      <w:tr w:rsidR="00034939" w:rsidRPr="009826C2" w14:paraId="01A6C3CF" w14:textId="77777777" w:rsidTr="00725EFA">
        <w:trPr>
          <w:trHeight w:val="330"/>
        </w:trPr>
        <w:tc>
          <w:tcPr>
            <w:tcW w:w="1110" w:type="pct"/>
            <w:tcBorders>
              <w:top w:val="single" w:sz="2" w:space="0" w:color="auto"/>
              <w:left w:val="single" w:sz="2" w:space="0" w:color="auto"/>
              <w:bottom w:val="single" w:sz="2" w:space="0" w:color="auto"/>
              <w:right w:val="single" w:sz="6" w:space="0" w:color="auto"/>
            </w:tcBorders>
            <w:tcMar>
              <w:top w:w="120" w:type="dxa"/>
              <w:left w:w="120" w:type="dxa"/>
              <w:bottom w:w="120" w:type="dxa"/>
              <w:right w:w="120" w:type="dxa"/>
            </w:tcMar>
            <w:vAlign w:val="center"/>
            <w:hideMark/>
          </w:tcPr>
          <w:p w14:paraId="6B49E661"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rPr>
              <w:t>Chronic Absence</w:t>
            </w:r>
          </w:p>
        </w:tc>
        <w:tc>
          <w:tcPr>
            <w:tcW w:w="965" w:type="pct"/>
            <w:tcBorders>
              <w:top w:val="single" w:sz="2" w:space="0" w:color="auto"/>
              <w:left w:val="single" w:sz="2" w:space="0" w:color="auto"/>
              <w:bottom w:val="single" w:sz="2" w:space="0" w:color="auto"/>
              <w:right w:val="single" w:sz="6" w:space="0" w:color="auto"/>
            </w:tcBorders>
            <w:tcMar>
              <w:top w:w="120" w:type="dxa"/>
              <w:left w:w="120" w:type="dxa"/>
              <w:bottom w:w="120" w:type="dxa"/>
              <w:right w:w="120" w:type="dxa"/>
            </w:tcMar>
            <w:vAlign w:val="center"/>
            <w:hideMark/>
          </w:tcPr>
          <w:p w14:paraId="0D181259"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rPr>
              <w:t>Less than 70% (absent 15 or more days a term)</w:t>
            </w:r>
          </w:p>
        </w:tc>
        <w:tc>
          <w:tcPr>
            <w:tcW w:w="2926" w:type="pct"/>
            <w:tcBorders>
              <w:top w:val="single" w:sz="2" w:space="0" w:color="auto"/>
              <w:left w:val="single" w:sz="2" w:space="0" w:color="auto"/>
              <w:bottom w:val="single" w:sz="2" w:space="0" w:color="auto"/>
              <w:right w:val="single" w:sz="6" w:space="0" w:color="auto"/>
            </w:tcBorders>
            <w:tcMar>
              <w:top w:w="120" w:type="dxa"/>
              <w:left w:w="120" w:type="dxa"/>
              <w:bottom w:w="120" w:type="dxa"/>
              <w:right w:w="120" w:type="dxa"/>
            </w:tcMar>
            <w:vAlign w:val="center"/>
            <w:hideMark/>
          </w:tcPr>
          <w:p w14:paraId="6F84A497" w14:textId="77777777" w:rsidR="00034939" w:rsidRPr="009826C2" w:rsidRDefault="00034939" w:rsidP="00163EB0">
            <w:pPr>
              <w:spacing w:line="240" w:lineRule="auto"/>
              <w:rPr>
                <w:rFonts w:ascii="Times New Roman" w:eastAsia="Times New Roman" w:hAnsi="Times New Roman" w:cs="Times New Roman"/>
              </w:rPr>
            </w:pPr>
            <w:r w:rsidRPr="009826C2">
              <w:rPr>
                <w:rFonts w:ascii="Times New Roman" w:eastAsia="Times New Roman" w:hAnsi="Times New Roman" w:cs="Times New Roman"/>
                <w:u w:val="single"/>
                <w:bdr w:val="none" w:sz="0" w:space="0" w:color="auto" w:frame="1"/>
              </w:rPr>
              <w:t>Tier 4 – Referral:</w:t>
            </w:r>
          </w:p>
          <w:p w14:paraId="4EAB20E7" w14:textId="77777777" w:rsidR="00034939" w:rsidRPr="009826C2" w:rsidRDefault="00034939" w:rsidP="00034939">
            <w:pPr>
              <w:numPr>
                <w:ilvl w:val="0"/>
                <w:numId w:val="50"/>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All previous steps have been documented and a formal referral is made to the Ministry of Education Attendance Service.</w:t>
            </w:r>
          </w:p>
          <w:p w14:paraId="161A1510" w14:textId="77777777" w:rsidR="00034939" w:rsidRPr="009826C2" w:rsidRDefault="00034939" w:rsidP="00034939">
            <w:pPr>
              <w:numPr>
                <w:ilvl w:val="0"/>
                <w:numId w:val="50"/>
              </w:numPr>
              <w:spacing w:line="240" w:lineRule="auto"/>
              <w:ind w:left="1440"/>
              <w:rPr>
                <w:rFonts w:ascii="Times New Roman" w:eastAsia="Times New Roman" w:hAnsi="Times New Roman" w:cs="Times New Roman"/>
              </w:rPr>
            </w:pPr>
            <w:r w:rsidRPr="009826C2">
              <w:rPr>
                <w:rFonts w:ascii="Times New Roman" w:eastAsia="Times New Roman" w:hAnsi="Times New Roman" w:cs="Times New Roman"/>
              </w:rPr>
              <w:t>The school continues to work closely with the Attendance Service and whānau.</w:t>
            </w:r>
          </w:p>
        </w:tc>
      </w:tr>
    </w:tbl>
    <w:p w14:paraId="75B28A21" w14:textId="77777777" w:rsidR="00034939" w:rsidRDefault="00034939" w:rsidP="00034939">
      <w:pPr>
        <w:spacing w:line="240" w:lineRule="auto"/>
        <w:rPr>
          <w:rFonts w:ascii="Segoe UI" w:eastAsia="Times New Roman" w:hAnsi="Segoe UI" w:cs="Segoe UI"/>
          <w:b/>
          <w:bCs/>
          <w:color w:val="3A3A3A"/>
          <w:sz w:val="26"/>
          <w:szCs w:val="26"/>
          <w:bdr w:val="none" w:sz="0" w:space="0" w:color="auto" w:frame="1"/>
        </w:rPr>
      </w:pPr>
    </w:p>
    <w:p w14:paraId="5D69FB17" w14:textId="77777777" w:rsidR="00034939" w:rsidRDefault="00034939" w:rsidP="00034939">
      <w:pPr>
        <w:spacing w:line="240" w:lineRule="auto"/>
        <w:rPr>
          <w:rFonts w:ascii="Segoe UI" w:eastAsia="Times New Roman" w:hAnsi="Segoe UI" w:cs="Segoe UI"/>
          <w:b/>
          <w:bCs/>
          <w:color w:val="3A3A3A"/>
          <w:sz w:val="26"/>
          <w:szCs w:val="26"/>
          <w:bdr w:val="none" w:sz="0" w:space="0" w:color="auto" w:frame="1"/>
        </w:rPr>
      </w:pPr>
    </w:p>
    <w:p w14:paraId="45D28456" w14:textId="77777777" w:rsidR="00034939" w:rsidRDefault="00034939" w:rsidP="00034939">
      <w:pPr>
        <w:spacing w:line="240" w:lineRule="auto"/>
        <w:rPr>
          <w:rFonts w:ascii="Segoe UI" w:eastAsia="Times New Roman" w:hAnsi="Segoe UI" w:cs="Segoe UI"/>
          <w:b/>
          <w:bCs/>
          <w:color w:val="3A3A3A"/>
          <w:sz w:val="26"/>
          <w:szCs w:val="26"/>
          <w:bdr w:val="none" w:sz="0" w:space="0" w:color="auto" w:frame="1"/>
        </w:rPr>
      </w:pPr>
    </w:p>
    <w:p w14:paraId="382BAF0F" w14:textId="77777777" w:rsidR="00034939" w:rsidRPr="009826C2" w:rsidRDefault="00034939" w:rsidP="00725EFA">
      <w:pPr>
        <w:pStyle w:val="Heading3"/>
      </w:pPr>
      <w:bookmarkStart w:id="31" w:name="_Toc221710101"/>
      <w:r w:rsidRPr="009826C2">
        <w:rPr>
          <w:bdr w:val="none" w:sz="0" w:space="0" w:color="auto" w:frame="1"/>
        </w:rPr>
        <w:t>4. Procedures for Absence Notification and Follow-up</w:t>
      </w:r>
      <w:bookmarkEnd w:id="31"/>
    </w:p>
    <w:p w14:paraId="7EE7A7CA" w14:textId="77777777" w:rsidR="00034939" w:rsidRPr="009826C2" w:rsidRDefault="00034939" w:rsidP="00725EFA">
      <w:r w:rsidRPr="009826C2">
        <w:t>4.1 Daily Attendance Recording</w:t>
      </w:r>
    </w:p>
    <w:p w14:paraId="181CEC51" w14:textId="77777777" w:rsidR="00034939" w:rsidRPr="009826C2" w:rsidRDefault="00034939" w:rsidP="00725EFA">
      <w:pPr>
        <w:pStyle w:val="ListParagraph"/>
        <w:numPr>
          <w:ilvl w:val="0"/>
          <w:numId w:val="59"/>
        </w:numPr>
      </w:pPr>
      <w:r w:rsidRPr="009826C2">
        <w:t xml:space="preserve">Teachers will mark the electronic attendance register for all students by 9:15 am each morning and </w:t>
      </w:r>
      <w:r>
        <w:t>2.10</w:t>
      </w:r>
      <w:r w:rsidRPr="009826C2">
        <w:t xml:space="preserve"> pm each afternoon.</w:t>
      </w:r>
    </w:p>
    <w:p w14:paraId="28A2A3B0" w14:textId="77777777" w:rsidR="00034939" w:rsidRPr="009826C2" w:rsidRDefault="00034939" w:rsidP="00725EFA">
      <w:pPr>
        <w:pStyle w:val="ListParagraph"/>
        <w:numPr>
          <w:ilvl w:val="0"/>
          <w:numId w:val="59"/>
        </w:numPr>
      </w:pPr>
      <w:r w:rsidRPr="009826C2">
        <w:t>Attendance will be submitted daily to the Ministry of Education</w:t>
      </w:r>
      <w:r>
        <w:t xml:space="preserve"> electronically</w:t>
      </w:r>
    </w:p>
    <w:p w14:paraId="5EE416C0" w14:textId="5A632D1E" w:rsidR="00034939" w:rsidRPr="00725EFA" w:rsidRDefault="00034939" w:rsidP="00725EFA">
      <w:pPr>
        <w:pStyle w:val="ListParagraph"/>
        <w:numPr>
          <w:ilvl w:val="0"/>
          <w:numId w:val="59"/>
        </w:numPr>
      </w:pPr>
      <w:r w:rsidRPr="009826C2">
        <w:t>The school is using the refreshed set of attendance codes as required by the Ministry.</w:t>
      </w:r>
    </w:p>
    <w:p w14:paraId="6F49BF88" w14:textId="77777777" w:rsidR="00034939" w:rsidRPr="009826C2" w:rsidRDefault="00034939" w:rsidP="00725EFA">
      <w:pPr>
        <w:pStyle w:val="Heading3"/>
      </w:pPr>
      <w:bookmarkStart w:id="32" w:name="_Toc221710102"/>
      <w:r w:rsidRPr="009826C2">
        <w:t>4.2 First-Day Absence Follow-up</w:t>
      </w:r>
      <w:bookmarkEnd w:id="32"/>
    </w:p>
    <w:p w14:paraId="7B45B7F1" w14:textId="77777777" w:rsidR="00034939" w:rsidRPr="009826C2" w:rsidRDefault="00034939" w:rsidP="00725EFA">
      <w:pPr>
        <w:pStyle w:val="ListParagraph"/>
        <w:numPr>
          <w:ilvl w:val="0"/>
          <w:numId w:val="60"/>
        </w:numPr>
      </w:pPr>
      <w:r w:rsidRPr="009826C2">
        <w:t xml:space="preserve">If a student is marked absent without a prior explanation, the administration staff will contact the student’s primary caregiver via phone call or text message by </w:t>
      </w:r>
      <w:r>
        <w:t>in the morning</w:t>
      </w:r>
      <w:r w:rsidRPr="009826C2">
        <w:t>.</w:t>
      </w:r>
    </w:p>
    <w:p w14:paraId="3CAE9C5A" w14:textId="77777777" w:rsidR="00034939" w:rsidRPr="009826C2" w:rsidRDefault="00034939" w:rsidP="00725EFA">
      <w:pPr>
        <w:pStyle w:val="ListParagraph"/>
        <w:numPr>
          <w:ilvl w:val="0"/>
          <w:numId w:val="60"/>
        </w:numPr>
      </w:pPr>
      <w:r w:rsidRPr="009826C2">
        <w:t>If the caregiver cannot be reached, alternative contacts may be tried.</w:t>
      </w:r>
    </w:p>
    <w:p w14:paraId="4BE6B408" w14:textId="0D24FE8D" w:rsidR="00034939" w:rsidRPr="00725EFA" w:rsidRDefault="00034939" w:rsidP="00725EFA">
      <w:pPr>
        <w:pStyle w:val="ListParagraph"/>
        <w:numPr>
          <w:ilvl w:val="0"/>
          <w:numId w:val="60"/>
        </w:numPr>
      </w:pPr>
      <w:r w:rsidRPr="009826C2">
        <w:t>Unexplained absences that remain unresolved by the end of the school day will be coded as ‘E’ (Explained and unjustified) or ‘T’ (Truancy), based on the situation and prior communication. We will avoid leaving any ‘?’ codes on the register.</w:t>
      </w:r>
    </w:p>
    <w:p w14:paraId="6C9572FE" w14:textId="77777777" w:rsidR="00034939" w:rsidRPr="009826C2" w:rsidRDefault="00034939" w:rsidP="00725EFA">
      <w:pPr>
        <w:pStyle w:val="Heading3"/>
      </w:pPr>
      <w:bookmarkStart w:id="33" w:name="_Toc221710103"/>
      <w:r w:rsidRPr="009826C2">
        <w:t>4.3 Absence Notification by Whānau</w:t>
      </w:r>
      <w:bookmarkEnd w:id="33"/>
    </w:p>
    <w:p w14:paraId="3C695D2E" w14:textId="77777777" w:rsidR="00034939" w:rsidRPr="009826C2" w:rsidRDefault="00034939" w:rsidP="00725EFA">
      <w:pPr>
        <w:pStyle w:val="ListParagraph"/>
        <w:numPr>
          <w:ilvl w:val="0"/>
          <w:numId w:val="61"/>
        </w:numPr>
      </w:pPr>
      <w:r w:rsidRPr="009826C2">
        <w:t>Whānau are expected to notify the school of an absence by 9:00am on the day of the absence.</w:t>
      </w:r>
    </w:p>
    <w:p w14:paraId="798C0D69" w14:textId="2442C585" w:rsidR="00034939" w:rsidRPr="00725EFA" w:rsidRDefault="00034939" w:rsidP="00725EFA">
      <w:pPr>
        <w:pStyle w:val="ListParagraph"/>
        <w:numPr>
          <w:ilvl w:val="0"/>
          <w:numId w:val="61"/>
        </w:numPr>
      </w:pPr>
      <w:r w:rsidRPr="009826C2">
        <w:t xml:space="preserve">This can be done via phone call </w:t>
      </w:r>
      <w:r>
        <w:t xml:space="preserve">or txt </w:t>
      </w:r>
      <w:r w:rsidRPr="009826C2">
        <w:t xml:space="preserve">to the school office at </w:t>
      </w:r>
      <w:r>
        <w:t>0800 4383080(No cost to whanau)</w:t>
      </w:r>
      <w:r w:rsidRPr="009826C2">
        <w:t>, email to office@</w:t>
      </w:r>
      <w:r>
        <w:t>horahora.school.nz</w:t>
      </w:r>
      <w:r w:rsidRPr="009826C2">
        <w:t>.</w:t>
      </w:r>
    </w:p>
    <w:p w14:paraId="0CEB70B4" w14:textId="77777777" w:rsidR="00034939" w:rsidRPr="009826C2" w:rsidRDefault="00034939" w:rsidP="00725EFA">
      <w:pPr>
        <w:pStyle w:val="Heading3"/>
      </w:pPr>
      <w:bookmarkStart w:id="34" w:name="_Toc221710104"/>
      <w:r w:rsidRPr="009826C2">
        <w:t>4.4 Justified vs. Unjustified Absences</w:t>
      </w:r>
      <w:bookmarkEnd w:id="34"/>
    </w:p>
    <w:p w14:paraId="3F4F7119" w14:textId="77777777" w:rsidR="00034939" w:rsidRPr="00725EFA" w:rsidRDefault="00034939" w:rsidP="00725EFA">
      <w:pPr>
        <w:pStyle w:val="ListParagraph"/>
        <w:numPr>
          <w:ilvl w:val="0"/>
          <w:numId w:val="63"/>
        </w:numPr>
      </w:pPr>
      <w:r w:rsidRPr="00725EFA">
        <w:t>Justified: Medical certificates (for prolonged illness), bereavement or serious whanau illness, or religious observances are considered justified. The code ‘M’ or ‘J’ will be used.</w:t>
      </w:r>
    </w:p>
    <w:p w14:paraId="65B29F66" w14:textId="77777777" w:rsidR="00034939" w:rsidRPr="00725EFA" w:rsidRDefault="00034939" w:rsidP="00725EFA">
      <w:pPr>
        <w:pStyle w:val="ListParagraph"/>
        <w:numPr>
          <w:ilvl w:val="0"/>
          <w:numId w:val="63"/>
        </w:numPr>
      </w:pPr>
      <w:r w:rsidRPr="00725EFA">
        <w:t>Unjustified: Planned holidays during term time, extended family visits, or unapproved sporting events are considered unjustified. The code ‘E’ will be used. (Principal has discretion)</w:t>
      </w:r>
    </w:p>
    <w:p w14:paraId="00BE12B0" w14:textId="77777777" w:rsidR="00034939" w:rsidRDefault="00034939" w:rsidP="00034939">
      <w:pPr>
        <w:spacing w:line="240" w:lineRule="auto"/>
        <w:rPr>
          <w:rFonts w:ascii="Segoe UI" w:eastAsia="Times New Roman" w:hAnsi="Segoe UI" w:cs="Segoe UI"/>
          <w:b/>
          <w:bCs/>
          <w:color w:val="3A3A3A"/>
          <w:sz w:val="26"/>
          <w:szCs w:val="26"/>
          <w:bdr w:val="none" w:sz="0" w:space="0" w:color="auto" w:frame="1"/>
        </w:rPr>
      </w:pPr>
    </w:p>
    <w:p w14:paraId="16DF9792" w14:textId="77777777" w:rsidR="00034939" w:rsidRPr="009826C2" w:rsidRDefault="00034939" w:rsidP="00725EFA">
      <w:pPr>
        <w:pStyle w:val="Heading3"/>
      </w:pPr>
      <w:bookmarkStart w:id="35" w:name="_Toc221710105"/>
      <w:r w:rsidRPr="009826C2">
        <w:rPr>
          <w:bdr w:val="none" w:sz="0" w:space="0" w:color="auto" w:frame="1"/>
        </w:rPr>
        <w:t>5. Addressing Barriers to Attendance</w:t>
      </w:r>
      <w:bookmarkEnd w:id="35"/>
    </w:p>
    <w:p w14:paraId="1AC68745" w14:textId="77777777" w:rsidR="00034939" w:rsidRPr="009826C2" w:rsidRDefault="00034939" w:rsidP="00725EFA">
      <w:r w:rsidRPr="009826C2">
        <w:t xml:space="preserve">Recognising the unique challenges of </w:t>
      </w:r>
      <w:r>
        <w:t>our</w:t>
      </w:r>
      <w:r w:rsidRPr="009826C2">
        <w:t xml:space="preserve"> community, we will proactively address common barriers:</w:t>
      </w:r>
    </w:p>
    <w:p w14:paraId="4D402F21" w14:textId="77777777" w:rsidR="00034939" w:rsidRPr="009826C2" w:rsidRDefault="00034939" w:rsidP="00725EFA">
      <w:pPr>
        <w:pStyle w:val="ListParagraph"/>
        <w:numPr>
          <w:ilvl w:val="0"/>
          <w:numId w:val="64"/>
        </w:numPr>
      </w:pPr>
      <w:r w:rsidRPr="009826C2">
        <w:t>Transport: We will work with whānau to identify transport issues</w:t>
      </w:r>
      <w:r>
        <w:t>. We currently, at our own cost provide 3 vans to pickup and drop off, about 45  tamariki,</w:t>
      </w:r>
      <w:r w:rsidRPr="009826C2">
        <w:t xml:space="preserve"> </w:t>
      </w:r>
      <w:r>
        <w:t>daily</w:t>
      </w:r>
      <w:r w:rsidRPr="009826C2">
        <w:t>.</w:t>
      </w:r>
    </w:p>
    <w:p w14:paraId="325CEB01" w14:textId="77777777" w:rsidR="00034939" w:rsidRPr="009826C2" w:rsidRDefault="00034939" w:rsidP="00725EFA">
      <w:pPr>
        <w:pStyle w:val="ListParagraph"/>
        <w:numPr>
          <w:ilvl w:val="0"/>
          <w:numId w:val="64"/>
        </w:numPr>
      </w:pPr>
      <w:r w:rsidRPr="009826C2">
        <w:lastRenderedPageBreak/>
        <w:t xml:space="preserve">Community Links: </w:t>
      </w:r>
      <w:r>
        <w:t>Our school will continue to work with wider whanau and community.</w:t>
      </w:r>
    </w:p>
    <w:p w14:paraId="31B057A3" w14:textId="77777777" w:rsidR="00034939" w:rsidRDefault="00034939" w:rsidP="00725EFA">
      <w:pPr>
        <w:pStyle w:val="ListParagraph"/>
        <w:numPr>
          <w:ilvl w:val="0"/>
          <w:numId w:val="64"/>
        </w:numPr>
      </w:pPr>
      <w:r w:rsidRPr="009826C2">
        <w:t>Kaupapa Māori Approach: We will adopt a culturally responsive approach, ensuring interactions with whānau are empathetic and uphold mana.</w:t>
      </w:r>
    </w:p>
    <w:p w14:paraId="551ECCA0" w14:textId="77777777" w:rsidR="00034939" w:rsidRDefault="00034939" w:rsidP="00725EFA">
      <w:pPr>
        <w:pStyle w:val="ListParagraph"/>
        <w:numPr>
          <w:ilvl w:val="0"/>
          <w:numId w:val="64"/>
        </w:numPr>
      </w:pPr>
      <w:r>
        <w:t>We will provide kai for our students, plus food vouchers etc for whanau</w:t>
      </w:r>
    </w:p>
    <w:p w14:paraId="199CE9BF" w14:textId="77777777" w:rsidR="00034939" w:rsidRDefault="00034939" w:rsidP="00725EFA">
      <w:pPr>
        <w:pStyle w:val="ListParagraph"/>
        <w:numPr>
          <w:ilvl w:val="0"/>
          <w:numId w:val="64"/>
        </w:numPr>
      </w:pPr>
      <w:r>
        <w:t>We will make education at Hora School totally free for our tamariki, stationery, trips etc etc.</w:t>
      </w:r>
    </w:p>
    <w:p w14:paraId="33C01323" w14:textId="77777777" w:rsidR="00034939" w:rsidRPr="009826C2" w:rsidRDefault="00034939" w:rsidP="00034939">
      <w:pPr>
        <w:spacing w:line="240" w:lineRule="auto"/>
        <w:ind w:left="360"/>
        <w:rPr>
          <w:rFonts w:ascii="Segoe UI" w:eastAsia="Times New Roman" w:hAnsi="Segoe UI" w:cs="Segoe UI"/>
          <w:color w:val="3A3A3A"/>
          <w:sz w:val="26"/>
          <w:szCs w:val="26"/>
        </w:rPr>
      </w:pPr>
    </w:p>
    <w:p w14:paraId="6AAAFBE1" w14:textId="77777777" w:rsidR="00034939" w:rsidRPr="009826C2" w:rsidRDefault="00034939" w:rsidP="00725EFA">
      <w:pPr>
        <w:pStyle w:val="Heading3"/>
      </w:pPr>
      <w:bookmarkStart w:id="36" w:name="_Toc221710106"/>
      <w:r w:rsidRPr="009826C2">
        <w:rPr>
          <w:bdr w:val="none" w:sz="0" w:space="0" w:color="auto" w:frame="1"/>
        </w:rPr>
        <w:t>6. Addressing ‘Late’ Students</w:t>
      </w:r>
      <w:bookmarkEnd w:id="36"/>
    </w:p>
    <w:p w14:paraId="3C8DE298" w14:textId="77777777" w:rsidR="00034939" w:rsidRPr="009826C2" w:rsidRDefault="00034939" w:rsidP="00725EFA">
      <w:pPr>
        <w:pStyle w:val="ListParagraph"/>
        <w:numPr>
          <w:ilvl w:val="0"/>
          <w:numId w:val="65"/>
        </w:numPr>
      </w:pPr>
      <w:r w:rsidRPr="009826C2">
        <w:t>Students and or caregivers sign in</w:t>
      </w:r>
      <w:r>
        <w:t>, at</w:t>
      </w:r>
      <w:r w:rsidRPr="009826C2">
        <w:t xml:space="preserve"> the office with a reason for being late.</w:t>
      </w:r>
    </w:p>
    <w:p w14:paraId="2A3AC4BA" w14:textId="77777777" w:rsidR="00034939" w:rsidRPr="009826C2" w:rsidRDefault="00034939" w:rsidP="00725EFA">
      <w:pPr>
        <w:pStyle w:val="ListParagraph"/>
        <w:numPr>
          <w:ilvl w:val="0"/>
          <w:numId w:val="65"/>
        </w:numPr>
      </w:pPr>
      <w:r w:rsidRPr="009826C2">
        <w:t>Lateness is reviewed weekly by the</w:t>
      </w:r>
      <w:r>
        <w:t xml:space="preserve"> Whanau Team as a whole </w:t>
      </w:r>
      <w:r w:rsidRPr="009826C2">
        <w:t>to identify students with frequent lateness.</w:t>
      </w:r>
    </w:p>
    <w:p w14:paraId="2B99CF71" w14:textId="77777777" w:rsidR="00034939" w:rsidRPr="009826C2" w:rsidRDefault="00034939" w:rsidP="00725EFA">
      <w:pPr>
        <w:pStyle w:val="ListParagraph"/>
        <w:numPr>
          <w:ilvl w:val="0"/>
          <w:numId w:val="65"/>
        </w:numPr>
      </w:pPr>
      <w:r w:rsidRPr="009826C2">
        <w:t>The teacher contacts whānau to understand the reasons for absence.</w:t>
      </w:r>
    </w:p>
    <w:p w14:paraId="1648050E" w14:textId="591D6FA2" w:rsidR="00034939" w:rsidRPr="00725EFA" w:rsidRDefault="00034939" w:rsidP="00725EFA">
      <w:pPr>
        <w:pStyle w:val="ListParagraph"/>
        <w:numPr>
          <w:ilvl w:val="0"/>
          <w:numId w:val="65"/>
        </w:numPr>
      </w:pPr>
      <w:r w:rsidRPr="00725EFA">
        <w:t>The school offers support to address any emerging barriers.</w:t>
      </w:r>
    </w:p>
    <w:p w14:paraId="63F6958B" w14:textId="77777777" w:rsidR="00034939" w:rsidRPr="009826C2" w:rsidRDefault="00034939" w:rsidP="00725EFA">
      <w:pPr>
        <w:pStyle w:val="Heading3"/>
      </w:pPr>
      <w:bookmarkStart w:id="37" w:name="_Toc221710107"/>
      <w:r w:rsidRPr="009826C2">
        <w:rPr>
          <w:bdr w:val="none" w:sz="0" w:space="0" w:color="auto" w:frame="1"/>
        </w:rPr>
        <w:t>7. Data Monitoring and Plan Review</w:t>
      </w:r>
      <w:bookmarkEnd w:id="37"/>
    </w:p>
    <w:p w14:paraId="05D3DCD3" w14:textId="77777777" w:rsidR="00034939" w:rsidRPr="009826C2" w:rsidRDefault="00034939" w:rsidP="00725EFA">
      <w:pPr>
        <w:pStyle w:val="ListParagraph"/>
        <w:numPr>
          <w:ilvl w:val="0"/>
          <w:numId w:val="66"/>
        </w:numPr>
      </w:pPr>
      <w:r w:rsidRPr="009826C2">
        <w:t xml:space="preserve">Attendance data is reviewed weekly </w:t>
      </w:r>
      <w:r>
        <w:t>by Whanau Teams and referred to</w:t>
      </w:r>
      <w:r w:rsidRPr="009826C2">
        <w:t xml:space="preserve"> the Principal and Senior Management Team to identify students in the Irregular and Moderate absence categories.</w:t>
      </w:r>
    </w:p>
    <w:p w14:paraId="2BCB50A3" w14:textId="77777777" w:rsidR="00034939" w:rsidRPr="009826C2" w:rsidRDefault="00034939" w:rsidP="00725EFA">
      <w:pPr>
        <w:pStyle w:val="ListParagraph"/>
        <w:numPr>
          <w:ilvl w:val="0"/>
          <w:numId w:val="66"/>
        </w:numPr>
      </w:pPr>
      <w:r w:rsidRPr="009826C2">
        <w:t>The Board of Trustees receives a termly attendance report.</w:t>
      </w:r>
    </w:p>
    <w:p w14:paraId="31E149B8" w14:textId="77777777" w:rsidR="00034939" w:rsidRPr="009826C2" w:rsidRDefault="00034939" w:rsidP="00725EFA">
      <w:pPr>
        <w:pStyle w:val="ListParagraph"/>
        <w:numPr>
          <w:ilvl w:val="0"/>
          <w:numId w:val="66"/>
        </w:numPr>
      </w:pPr>
      <w:r w:rsidRPr="009826C2">
        <w:t>This plan will be reviewed annually by the Board of Trustees in consultation with staff, whānau, and the community.</w:t>
      </w:r>
    </w:p>
    <w:p w14:paraId="2AD5DCC8" w14:textId="77777777" w:rsidR="00034939" w:rsidRDefault="00034939" w:rsidP="00725EFA">
      <w:pPr>
        <w:pStyle w:val="Heading4"/>
        <w:rPr>
          <w:bdr w:val="none" w:sz="0" w:space="0" w:color="auto" w:frame="1"/>
        </w:rPr>
      </w:pPr>
      <w:bookmarkStart w:id="38" w:name="_Toc221710108"/>
      <w:r w:rsidRPr="009826C2">
        <w:rPr>
          <w:bdr w:val="none" w:sz="0" w:space="0" w:color="auto" w:frame="1"/>
        </w:rPr>
        <w:t>Ministry of Education Guidance:</w:t>
      </w:r>
      <w:bookmarkEnd w:id="38"/>
    </w:p>
    <w:p w14:paraId="69839C53" w14:textId="77777777" w:rsidR="00034939" w:rsidRPr="009826C2" w:rsidRDefault="00034939" w:rsidP="00034939">
      <w:pPr>
        <w:spacing w:line="240" w:lineRule="auto"/>
        <w:rPr>
          <w:rFonts w:ascii="Segoe UI" w:eastAsia="Times New Roman" w:hAnsi="Segoe UI" w:cs="Segoe UI"/>
          <w:color w:val="3A3A3A"/>
          <w:sz w:val="26"/>
          <w:szCs w:val="26"/>
        </w:rPr>
      </w:pPr>
    </w:p>
    <w:p w14:paraId="79111AC7" w14:textId="77777777" w:rsidR="00034939" w:rsidRPr="00725EFA" w:rsidRDefault="00034939" w:rsidP="00725EFA">
      <w:pPr>
        <w:pStyle w:val="ListParagraph"/>
        <w:numPr>
          <w:ilvl w:val="0"/>
          <w:numId w:val="67"/>
        </w:numPr>
        <w:rPr>
          <w:rFonts w:ascii="Segoe UI" w:eastAsia="Times New Roman" w:hAnsi="Segoe UI" w:cs="Segoe UI"/>
          <w:color w:val="3A3A3A"/>
          <w:sz w:val="26"/>
          <w:szCs w:val="26"/>
        </w:rPr>
      </w:pPr>
      <w:r w:rsidRPr="00725EFA">
        <w:rPr>
          <w:rFonts w:ascii="Segoe UI" w:eastAsia="Times New Roman" w:hAnsi="Segoe UI" w:cs="Segoe UI"/>
          <w:color w:val="3A3A3A"/>
          <w:sz w:val="26"/>
          <w:szCs w:val="26"/>
        </w:rPr>
        <w:t>The </w:t>
      </w:r>
      <w:hyperlink r:id="rId18" w:history="1">
        <w:r w:rsidRPr="00725EFA">
          <w:rPr>
            <w:rFonts w:ascii="Segoe UI" w:eastAsia="Times New Roman" w:hAnsi="Segoe UI" w:cs="Segoe UI"/>
            <w:color w:val="0300FF"/>
            <w:sz w:val="26"/>
            <w:szCs w:val="26"/>
            <w:u w:val="single"/>
            <w:bdr w:val="none" w:sz="0" w:space="0" w:color="auto" w:frame="1"/>
          </w:rPr>
          <w:t>Ministry of Education NZ</w:t>
        </w:r>
      </w:hyperlink>
      <w:r w:rsidRPr="00725EFA">
        <w:rPr>
          <w:rFonts w:ascii="Segoe UI" w:eastAsia="Times New Roman" w:hAnsi="Segoe UI" w:cs="Segoe UI"/>
          <w:color w:val="3A3A3A"/>
          <w:sz w:val="26"/>
          <w:szCs w:val="26"/>
        </w:rPr>
        <w:t> provides a guide for schools and kura on managing student attendance. This plan anticipates that this guide may have some practical help attached!</w:t>
      </w:r>
    </w:p>
    <w:p w14:paraId="203D4373" w14:textId="77777777" w:rsidR="00034939" w:rsidRPr="00725EFA" w:rsidRDefault="00034939" w:rsidP="00725EFA">
      <w:pPr>
        <w:pStyle w:val="ListParagraph"/>
        <w:numPr>
          <w:ilvl w:val="0"/>
          <w:numId w:val="67"/>
        </w:numPr>
        <w:rPr>
          <w:rFonts w:ascii="Segoe UI" w:eastAsia="Times New Roman" w:hAnsi="Segoe UI" w:cs="Segoe UI"/>
          <w:color w:val="3A3A3A"/>
          <w:sz w:val="26"/>
          <w:szCs w:val="26"/>
        </w:rPr>
      </w:pPr>
      <w:r w:rsidRPr="00725EFA">
        <w:rPr>
          <w:rFonts w:ascii="Segoe UI" w:eastAsia="Times New Roman" w:hAnsi="Segoe UI" w:cs="Segoe UI"/>
          <w:color w:val="3A3A3A"/>
          <w:sz w:val="26"/>
          <w:szCs w:val="26"/>
        </w:rPr>
        <w:t>The </w:t>
      </w:r>
      <w:hyperlink r:id="rId19" w:history="1">
        <w:r w:rsidRPr="00725EFA">
          <w:rPr>
            <w:rFonts w:ascii="Segoe UI" w:eastAsia="Times New Roman" w:hAnsi="Segoe UI" w:cs="Segoe UI"/>
            <w:color w:val="0300FF"/>
            <w:sz w:val="26"/>
            <w:szCs w:val="26"/>
            <w:u w:val="single"/>
            <w:bdr w:val="none" w:sz="0" w:space="0" w:color="auto" w:frame="1"/>
          </w:rPr>
          <w:t>Ministry of Education NZ</w:t>
        </w:r>
      </w:hyperlink>
      <w:r w:rsidRPr="00725EFA">
        <w:rPr>
          <w:rFonts w:ascii="Segoe UI" w:eastAsia="Times New Roman" w:hAnsi="Segoe UI" w:cs="Segoe UI"/>
          <w:color w:val="000000"/>
          <w:sz w:val="26"/>
          <w:szCs w:val="26"/>
          <w:bdr w:val="none" w:sz="0" w:space="0" w:color="auto" w:frame="1"/>
        </w:rPr>
        <w:t> r</w:t>
      </w:r>
      <w:r w:rsidRPr="00725EFA">
        <w:rPr>
          <w:rFonts w:ascii="Segoe UI" w:eastAsia="Times New Roman" w:hAnsi="Segoe UI" w:cs="Segoe UI"/>
          <w:color w:val="3A3A3A"/>
          <w:sz w:val="26"/>
          <w:szCs w:val="26"/>
        </w:rPr>
        <w:t>efreshed attendance codes</w:t>
      </w:r>
    </w:p>
    <w:p w14:paraId="69514FB1" w14:textId="77777777" w:rsidR="00034939" w:rsidRDefault="00034939" w:rsidP="00034939">
      <w:pPr>
        <w:spacing w:line="240" w:lineRule="auto"/>
        <w:rPr>
          <w:rFonts w:ascii="Segoe UI" w:eastAsia="Times New Roman" w:hAnsi="Segoe UI" w:cs="Segoe UI"/>
          <w:color w:val="3A3A3A"/>
          <w:sz w:val="26"/>
          <w:szCs w:val="26"/>
        </w:rPr>
      </w:pPr>
    </w:p>
    <w:p w14:paraId="6F6B2CFD" w14:textId="77777777" w:rsidR="00034939" w:rsidRDefault="00034939" w:rsidP="0029402C">
      <w:pPr>
        <w:pStyle w:val="Heading3"/>
      </w:pPr>
      <w:bookmarkStart w:id="39" w:name="_Toc221710109"/>
      <w:r w:rsidRPr="000A2032">
        <w:t>TARGET for 2026</w:t>
      </w:r>
      <w:bookmarkEnd w:id="39"/>
    </w:p>
    <w:p w14:paraId="7DA9D121" w14:textId="77777777" w:rsidR="00034939" w:rsidRDefault="00034939" w:rsidP="00034939">
      <w:pPr>
        <w:spacing w:line="240" w:lineRule="auto"/>
        <w:rPr>
          <w:rFonts w:ascii="Segoe UI" w:eastAsia="Times New Roman" w:hAnsi="Segoe UI" w:cs="Segoe UI"/>
          <w:b/>
          <w:bCs/>
          <w:color w:val="3A3A3A"/>
          <w:sz w:val="26"/>
          <w:szCs w:val="26"/>
          <w:u w:val="single"/>
        </w:rPr>
      </w:pPr>
    </w:p>
    <w:p w14:paraId="12BFB135" w14:textId="661579B7" w:rsidR="00034939" w:rsidRPr="00725EFA" w:rsidRDefault="00034939" w:rsidP="0029402C">
      <w:r w:rsidRPr="000A2032">
        <w:t>Lift MoE Attendance  from 39%</w:t>
      </w:r>
      <w:r>
        <w:t xml:space="preserve"> </w:t>
      </w:r>
      <w:r w:rsidRPr="000A2032">
        <w:t xml:space="preserve">Term4 2025 </w:t>
      </w:r>
      <w:r>
        <w:t>(</w:t>
      </w:r>
      <w:r w:rsidRPr="000A2032">
        <w:t>up from 22% Term 4 2024) to 49%</w:t>
      </w:r>
      <w:r>
        <w:t xml:space="preserve"> or better.</w:t>
      </w:r>
    </w:p>
    <w:bookmarkStart w:id="40" w:name="_MON_1831722086"/>
    <w:bookmarkEnd w:id="40"/>
    <w:p w14:paraId="4330BB7F" w14:textId="44DF2EF3" w:rsidR="00553CC5" w:rsidRPr="004F1417" w:rsidRDefault="00553CC5">
      <w:pPr>
        <w:widowControl w:val="0"/>
        <w:pBdr>
          <w:top w:val="nil"/>
          <w:left w:val="nil"/>
          <w:bottom w:val="nil"/>
          <w:right w:val="nil"/>
          <w:between w:val="nil"/>
        </w:pBdr>
        <w:spacing w:before="276" w:line="242" w:lineRule="auto"/>
        <w:ind w:left="75" w:right="188" w:hanging="8"/>
        <w:rPr>
          <w:rFonts w:ascii="Calibri" w:eastAsia="Calibri" w:hAnsi="Calibri" w:cs="Calibri"/>
          <w:b/>
          <w:bCs/>
          <w:color w:val="EE0000"/>
        </w:rPr>
      </w:pPr>
      <w:r>
        <w:rPr>
          <w:rFonts w:ascii="Calibri" w:eastAsia="Calibri" w:hAnsi="Calibri" w:cs="Calibri"/>
          <w:b/>
          <w:bCs/>
          <w:color w:val="EE0000"/>
        </w:rPr>
        <w:object w:dxaOrig="9026" w:dyaOrig="499" w14:anchorId="5EB91D37">
          <v:shape id="_x0000_i1026" type="#_x0000_t75" style="width:451.1pt;height:24.9pt" o:ole="">
            <v:imagedata r:id="rId20" o:title=""/>
          </v:shape>
          <o:OLEObject Type="Embed" ProgID="Word.Document.12" ShapeID="_x0000_i1026" DrawAspect="Content" ObjectID="_1832322785" r:id="rId21">
            <o:FieldCodes>\s</o:FieldCodes>
          </o:OLEObject>
        </w:object>
      </w:r>
    </w:p>
    <w:p w14:paraId="78B2C660" w14:textId="77777777" w:rsidR="00725EFA" w:rsidRDefault="00725EFA">
      <w:pPr>
        <w:rPr>
          <w:rFonts w:ascii="Calibri" w:eastAsia="Calibri" w:hAnsi="Calibri" w:cs="Calibri"/>
          <w:b/>
          <w:bCs/>
          <w:color w:val="000080"/>
          <w:sz w:val="31"/>
          <w:szCs w:val="31"/>
          <w:u w:val="single"/>
        </w:rPr>
      </w:pPr>
      <w:r>
        <w:br w:type="page"/>
      </w:r>
    </w:p>
    <w:p w14:paraId="4254A566" w14:textId="41190A73" w:rsidR="005368E8" w:rsidRDefault="006709A0">
      <w:pPr>
        <w:pStyle w:val="Heading2"/>
        <w:widowControl w:val="0"/>
        <w:spacing w:before="544"/>
        <w:ind w:left="68"/>
      </w:pPr>
      <w:bookmarkStart w:id="41" w:name="_Toc221710110"/>
      <w:r>
        <w:lastRenderedPageBreak/>
        <w:t>ATTENDANCE REGISTERS</w:t>
      </w:r>
      <w:bookmarkEnd w:id="41"/>
      <w:r>
        <w:t xml:space="preserve"> </w:t>
      </w:r>
    </w:p>
    <w:p w14:paraId="445A0C1A" w14:textId="77777777" w:rsidR="005368E8" w:rsidRDefault="006709A0">
      <w:pPr>
        <w:widowControl w:val="0"/>
        <w:pBdr>
          <w:top w:val="nil"/>
          <w:left w:val="nil"/>
          <w:bottom w:val="nil"/>
          <w:right w:val="nil"/>
          <w:between w:val="nil"/>
        </w:pBdr>
        <w:spacing w:before="289" w:line="240" w:lineRule="auto"/>
        <w:ind w:left="69"/>
        <w:rPr>
          <w:rFonts w:ascii="Calibri" w:eastAsia="Calibri" w:hAnsi="Calibri" w:cs="Calibri"/>
          <w:color w:val="000000"/>
        </w:rPr>
      </w:pPr>
      <w:r>
        <w:rPr>
          <w:rFonts w:ascii="Calibri" w:eastAsia="Calibri" w:hAnsi="Calibri" w:cs="Calibri"/>
          <w:color w:val="000000"/>
        </w:rPr>
        <w:t xml:space="preserve">Attendance Registers are generated electronically each day from Student Manager. </w:t>
      </w:r>
    </w:p>
    <w:p w14:paraId="4D8F1750" w14:textId="77777777" w:rsidR="005368E8" w:rsidRDefault="006709A0">
      <w:pPr>
        <w:widowControl w:val="0"/>
        <w:pBdr>
          <w:top w:val="nil"/>
          <w:left w:val="nil"/>
          <w:bottom w:val="nil"/>
          <w:right w:val="nil"/>
          <w:between w:val="nil"/>
        </w:pBdr>
        <w:spacing w:before="277" w:line="240" w:lineRule="auto"/>
        <w:ind w:left="80"/>
        <w:rPr>
          <w:rFonts w:ascii="Calibri" w:eastAsia="Calibri" w:hAnsi="Calibri" w:cs="Calibri"/>
          <w:b/>
          <w:bCs/>
          <w:color w:val="1F497D"/>
        </w:rPr>
      </w:pPr>
      <w:r>
        <w:rPr>
          <w:rFonts w:ascii="Calibri" w:eastAsia="Calibri" w:hAnsi="Calibri" w:cs="Calibri"/>
          <w:b/>
          <w:bCs/>
          <w:color w:val="1F497D"/>
        </w:rPr>
        <w:t xml:space="preserve">Roll Marking </w:t>
      </w:r>
    </w:p>
    <w:p w14:paraId="057E380D" w14:textId="77777777" w:rsidR="005368E8" w:rsidRDefault="006709A0">
      <w:pPr>
        <w:widowControl w:val="0"/>
        <w:pBdr>
          <w:top w:val="nil"/>
          <w:left w:val="nil"/>
          <w:bottom w:val="nil"/>
          <w:right w:val="nil"/>
          <w:between w:val="nil"/>
        </w:pBdr>
        <w:spacing w:before="23" w:line="243" w:lineRule="auto"/>
        <w:ind w:left="365" w:right="251" w:hanging="288"/>
        <w:rPr>
          <w:rFonts w:ascii="Calibri" w:eastAsia="Calibri" w:hAnsi="Calibri" w:cs="Calibri"/>
          <w:color w:val="000000"/>
        </w:rPr>
      </w:pPr>
      <w:r>
        <w:rPr>
          <w:rFonts w:ascii="Calibri" w:eastAsia="Calibri" w:hAnsi="Calibri" w:cs="Calibri"/>
          <w:color w:val="000000"/>
        </w:rPr>
        <w:t xml:space="preserve">• Mark your roll twice daily – at 9.00 a.m. and 2:00 p.m. Teachers will use EDGE if possible, and relivers will use paper  rolls </w:t>
      </w:r>
    </w:p>
    <w:p w14:paraId="5638F1FC" w14:textId="77777777" w:rsidR="005368E8" w:rsidRDefault="006709A0">
      <w:pPr>
        <w:widowControl w:val="0"/>
        <w:pBdr>
          <w:top w:val="nil"/>
          <w:left w:val="nil"/>
          <w:bottom w:val="nil"/>
          <w:right w:val="nil"/>
          <w:between w:val="nil"/>
        </w:pBdr>
        <w:spacing w:before="20" w:line="248" w:lineRule="auto"/>
        <w:ind w:left="76" w:right="268"/>
        <w:rPr>
          <w:rFonts w:ascii="Calibri" w:eastAsia="Calibri" w:hAnsi="Calibri" w:cs="Calibri"/>
          <w:color w:val="000000"/>
        </w:rPr>
      </w:pPr>
      <w:r>
        <w:rPr>
          <w:rFonts w:ascii="Calibri" w:eastAsia="Calibri" w:hAnsi="Calibri" w:cs="Calibri"/>
          <w:color w:val="000000"/>
        </w:rPr>
        <w:t xml:space="preserve">• Mark each session with a “P” if Present or “?” if Absent. The Administrator will change the “?” when the reason for  absence is known. If the reason for absence remains unknown the “?” will turn to T after 10 days for “Truant”. • Send any absence notes to the office so that coding can be changed if necessary. </w:t>
      </w:r>
    </w:p>
    <w:p w14:paraId="61A83147" w14:textId="77777777" w:rsidR="005368E8" w:rsidRDefault="006709A0">
      <w:pPr>
        <w:pStyle w:val="Heading2"/>
        <w:widowControl w:val="0"/>
        <w:spacing w:before="781"/>
        <w:ind w:left="87"/>
      </w:pPr>
      <w:bookmarkStart w:id="42" w:name="_Toc221710111"/>
      <w:r>
        <w:t>BEGINNING TEACHERS</w:t>
      </w:r>
      <w:bookmarkEnd w:id="42"/>
      <w:r>
        <w:t xml:space="preserve"> </w:t>
      </w:r>
    </w:p>
    <w:p w14:paraId="0C775DBE" w14:textId="77777777" w:rsidR="005368E8" w:rsidRDefault="006709A0">
      <w:pPr>
        <w:widowControl w:val="0"/>
        <w:pBdr>
          <w:top w:val="nil"/>
          <w:left w:val="nil"/>
          <w:bottom w:val="nil"/>
          <w:right w:val="nil"/>
          <w:between w:val="nil"/>
        </w:pBdr>
        <w:spacing w:before="289" w:line="242" w:lineRule="auto"/>
        <w:ind w:left="66" w:right="64" w:firstLine="17"/>
        <w:jc w:val="both"/>
        <w:rPr>
          <w:rFonts w:ascii="Calibri" w:eastAsia="Calibri" w:hAnsi="Calibri" w:cs="Calibri"/>
          <w:color w:val="000000"/>
        </w:rPr>
      </w:pPr>
      <w:r>
        <w:rPr>
          <w:rFonts w:ascii="Calibri" w:eastAsia="Calibri" w:hAnsi="Calibri" w:cs="Calibri"/>
          <w:color w:val="000000"/>
        </w:rPr>
        <w:t xml:space="preserve">Beginning Teachers need the help and support of all staff. A tutor teacher will be appointed to guide Beginning  Teachers and provide professional leadership. The 0.2 staffing allocation available for the first year can be used in a  number of ways: </w:t>
      </w:r>
    </w:p>
    <w:p w14:paraId="5A53F98B" w14:textId="77777777" w:rsidR="005368E8" w:rsidRDefault="006709A0">
      <w:pPr>
        <w:widowControl w:val="0"/>
        <w:pBdr>
          <w:top w:val="nil"/>
          <w:left w:val="nil"/>
          <w:bottom w:val="nil"/>
          <w:right w:val="nil"/>
          <w:between w:val="nil"/>
        </w:pBdr>
        <w:spacing w:before="9" w:line="240" w:lineRule="auto"/>
        <w:ind w:left="444"/>
        <w:rPr>
          <w:rFonts w:ascii="Calibri" w:eastAsia="Calibri" w:hAnsi="Calibri" w:cs="Calibri"/>
          <w:color w:val="000000"/>
        </w:rPr>
      </w:pPr>
      <w:r>
        <w:rPr>
          <w:rFonts w:ascii="Calibri" w:eastAsia="Calibri" w:hAnsi="Calibri" w:cs="Calibri"/>
          <w:color w:val="000000"/>
        </w:rPr>
        <w:t xml:space="preserve">1 To release BT to observe in other classes. </w:t>
      </w:r>
    </w:p>
    <w:p w14:paraId="62993A30" w14:textId="77777777" w:rsidR="005368E8" w:rsidRDefault="006709A0">
      <w:pPr>
        <w:widowControl w:val="0"/>
        <w:pBdr>
          <w:top w:val="nil"/>
          <w:left w:val="nil"/>
          <w:bottom w:val="nil"/>
          <w:right w:val="nil"/>
          <w:between w:val="nil"/>
        </w:pBdr>
        <w:spacing w:before="11" w:line="240" w:lineRule="auto"/>
        <w:ind w:left="437"/>
        <w:rPr>
          <w:rFonts w:ascii="Calibri" w:eastAsia="Calibri" w:hAnsi="Calibri" w:cs="Calibri"/>
          <w:color w:val="000000"/>
        </w:rPr>
      </w:pPr>
      <w:r>
        <w:rPr>
          <w:rFonts w:ascii="Calibri" w:eastAsia="Calibri" w:hAnsi="Calibri" w:cs="Calibri"/>
          <w:color w:val="000000"/>
        </w:rPr>
        <w:t xml:space="preserve">2 To attend BT service or agreed courses for professional development. </w:t>
      </w:r>
    </w:p>
    <w:p w14:paraId="2B5A2479" w14:textId="77777777" w:rsidR="005368E8" w:rsidRDefault="006709A0">
      <w:pPr>
        <w:widowControl w:val="0"/>
        <w:pBdr>
          <w:top w:val="nil"/>
          <w:left w:val="nil"/>
          <w:bottom w:val="nil"/>
          <w:right w:val="nil"/>
          <w:between w:val="nil"/>
        </w:pBdr>
        <w:spacing w:before="11" w:line="240" w:lineRule="auto"/>
        <w:ind w:left="436"/>
        <w:rPr>
          <w:rFonts w:ascii="Calibri" w:eastAsia="Calibri" w:hAnsi="Calibri" w:cs="Calibri"/>
          <w:color w:val="000000"/>
        </w:rPr>
      </w:pPr>
      <w:r>
        <w:rPr>
          <w:rFonts w:ascii="Calibri" w:eastAsia="Calibri" w:hAnsi="Calibri" w:cs="Calibri"/>
          <w:color w:val="000000"/>
        </w:rPr>
        <w:t xml:space="preserve">3 To release the tutor teacher to observe, prepare or work alongside the BT. </w:t>
      </w:r>
    </w:p>
    <w:p w14:paraId="3C35F20D" w14:textId="77777777" w:rsidR="005368E8" w:rsidRDefault="006709A0">
      <w:pPr>
        <w:widowControl w:val="0"/>
        <w:pBdr>
          <w:top w:val="nil"/>
          <w:left w:val="nil"/>
          <w:bottom w:val="nil"/>
          <w:right w:val="nil"/>
          <w:between w:val="nil"/>
        </w:pBdr>
        <w:spacing w:before="11" w:line="243" w:lineRule="auto"/>
        <w:ind w:left="441" w:right="64" w:hanging="11"/>
        <w:rPr>
          <w:rFonts w:ascii="Calibri" w:eastAsia="Calibri" w:hAnsi="Calibri" w:cs="Calibri"/>
          <w:color w:val="000000"/>
        </w:rPr>
      </w:pPr>
      <w:r>
        <w:rPr>
          <w:rFonts w:ascii="Calibri" w:eastAsia="Calibri" w:hAnsi="Calibri" w:cs="Calibri"/>
          <w:color w:val="000000"/>
        </w:rPr>
        <w:t xml:space="preserve">4 To release the Tutor teacher to review planning records or view pupils from the BT’s room work. Under no circumstances is the 0.2 time to be used by the BT for what would be considered normal class teacher  responsibilities such as planning, unless the particular session is being used to teach the BT aspects involved. </w:t>
      </w:r>
    </w:p>
    <w:p w14:paraId="7C93AA1F" w14:textId="77777777" w:rsidR="005368E8" w:rsidRDefault="006709A0">
      <w:pPr>
        <w:widowControl w:val="0"/>
        <w:pBdr>
          <w:top w:val="nil"/>
          <w:left w:val="nil"/>
          <w:bottom w:val="nil"/>
          <w:right w:val="nil"/>
          <w:between w:val="nil"/>
        </w:pBdr>
        <w:spacing w:before="277" w:line="241" w:lineRule="auto"/>
        <w:ind w:left="431" w:right="69" w:hanging="4"/>
        <w:rPr>
          <w:rFonts w:ascii="Calibri" w:eastAsia="Calibri" w:hAnsi="Calibri" w:cs="Calibri"/>
          <w:color w:val="000000"/>
        </w:rPr>
      </w:pPr>
      <w:r>
        <w:rPr>
          <w:rFonts w:ascii="Calibri" w:eastAsia="Calibri" w:hAnsi="Calibri" w:cs="Calibri"/>
          <w:color w:val="000000"/>
        </w:rPr>
        <w:t xml:space="preserve">The Tutor who allocates the programme to the BT must keep a record of all the times the 0.2 are used and for  what purposes. Tutor Teachers need to contact the College of Education or TRB to find out the requirements and paperwork needed for carrying out the responsibility of ensuring BT’s eventually become fully registered  teachers. </w:t>
      </w:r>
    </w:p>
    <w:p w14:paraId="47F25974" w14:textId="77777777" w:rsidR="005368E8" w:rsidRDefault="006709A0">
      <w:pPr>
        <w:pStyle w:val="Heading2"/>
        <w:widowControl w:val="0"/>
        <w:spacing w:before="394"/>
        <w:ind w:left="87"/>
      </w:pPr>
      <w:bookmarkStart w:id="43" w:name="_Toc221710112"/>
      <w:r>
        <w:t>BELLS</w:t>
      </w:r>
      <w:bookmarkEnd w:id="43"/>
      <w:r>
        <w:t xml:space="preserve"> </w:t>
      </w:r>
    </w:p>
    <w:p w14:paraId="375E8A16" w14:textId="6E5496D0" w:rsidR="005368E8" w:rsidRDefault="006709A0">
      <w:pPr>
        <w:widowControl w:val="0"/>
        <w:pBdr>
          <w:top w:val="nil"/>
          <w:left w:val="nil"/>
          <w:bottom w:val="nil"/>
          <w:right w:val="nil"/>
          <w:between w:val="nil"/>
        </w:pBdr>
        <w:spacing w:before="289" w:line="240" w:lineRule="auto"/>
        <w:ind w:left="83"/>
        <w:rPr>
          <w:rFonts w:ascii="Calibri" w:eastAsia="Calibri" w:hAnsi="Calibri" w:cs="Calibri"/>
          <w:color w:val="000000"/>
        </w:rPr>
      </w:pPr>
      <w:r>
        <w:rPr>
          <w:rFonts w:ascii="Calibri" w:eastAsia="Calibri" w:hAnsi="Calibri" w:cs="Calibri"/>
          <w:color w:val="000000"/>
        </w:rPr>
        <w:t>Bells will be rung at the following times, normally</w:t>
      </w:r>
      <w:r w:rsidR="006E52FB">
        <w:rPr>
          <w:rFonts w:ascii="Calibri" w:eastAsia="Calibri" w:hAnsi="Calibri" w:cs="Calibri"/>
          <w:color w:val="000000"/>
        </w:rPr>
        <w:t xml:space="preserve"> automatic or</w:t>
      </w:r>
      <w:r>
        <w:rPr>
          <w:rFonts w:ascii="Calibri" w:eastAsia="Calibri" w:hAnsi="Calibri" w:cs="Calibri"/>
          <w:color w:val="000000"/>
        </w:rPr>
        <w:t xml:space="preserve"> by designated Year 6 monitors. </w:t>
      </w:r>
    </w:p>
    <w:p w14:paraId="40E44AC1" w14:textId="29D90135" w:rsidR="005368E8" w:rsidRPr="006E52FB" w:rsidRDefault="006E52FB" w:rsidP="006E52FB">
      <w:pPr>
        <w:widowControl w:val="0"/>
        <w:pBdr>
          <w:top w:val="nil"/>
          <w:left w:val="nil"/>
          <w:bottom w:val="nil"/>
          <w:right w:val="nil"/>
          <w:between w:val="nil"/>
        </w:pBdr>
        <w:spacing w:before="279" w:line="243" w:lineRule="auto"/>
        <w:ind w:left="1134" w:right="66" w:hanging="1051"/>
        <w:rPr>
          <w:rFonts w:ascii="Calibri" w:eastAsia="Calibri" w:hAnsi="Calibri" w:cs="Calibri"/>
          <w:color w:val="000000"/>
        </w:rPr>
      </w:pPr>
      <w:r>
        <w:rPr>
          <w:rFonts w:ascii="Calibri" w:eastAsia="Calibri" w:hAnsi="Calibri" w:cs="Calibri"/>
          <w:color w:val="000000"/>
        </w:rPr>
        <w:t>0</w:t>
      </w:r>
      <w:r w:rsidRPr="006E52FB">
        <w:rPr>
          <w:rFonts w:ascii="Calibri" w:eastAsia="Calibri" w:hAnsi="Calibri" w:cs="Calibri"/>
          <w:color w:val="000000"/>
        </w:rPr>
        <w:t>8.25</w:t>
      </w:r>
      <w:r>
        <w:rPr>
          <w:rFonts w:ascii="Calibri" w:eastAsia="Calibri" w:hAnsi="Calibri" w:cs="Calibri"/>
          <w:color w:val="000000"/>
        </w:rPr>
        <w:t xml:space="preserve"> am</w:t>
      </w:r>
      <w:r w:rsidRPr="006E52FB">
        <w:rPr>
          <w:rFonts w:ascii="Calibri" w:eastAsia="Calibri" w:hAnsi="Calibri" w:cs="Calibri"/>
          <w:color w:val="000000"/>
        </w:rPr>
        <w:t xml:space="preserve"> - </w:t>
      </w:r>
      <w:r w:rsidR="006709A0" w:rsidRPr="006E52FB">
        <w:rPr>
          <w:rFonts w:ascii="Calibri" w:eastAsia="Calibri" w:hAnsi="Calibri" w:cs="Calibri"/>
          <w:color w:val="000000"/>
        </w:rPr>
        <w:t xml:space="preserve">To indicate to the children that they may come into the school put their bags away and play. It also reminds teachers they should be in the staff room for the morning communications meeting. </w:t>
      </w:r>
    </w:p>
    <w:p w14:paraId="1114A303" w14:textId="484568F9" w:rsidR="005368E8" w:rsidRPr="006E52FB" w:rsidRDefault="006E52FB" w:rsidP="006E52FB">
      <w:pPr>
        <w:widowControl w:val="0"/>
        <w:pBdr>
          <w:top w:val="nil"/>
          <w:left w:val="nil"/>
          <w:bottom w:val="nil"/>
          <w:right w:val="nil"/>
          <w:between w:val="nil"/>
        </w:pBdr>
        <w:spacing w:before="8" w:line="240" w:lineRule="auto"/>
        <w:ind w:left="1134" w:hanging="1051"/>
        <w:rPr>
          <w:rFonts w:ascii="Calibri" w:eastAsia="Calibri" w:hAnsi="Calibri" w:cs="Calibri"/>
          <w:color w:val="000000"/>
        </w:rPr>
      </w:pPr>
      <w:r>
        <w:rPr>
          <w:rFonts w:ascii="Calibri" w:eastAsia="Calibri" w:hAnsi="Calibri" w:cs="Calibri"/>
          <w:color w:val="000000"/>
        </w:rPr>
        <w:t>0</w:t>
      </w:r>
      <w:r w:rsidRPr="006E52FB">
        <w:rPr>
          <w:rFonts w:ascii="Calibri" w:eastAsia="Calibri" w:hAnsi="Calibri" w:cs="Calibri"/>
          <w:color w:val="000000"/>
        </w:rPr>
        <w:t>8.55</w:t>
      </w:r>
      <w:r>
        <w:rPr>
          <w:rFonts w:ascii="Calibri" w:eastAsia="Calibri" w:hAnsi="Calibri" w:cs="Calibri"/>
          <w:color w:val="000000"/>
        </w:rPr>
        <w:t xml:space="preserve"> am</w:t>
      </w:r>
      <w:r w:rsidRPr="006E52FB">
        <w:rPr>
          <w:rFonts w:ascii="Calibri" w:eastAsia="Calibri" w:hAnsi="Calibri" w:cs="Calibri"/>
          <w:color w:val="000000"/>
        </w:rPr>
        <w:t xml:space="preserve"> - </w:t>
      </w:r>
      <w:r w:rsidR="006709A0" w:rsidRPr="006E52FB">
        <w:rPr>
          <w:rFonts w:ascii="Calibri" w:eastAsia="Calibri" w:hAnsi="Calibri" w:cs="Calibri"/>
          <w:color w:val="000000"/>
        </w:rPr>
        <w:t xml:space="preserve">Children move into classrooms for the morning session. </w:t>
      </w:r>
    </w:p>
    <w:p w14:paraId="5FBE55D9" w14:textId="0510258D" w:rsidR="005368E8" w:rsidRPr="006E52FB" w:rsidRDefault="006E52FB" w:rsidP="006E52FB">
      <w:pPr>
        <w:widowControl w:val="0"/>
        <w:pBdr>
          <w:top w:val="nil"/>
          <w:left w:val="nil"/>
          <w:bottom w:val="nil"/>
          <w:right w:val="nil"/>
          <w:between w:val="nil"/>
        </w:pBdr>
        <w:spacing w:before="11" w:line="240" w:lineRule="auto"/>
        <w:ind w:left="1134" w:hanging="1051"/>
        <w:rPr>
          <w:rFonts w:ascii="Calibri" w:eastAsia="Calibri" w:hAnsi="Calibri" w:cs="Calibri"/>
          <w:color w:val="000000"/>
        </w:rPr>
      </w:pPr>
      <w:r>
        <w:rPr>
          <w:rFonts w:ascii="Calibri" w:eastAsia="Calibri" w:hAnsi="Calibri" w:cs="Calibri"/>
          <w:color w:val="000000"/>
        </w:rPr>
        <w:t>0</w:t>
      </w:r>
      <w:r w:rsidRPr="006E52FB">
        <w:rPr>
          <w:rFonts w:ascii="Calibri" w:eastAsia="Calibri" w:hAnsi="Calibri" w:cs="Calibri"/>
          <w:color w:val="000000"/>
        </w:rPr>
        <w:t>9:00</w:t>
      </w:r>
      <w:r>
        <w:rPr>
          <w:rFonts w:ascii="Calibri" w:eastAsia="Calibri" w:hAnsi="Calibri" w:cs="Calibri"/>
          <w:color w:val="000000"/>
        </w:rPr>
        <w:t xml:space="preserve"> am</w:t>
      </w:r>
      <w:r w:rsidRPr="006E52FB">
        <w:rPr>
          <w:rFonts w:ascii="Calibri" w:eastAsia="Calibri" w:hAnsi="Calibri" w:cs="Calibri"/>
          <w:color w:val="000000"/>
        </w:rPr>
        <w:t xml:space="preserve"> - </w:t>
      </w:r>
      <w:r w:rsidR="006709A0" w:rsidRPr="006E52FB">
        <w:rPr>
          <w:rFonts w:ascii="Calibri" w:eastAsia="Calibri" w:hAnsi="Calibri" w:cs="Calibri"/>
          <w:color w:val="000000"/>
        </w:rPr>
        <w:t xml:space="preserve">Office starts recording ‘Lates’ </w:t>
      </w:r>
    </w:p>
    <w:p w14:paraId="23F042AC" w14:textId="25839026" w:rsidR="005368E8" w:rsidRPr="006E52FB" w:rsidRDefault="006E52FB" w:rsidP="006E52FB">
      <w:pPr>
        <w:widowControl w:val="0"/>
        <w:pBdr>
          <w:top w:val="nil"/>
          <w:left w:val="nil"/>
          <w:bottom w:val="nil"/>
          <w:right w:val="nil"/>
          <w:between w:val="nil"/>
        </w:pBdr>
        <w:spacing w:before="11" w:line="240" w:lineRule="auto"/>
        <w:ind w:left="1134" w:hanging="1051"/>
        <w:rPr>
          <w:rFonts w:ascii="Calibri" w:eastAsia="Calibri" w:hAnsi="Calibri" w:cs="Calibri"/>
          <w:color w:val="000000"/>
        </w:rPr>
      </w:pPr>
      <w:r w:rsidRPr="006E52FB">
        <w:rPr>
          <w:rFonts w:ascii="Calibri" w:eastAsia="Calibri" w:hAnsi="Calibri" w:cs="Calibri"/>
          <w:color w:val="000000"/>
        </w:rPr>
        <w:t>11:00</w:t>
      </w:r>
      <w:r>
        <w:rPr>
          <w:rFonts w:ascii="Calibri" w:eastAsia="Calibri" w:hAnsi="Calibri" w:cs="Calibri"/>
          <w:color w:val="000000"/>
        </w:rPr>
        <w:t xml:space="preserve"> am</w:t>
      </w:r>
      <w:r w:rsidRPr="006E52FB">
        <w:rPr>
          <w:rFonts w:ascii="Calibri" w:eastAsia="Calibri" w:hAnsi="Calibri" w:cs="Calibri"/>
          <w:color w:val="000000"/>
        </w:rPr>
        <w:t xml:space="preserve"> - </w:t>
      </w:r>
      <w:r w:rsidR="006709A0" w:rsidRPr="006E52FB">
        <w:rPr>
          <w:rFonts w:ascii="Calibri" w:eastAsia="Calibri" w:hAnsi="Calibri" w:cs="Calibri"/>
          <w:color w:val="000000"/>
        </w:rPr>
        <w:t xml:space="preserve">Morning Interval. </w:t>
      </w:r>
    </w:p>
    <w:p w14:paraId="533A75FB" w14:textId="684B6521" w:rsidR="005368E8" w:rsidRPr="006E52FB" w:rsidRDefault="006709A0" w:rsidP="006E52FB">
      <w:pPr>
        <w:widowControl w:val="0"/>
        <w:pBdr>
          <w:top w:val="nil"/>
          <w:left w:val="nil"/>
          <w:bottom w:val="nil"/>
          <w:right w:val="nil"/>
          <w:between w:val="nil"/>
        </w:pBdr>
        <w:spacing w:before="11" w:line="240" w:lineRule="auto"/>
        <w:ind w:left="1134" w:hanging="1051"/>
        <w:rPr>
          <w:rFonts w:ascii="Calibri" w:eastAsia="Calibri" w:hAnsi="Calibri" w:cs="Calibri"/>
          <w:color w:val="000000"/>
        </w:rPr>
      </w:pPr>
      <w:r w:rsidRPr="006E52FB">
        <w:rPr>
          <w:rFonts w:ascii="Calibri" w:eastAsia="Calibri" w:hAnsi="Calibri" w:cs="Calibri"/>
          <w:color w:val="000000"/>
        </w:rPr>
        <w:t xml:space="preserve">11:25 </w:t>
      </w:r>
      <w:r w:rsidR="006E52FB">
        <w:rPr>
          <w:rFonts w:ascii="Calibri" w:eastAsia="Calibri" w:hAnsi="Calibri" w:cs="Calibri"/>
          <w:color w:val="000000"/>
        </w:rPr>
        <w:t xml:space="preserve">am </w:t>
      </w:r>
      <w:r w:rsidR="006E52FB" w:rsidRPr="006E52FB">
        <w:rPr>
          <w:rFonts w:ascii="Calibri" w:eastAsia="Calibri" w:hAnsi="Calibri" w:cs="Calibri"/>
          <w:color w:val="000000"/>
        </w:rPr>
        <w:t xml:space="preserve">- </w:t>
      </w:r>
      <w:r w:rsidRPr="006E52FB">
        <w:rPr>
          <w:rFonts w:ascii="Calibri" w:eastAsia="Calibri" w:hAnsi="Calibri" w:cs="Calibri"/>
          <w:color w:val="000000"/>
        </w:rPr>
        <w:t xml:space="preserve">Reminder to return to class </w:t>
      </w:r>
    </w:p>
    <w:p w14:paraId="04CD128D" w14:textId="1CAAF3E2" w:rsidR="005368E8" w:rsidRPr="006E52FB" w:rsidRDefault="006709A0" w:rsidP="006E52FB">
      <w:pPr>
        <w:widowControl w:val="0"/>
        <w:pBdr>
          <w:top w:val="nil"/>
          <w:left w:val="nil"/>
          <w:bottom w:val="nil"/>
          <w:right w:val="nil"/>
          <w:between w:val="nil"/>
        </w:pBdr>
        <w:spacing w:before="8" w:line="240" w:lineRule="auto"/>
        <w:ind w:left="1134" w:hanging="1051"/>
        <w:rPr>
          <w:rFonts w:ascii="Calibri" w:eastAsia="Calibri" w:hAnsi="Calibri" w:cs="Calibri"/>
          <w:color w:val="000000"/>
        </w:rPr>
      </w:pPr>
      <w:r w:rsidRPr="006E52FB">
        <w:rPr>
          <w:rFonts w:ascii="Calibri" w:eastAsia="Calibri" w:hAnsi="Calibri" w:cs="Calibri"/>
          <w:color w:val="000000"/>
        </w:rPr>
        <w:t xml:space="preserve">11:30 </w:t>
      </w:r>
      <w:r w:rsidR="006E52FB">
        <w:rPr>
          <w:rFonts w:ascii="Calibri" w:eastAsia="Calibri" w:hAnsi="Calibri" w:cs="Calibri"/>
          <w:color w:val="000000"/>
        </w:rPr>
        <w:t xml:space="preserve">am </w:t>
      </w:r>
      <w:r w:rsidR="006E52FB" w:rsidRPr="006E52FB">
        <w:rPr>
          <w:rFonts w:ascii="Calibri" w:eastAsia="Calibri" w:hAnsi="Calibri" w:cs="Calibri"/>
          <w:color w:val="000000"/>
        </w:rPr>
        <w:t xml:space="preserve">- </w:t>
      </w:r>
      <w:r w:rsidRPr="006E52FB">
        <w:rPr>
          <w:rFonts w:ascii="Calibri" w:eastAsia="Calibri" w:hAnsi="Calibri" w:cs="Calibri"/>
          <w:color w:val="000000"/>
        </w:rPr>
        <w:t xml:space="preserve">End of interval </w:t>
      </w:r>
    </w:p>
    <w:p w14:paraId="4D7050C3" w14:textId="45C1E504" w:rsidR="00034AB5" w:rsidRPr="006E52FB" w:rsidRDefault="006E52FB" w:rsidP="006E52FB">
      <w:pPr>
        <w:widowControl w:val="0"/>
        <w:pBdr>
          <w:top w:val="nil"/>
          <w:left w:val="nil"/>
          <w:bottom w:val="nil"/>
          <w:right w:val="nil"/>
          <w:between w:val="nil"/>
        </w:pBdr>
        <w:spacing w:before="11" w:line="240" w:lineRule="auto"/>
        <w:ind w:left="1134" w:hanging="1051"/>
        <w:rPr>
          <w:rFonts w:ascii="Calibri" w:eastAsia="Calibri" w:hAnsi="Calibri" w:cs="Calibri"/>
          <w:color w:val="000000"/>
        </w:rPr>
      </w:pPr>
      <w:r>
        <w:rPr>
          <w:rFonts w:ascii="Calibri" w:eastAsia="Calibri" w:hAnsi="Calibri" w:cs="Calibri"/>
          <w:color w:val="000000"/>
        </w:rPr>
        <w:t>0</w:t>
      </w:r>
      <w:r w:rsidRPr="006E52FB">
        <w:rPr>
          <w:rFonts w:ascii="Calibri" w:eastAsia="Calibri" w:hAnsi="Calibri" w:cs="Calibri"/>
          <w:color w:val="000000"/>
        </w:rPr>
        <w:t xml:space="preserve">1:00 </w:t>
      </w:r>
      <w:r>
        <w:rPr>
          <w:rFonts w:ascii="Calibri" w:eastAsia="Calibri" w:hAnsi="Calibri" w:cs="Calibri"/>
          <w:color w:val="000000"/>
        </w:rPr>
        <w:t xml:space="preserve">pm </w:t>
      </w:r>
      <w:r w:rsidRPr="006E52FB">
        <w:rPr>
          <w:rFonts w:ascii="Calibri" w:eastAsia="Calibri" w:hAnsi="Calibri" w:cs="Calibri"/>
          <w:color w:val="000000"/>
        </w:rPr>
        <w:t xml:space="preserve">- </w:t>
      </w:r>
      <w:r w:rsidR="006709A0" w:rsidRPr="006E52FB">
        <w:rPr>
          <w:rFonts w:ascii="Calibri" w:eastAsia="Calibri" w:hAnsi="Calibri" w:cs="Calibri"/>
          <w:color w:val="000000"/>
        </w:rPr>
        <w:t xml:space="preserve">Lunch Break. </w:t>
      </w:r>
      <w:r w:rsidR="0017296C" w:rsidRPr="006E52FB">
        <w:rPr>
          <w:rFonts w:ascii="Calibri" w:eastAsia="Calibri" w:hAnsi="Calibri" w:cs="Calibri"/>
          <w:color w:val="000000"/>
        </w:rPr>
        <w:t>Children go to their lunch eating area and eat lunch</w:t>
      </w:r>
      <w:r w:rsidR="00034AB5" w:rsidRPr="006E52FB">
        <w:rPr>
          <w:rFonts w:ascii="Calibri" w:eastAsia="Calibri" w:hAnsi="Calibri" w:cs="Calibri"/>
          <w:color w:val="000000"/>
        </w:rPr>
        <w:t xml:space="preserve"> </w:t>
      </w:r>
      <w:r w:rsidR="0017296C" w:rsidRPr="006E52FB">
        <w:rPr>
          <w:rFonts w:ascii="Calibri" w:eastAsia="Calibri" w:hAnsi="Calibri" w:cs="Calibri"/>
          <w:color w:val="000000"/>
        </w:rPr>
        <w:t>(Or collect from Lunch Scheme)</w:t>
      </w:r>
      <w:r w:rsidR="006709A0" w:rsidRPr="006E52FB">
        <w:rPr>
          <w:rFonts w:ascii="Calibri" w:eastAsia="Calibri" w:hAnsi="Calibri" w:cs="Calibri"/>
          <w:color w:val="000000"/>
        </w:rPr>
        <w:t xml:space="preserve"> </w:t>
      </w:r>
      <w:r w:rsidR="00034AB5" w:rsidRPr="006E52FB">
        <w:rPr>
          <w:rFonts w:ascii="Calibri" w:eastAsia="Calibri" w:hAnsi="Calibri" w:cs="Calibri"/>
          <w:color w:val="000000"/>
        </w:rPr>
        <w:t xml:space="preserve">No children are to be release from sitting and eating until 1.15pm. </w:t>
      </w:r>
    </w:p>
    <w:p w14:paraId="3FA16E32" w14:textId="1B38D76D" w:rsidR="00034AB5" w:rsidRPr="006E52FB" w:rsidRDefault="006E52FB" w:rsidP="006E52FB">
      <w:pPr>
        <w:widowControl w:val="0"/>
        <w:pBdr>
          <w:top w:val="nil"/>
          <w:left w:val="nil"/>
          <w:bottom w:val="nil"/>
          <w:right w:val="nil"/>
          <w:between w:val="nil"/>
        </w:pBdr>
        <w:spacing w:before="11" w:line="240" w:lineRule="auto"/>
        <w:ind w:left="1134" w:hanging="1051"/>
        <w:rPr>
          <w:rFonts w:ascii="Calibri" w:eastAsia="Calibri" w:hAnsi="Calibri" w:cs="Calibri"/>
          <w:color w:val="000000"/>
        </w:rPr>
      </w:pPr>
      <w:r>
        <w:rPr>
          <w:rFonts w:ascii="Calibri" w:eastAsia="Calibri" w:hAnsi="Calibri" w:cs="Calibri"/>
          <w:color w:val="000000"/>
        </w:rPr>
        <w:t>0</w:t>
      </w:r>
      <w:r w:rsidR="00034AB5" w:rsidRPr="006E52FB">
        <w:rPr>
          <w:rFonts w:ascii="Calibri" w:eastAsia="Calibri" w:hAnsi="Calibri" w:cs="Calibri"/>
          <w:color w:val="000000"/>
        </w:rPr>
        <w:t xml:space="preserve">1:15 </w:t>
      </w:r>
      <w:r>
        <w:rPr>
          <w:rFonts w:ascii="Calibri" w:eastAsia="Calibri" w:hAnsi="Calibri" w:cs="Calibri"/>
          <w:color w:val="000000"/>
        </w:rPr>
        <w:t xml:space="preserve">pm </w:t>
      </w:r>
      <w:r w:rsidRPr="006E52FB">
        <w:rPr>
          <w:rFonts w:ascii="Calibri" w:eastAsia="Calibri" w:hAnsi="Calibri" w:cs="Calibri"/>
          <w:color w:val="000000"/>
        </w:rPr>
        <w:t xml:space="preserve">- </w:t>
      </w:r>
      <w:r w:rsidR="00034AB5" w:rsidRPr="006E52FB">
        <w:rPr>
          <w:rFonts w:ascii="Calibri" w:eastAsia="Calibri" w:hAnsi="Calibri" w:cs="Calibri"/>
          <w:color w:val="000000"/>
        </w:rPr>
        <w:t>Children to be released to go and play only group by group, after Duty Teachers have made sure each groups area is clean.</w:t>
      </w:r>
    </w:p>
    <w:p w14:paraId="419F0639" w14:textId="5FA2788D" w:rsidR="005368E8" w:rsidRPr="006E52FB" w:rsidRDefault="006E52FB" w:rsidP="006E52FB">
      <w:pPr>
        <w:widowControl w:val="0"/>
        <w:pBdr>
          <w:top w:val="nil"/>
          <w:left w:val="nil"/>
          <w:bottom w:val="nil"/>
          <w:right w:val="nil"/>
          <w:between w:val="nil"/>
        </w:pBdr>
        <w:spacing w:before="11" w:line="240" w:lineRule="auto"/>
        <w:ind w:left="1134" w:hanging="1051"/>
        <w:rPr>
          <w:rFonts w:ascii="Calibri" w:eastAsia="Calibri" w:hAnsi="Calibri" w:cs="Calibri"/>
          <w:color w:val="000000"/>
        </w:rPr>
      </w:pPr>
      <w:r>
        <w:rPr>
          <w:rFonts w:ascii="Calibri" w:eastAsia="Calibri" w:hAnsi="Calibri" w:cs="Calibri"/>
          <w:color w:val="000000"/>
        </w:rPr>
        <w:t>0</w:t>
      </w:r>
      <w:r w:rsidRPr="006E52FB">
        <w:rPr>
          <w:rFonts w:ascii="Calibri" w:eastAsia="Calibri" w:hAnsi="Calibri" w:cs="Calibri"/>
          <w:color w:val="000000"/>
        </w:rPr>
        <w:t xml:space="preserve">1.55 </w:t>
      </w:r>
      <w:r>
        <w:rPr>
          <w:rFonts w:ascii="Calibri" w:eastAsia="Calibri" w:hAnsi="Calibri" w:cs="Calibri"/>
          <w:color w:val="000000"/>
        </w:rPr>
        <w:t xml:space="preserve">pm </w:t>
      </w:r>
      <w:r w:rsidRPr="006E52FB">
        <w:rPr>
          <w:rFonts w:ascii="Calibri" w:eastAsia="Calibri" w:hAnsi="Calibri" w:cs="Calibri"/>
          <w:color w:val="000000"/>
        </w:rPr>
        <w:t xml:space="preserve">- </w:t>
      </w:r>
      <w:r w:rsidR="006709A0" w:rsidRPr="006E52FB">
        <w:rPr>
          <w:rFonts w:ascii="Calibri" w:eastAsia="Calibri" w:hAnsi="Calibri" w:cs="Calibri"/>
          <w:color w:val="000000"/>
        </w:rPr>
        <w:t xml:space="preserve">Children </w:t>
      </w:r>
      <w:r w:rsidR="00034AB5" w:rsidRPr="006E52FB">
        <w:rPr>
          <w:rFonts w:ascii="Calibri" w:eastAsia="Calibri" w:hAnsi="Calibri" w:cs="Calibri"/>
          <w:color w:val="000000"/>
        </w:rPr>
        <w:t>go to c</w:t>
      </w:r>
      <w:r w:rsidR="006709A0" w:rsidRPr="006E52FB">
        <w:rPr>
          <w:rFonts w:ascii="Calibri" w:eastAsia="Calibri" w:hAnsi="Calibri" w:cs="Calibri"/>
          <w:color w:val="000000"/>
        </w:rPr>
        <w:t xml:space="preserve">lassrooms </w:t>
      </w:r>
      <w:r w:rsidR="00034AB5" w:rsidRPr="006E52FB">
        <w:rPr>
          <w:rFonts w:ascii="Calibri" w:eastAsia="Calibri" w:hAnsi="Calibri" w:cs="Calibri"/>
          <w:color w:val="000000"/>
        </w:rPr>
        <w:t xml:space="preserve">to be ready </w:t>
      </w:r>
      <w:r w:rsidR="006709A0" w:rsidRPr="006E52FB">
        <w:rPr>
          <w:rFonts w:ascii="Calibri" w:eastAsia="Calibri" w:hAnsi="Calibri" w:cs="Calibri"/>
          <w:color w:val="000000"/>
        </w:rPr>
        <w:t xml:space="preserve">for the afternoon session. </w:t>
      </w:r>
    </w:p>
    <w:p w14:paraId="0CBE7F71" w14:textId="3F1FE5DB" w:rsidR="005368E8" w:rsidRPr="006E52FB" w:rsidRDefault="006E52FB" w:rsidP="006E52FB">
      <w:pPr>
        <w:widowControl w:val="0"/>
        <w:pBdr>
          <w:top w:val="nil"/>
          <w:left w:val="nil"/>
          <w:bottom w:val="nil"/>
          <w:right w:val="nil"/>
          <w:between w:val="nil"/>
        </w:pBdr>
        <w:spacing w:before="11" w:line="240" w:lineRule="auto"/>
        <w:ind w:left="1134" w:hanging="1051"/>
        <w:rPr>
          <w:rFonts w:ascii="Calibri" w:eastAsia="Calibri" w:hAnsi="Calibri" w:cs="Calibri"/>
          <w:color w:val="000000"/>
        </w:rPr>
      </w:pPr>
      <w:r>
        <w:rPr>
          <w:rFonts w:ascii="Calibri" w:eastAsia="Calibri" w:hAnsi="Calibri" w:cs="Calibri"/>
          <w:color w:val="000000"/>
        </w:rPr>
        <w:t>0</w:t>
      </w:r>
      <w:r w:rsidRPr="006E52FB">
        <w:rPr>
          <w:rFonts w:ascii="Calibri" w:eastAsia="Calibri" w:hAnsi="Calibri" w:cs="Calibri"/>
          <w:color w:val="000000"/>
        </w:rPr>
        <w:t xml:space="preserve">3.00 </w:t>
      </w:r>
      <w:r>
        <w:rPr>
          <w:rFonts w:ascii="Calibri" w:eastAsia="Calibri" w:hAnsi="Calibri" w:cs="Calibri"/>
          <w:color w:val="000000"/>
        </w:rPr>
        <w:t xml:space="preserve">pm </w:t>
      </w:r>
      <w:r w:rsidRPr="006E52FB">
        <w:rPr>
          <w:rFonts w:ascii="Calibri" w:eastAsia="Calibri" w:hAnsi="Calibri" w:cs="Calibri"/>
          <w:color w:val="000000"/>
        </w:rPr>
        <w:t xml:space="preserve">- </w:t>
      </w:r>
      <w:r w:rsidR="006709A0" w:rsidRPr="006E52FB">
        <w:rPr>
          <w:rFonts w:ascii="Calibri" w:eastAsia="Calibri" w:hAnsi="Calibri" w:cs="Calibri"/>
          <w:color w:val="000000"/>
        </w:rPr>
        <w:t xml:space="preserve">School dismissed. </w:t>
      </w:r>
    </w:p>
    <w:p w14:paraId="032BD783" w14:textId="2933C524" w:rsidR="005368E8" w:rsidRDefault="006709A0">
      <w:pPr>
        <w:widowControl w:val="0"/>
        <w:pBdr>
          <w:top w:val="nil"/>
          <w:left w:val="nil"/>
          <w:bottom w:val="nil"/>
          <w:right w:val="nil"/>
          <w:between w:val="nil"/>
        </w:pBdr>
        <w:spacing w:before="279" w:line="593" w:lineRule="auto"/>
        <w:ind w:left="87" w:right="321" w:hanging="11"/>
        <w:rPr>
          <w:rFonts w:ascii="Calibri" w:eastAsia="Calibri" w:hAnsi="Calibri" w:cs="Calibri"/>
          <w:color w:val="000000"/>
        </w:rPr>
      </w:pPr>
      <w:r>
        <w:rPr>
          <w:rFonts w:ascii="Calibri" w:eastAsia="Calibri" w:hAnsi="Calibri" w:cs="Calibri"/>
          <w:color w:val="000000"/>
        </w:rPr>
        <w:t>Children are not to be released early from classrooms without specific approval of the Team Leader or Principal</w:t>
      </w:r>
      <w:r w:rsidR="0017296C">
        <w:rPr>
          <w:rFonts w:ascii="Calibri" w:eastAsia="Calibri" w:hAnsi="Calibri" w:cs="Calibri"/>
          <w:color w:val="000000"/>
        </w:rPr>
        <w:t xml:space="preserve">, </w:t>
      </w:r>
      <w:r w:rsidR="0017296C">
        <w:rPr>
          <w:rFonts w:ascii="Calibri" w:eastAsia="Calibri" w:hAnsi="Calibri" w:cs="Calibri"/>
          <w:color w:val="000000"/>
        </w:rPr>
        <w:lastRenderedPageBreak/>
        <w:t>and if being picked up by ab adult they must have appropriate form.</w:t>
      </w:r>
    </w:p>
    <w:p w14:paraId="43F77EAD" w14:textId="77777777" w:rsidR="005368E8" w:rsidRDefault="006709A0">
      <w:pPr>
        <w:pStyle w:val="Heading2"/>
        <w:widowControl w:val="0"/>
        <w:spacing w:before="279" w:line="593" w:lineRule="auto"/>
        <w:ind w:left="87" w:right="321" w:hanging="11"/>
      </w:pPr>
      <w:bookmarkStart w:id="44" w:name="_Toc221710113"/>
      <w:r>
        <w:t>BEHAVIOUR</w:t>
      </w:r>
      <w:bookmarkEnd w:id="44"/>
      <w:r>
        <w:t xml:space="preserve"> </w:t>
      </w:r>
    </w:p>
    <w:p w14:paraId="08C394A3" w14:textId="77777777" w:rsidR="005368E8" w:rsidRDefault="006709A0">
      <w:pPr>
        <w:widowControl w:val="0"/>
        <w:pBdr>
          <w:top w:val="nil"/>
          <w:left w:val="nil"/>
          <w:bottom w:val="nil"/>
          <w:right w:val="nil"/>
          <w:between w:val="nil"/>
        </w:pBdr>
        <w:spacing w:line="243" w:lineRule="auto"/>
        <w:ind w:left="66" w:right="337"/>
        <w:rPr>
          <w:rFonts w:ascii="Calibri" w:eastAsia="Calibri" w:hAnsi="Calibri" w:cs="Calibri"/>
          <w:color w:val="000000"/>
        </w:rPr>
      </w:pPr>
      <w:r>
        <w:rPr>
          <w:rFonts w:ascii="Calibri" w:eastAsia="Calibri" w:hAnsi="Calibri" w:cs="Calibri"/>
          <w:color w:val="000000"/>
        </w:rPr>
        <w:t>Pupils at Hora Hora School are expected to be well mannered and work and play together in a positive manner. The Whakat</w:t>
      </w:r>
      <w:r>
        <w:rPr>
          <w:rFonts w:ascii="Calibri" w:eastAsia="Calibri" w:hAnsi="Calibri" w:cs="Calibri"/>
        </w:rPr>
        <w:t>au</w:t>
      </w:r>
      <w:r>
        <w:rPr>
          <w:rFonts w:ascii="Calibri" w:eastAsia="Calibri" w:hAnsi="Calibri" w:cs="Calibri"/>
          <w:color w:val="000000"/>
        </w:rPr>
        <w:t xml:space="preserve">ki </w:t>
      </w:r>
      <w:r>
        <w:rPr>
          <w:rFonts w:ascii="Calibri" w:eastAsia="Calibri" w:hAnsi="Calibri" w:cs="Calibri"/>
          <w:b/>
          <w:bCs/>
          <w:color w:val="FF0000"/>
        </w:rPr>
        <w:t>“</w:t>
      </w:r>
      <w:r>
        <w:rPr>
          <w:rFonts w:ascii="Calibri" w:eastAsia="Calibri" w:hAnsi="Calibri" w:cs="Calibri"/>
          <w:b/>
          <w:bCs/>
          <w:i/>
          <w:iCs/>
          <w:color w:val="FF0000"/>
          <w:u w:val="single"/>
        </w:rPr>
        <w:t>We look after each other</w:t>
      </w:r>
      <w:r>
        <w:rPr>
          <w:rFonts w:ascii="Calibri" w:eastAsia="Calibri" w:hAnsi="Calibri" w:cs="Calibri"/>
          <w:b/>
          <w:bCs/>
          <w:color w:val="FF0000"/>
        </w:rPr>
        <w:t xml:space="preserve">” </w:t>
      </w:r>
      <w:r>
        <w:rPr>
          <w:rFonts w:ascii="Calibri" w:eastAsia="Calibri" w:hAnsi="Calibri" w:cs="Calibri"/>
          <w:color w:val="000000"/>
        </w:rPr>
        <w:t xml:space="preserve">sets the platform for all behaviour and rules at this school. </w:t>
      </w:r>
    </w:p>
    <w:p w14:paraId="5229D6E7" w14:textId="77777777" w:rsidR="005368E8" w:rsidRDefault="006709A0">
      <w:pPr>
        <w:widowControl w:val="0"/>
        <w:pBdr>
          <w:top w:val="nil"/>
          <w:left w:val="nil"/>
          <w:bottom w:val="nil"/>
          <w:right w:val="nil"/>
          <w:between w:val="nil"/>
        </w:pBdr>
        <w:spacing w:before="277" w:line="240" w:lineRule="auto"/>
        <w:rPr>
          <w:rFonts w:ascii="Calibri" w:eastAsia="Calibri" w:hAnsi="Calibri" w:cs="Calibri"/>
          <w:b/>
          <w:bCs/>
          <w:color w:val="FF0000"/>
        </w:rPr>
      </w:pPr>
      <w:r>
        <w:rPr>
          <w:rFonts w:ascii="Calibri" w:eastAsia="Calibri" w:hAnsi="Calibri" w:cs="Calibri"/>
          <w:b/>
          <w:bCs/>
          <w:color w:val="FF0000"/>
        </w:rPr>
        <w:t xml:space="preserve">At our school we expect children to adhere to our pou: </w:t>
      </w:r>
    </w:p>
    <w:p w14:paraId="2A2643C5" w14:textId="77777777" w:rsidR="005368E8" w:rsidRPr="00A5701D" w:rsidRDefault="006709A0">
      <w:pPr>
        <w:widowControl w:val="0"/>
        <w:pBdr>
          <w:top w:val="nil"/>
          <w:left w:val="nil"/>
          <w:bottom w:val="nil"/>
          <w:right w:val="nil"/>
          <w:between w:val="nil"/>
        </w:pBdr>
        <w:spacing w:before="277" w:line="240" w:lineRule="auto"/>
        <w:rPr>
          <w:rFonts w:ascii="Calibri" w:eastAsia="Calibri" w:hAnsi="Calibri" w:cs="Calibri"/>
          <w:b/>
          <w:bCs/>
        </w:rPr>
      </w:pPr>
      <w:r w:rsidRPr="00A5701D">
        <w:rPr>
          <w:rFonts w:ascii="Calibri" w:eastAsia="Calibri" w:hAnsi="Calibri" w:cs="Calibri"/>
          <w:b/>
          <w:bCs/>
        </w:rPr>
        <w:t>Whanaungatanga – We nurture strong, respectful relationships with others. We build a sense of belonging through kindness, empathy, and collaboration, recognising that we all play a role in supporting one another to succeed.</w:t>
      </w:r>
    </w:p>
    <w:p w14:paraId="1902ACF8" w14:textId="77777777" w:rsidR="005368E8" w:rsidRPr="00A5701D" w:rsidRDefault="006709A0">
      <w:pPr>
        <w:widowControl w:val="0"/>
        <w:pBdr>
          <w:top w:val="nil"/>
          <w:left w:val="nil"/>
          <w:bottom w:val="nil"/>
          <w:right w:val="nil"/>
          <w:between w:val="nil"/>
        </w:pBdr>
        <w:spacing w:before="277" w:line="240" w:lineRule="auto"/>
        <w:rPr>
          <w:rFonts w:ascii="Calibri" w:eastAsia="Calibri" w:hAnsi="Calibri" w:cs="Calibri"/>
          <w:b/>
          <w:bCs/>
        </w:rPr>
      </w:pPr>
      <w:r w:rsidRPr="00A5701D">
        <w:rPr>
          <w:rFonts w:ascii="Calibri" w:eastAsia="Calibri" w:hAnsi="Calibri" w:cs="Calibri"/>
          <w:b/>
          <w:bCs/>
        </w:rPr>
        <w:t>Hihiko – We encourage ākonga to think critically, be curious, and approach challenges with a growth mindset. Hihiko means to engage actively in learning, problem-solving, and reflecting on our actions to make positive choices.</w:t>
      </w:r>
    </w:p>
    <w:p w14:paraId="16B255C0" w14:textId="77777777" w:rsidR="005368E8" w:rsidRPr="00A5701D" w:rsidRDefault="006709A0">
      <w:pPr>
        <w:widowControl w:val="0"/>
        <w:pBdr>
          <w:top w:val="nil"/>
          <w:left w:val="nil"/>
          <w:bottom w:val="nil"/>
          <w:right w:val="nil"/>
          <w:between w:val="nil"/>
        </w:pBdr>
        <w:spacing w:before="277" w:line="240" w:lineRule="auto"/>
        <w:rPr>
          <w:rFonts w:ascii="Calibri" w:eastAsia="Calibri" w:hAnsi="Calibri" w:cs="Calibri"/>
          <w:b/>
          <w:bCs/>
        </w:rPr>
      </w:pPr>
      <w:r w:rsidRPr="00A5701D">
        <w:rPr>
          <w:rFonts w:ascii="Calibri" w:eastAsia="Calibri" w:hAnsi="Calibri" w:cs="Calibri"/>
          <w:b/>
          <w:bCs/>
        </w:rPr>
        <w:t>Mātauranga Māori – We honour the knowledge, wisdom, and practices of te ao Māori. We promote understanding, cultural identity, and a respect for diverse perspectives as part of our daily learning and behaviour.</w:t>
      </w:r>
    </w:p>
    <w:p w14:paraId="52906E4E" w14:textId="77777777" w:rsidR="005368E8" w:rsidRPr="00A5701D" w:rsidRDefault="006709A0">
      <w:pPr>
        <w:widowControl w:val="0"/>
        <w:pBdr>
          <w:top w:val="nil"/>
          <w:left w:val="nil"/>
          <w:bottom w:val="nil"/>
          <w:right w:val="nil"/>
          <w:between w:val="nil"/>
        </w:pBdr>
        <w:spacing w:before="277" w:line="240" w:lineRule="auto"/>
        <w:rPr>
          <w:rFonts w:ascii="Calibri" w:eastAsia="Calibri" w:hAnsi="Calibri" w:cs="Calibri"/>
          <w:b/>
          <w:bCs/>
        </w:rPr>
      </w:pPr>
      <w:r w:rsidRPr="00A5701D">
        <w:rPr>
          <w:rFonts w:ascii="Calibri" w:eastAsia="Calibri" w:hAnsi="Calibri" w:cs="Calibri"/>
          <w:b/>
          <w:bCs/>
        </w:rPr>
        <w:t>Rangatiratanga – We empower our ākonga to lead by example, take responsibility for their actions, and be positive role models. Rangatiratanga includes resilience, self-discipline, and learning from mistakes in order to grow and succeed.</w:t>
      </w:r>
    </w:p>
    <w:p w14:paraId="09E49216" w14:textId="77777777" w:rsidR="005368E8" w:rsidRDefault="006709A0">
      <w:pPr>
        <w:widowControl w:val="0"/>
        <w:pBdr>
          <w:top w:val="nil"/>
          <w:left w:val="nil"/>
          <w:bottom w:val="nil"/>
          <w:right w:val="nil"/>
          <w:between w:val="nil"/>
        </w:pBdr>
        <w:spacing w:before="277" w:line="240" w:lineRule="auto"/>
        <w:rPr>
          <w:rFonts w:ascii="Calibri" w:eastAsia="Calibri" w:hAnsi="Calibri" w:cs="Calibri"/>
          <w:b/>
          <w:bCs/>
        </w:rPr>
      </w:pPr>
      <w:r>
        <w:rPr>
          <w:rFonts w:ascii="Calibri" w:eastAsia="Calibri" w:hAnsi="Calibri" w:cs="Calibri"/>
          <w:b/>
          <w:bCs/>
        </w:rPr>
        <w:t>It is expected that all in-class behaviour programmes reflect and uphold the values of our school pou. Our positive behaviour approach is designed to support our cultural narrative and promote ākonga success through recognition and reward systems grounded in these shared values.</w:t>
      </w:r>
    </w:p>
    <w:p w14:paraId="525C7F44" w14:textId="77777777" w:rsidR="00A5701D" w:rsidRDefault="00A5701D">
      <w:pPr>
        <w:pStyle w:val="Heading3"/>
        <w:keepNext w:val="0"/>
        <w:keepLines w:val="0"/>
        <w:widowControl w:val="0"/>
        <w:spacing w:line="243" w:lineRule="auto"/>
        <w:ind w:left="81" w:right="252" w:hanging="15"/>
        <w:rPr>
          <w:rFonts w:ascii="Calibri" w:eastAsia="Calibri" w:hAnsi="Calibri" w:cs="Calibri"/>
          <w:sz w:val="26"/>
          <w:szCs w:val="26"/>
        </w:rPr>
      </w:pPr>
    </w:p>
    <w:p w14:paraId="20C5111D" w14:textId="7D76D1D3" w:rsidR="005368E8" w:rsidRDefault="006709A0">
      <w:pPr>
        <w:pStyle w:val="Heading3"/>
        <w:keepNext w:val="0"/>
        <w:keepLines w:val="0"/>
        <w:widowControl w:val="0"/>
        <w:spacing w:line="243" w:lineRule="auto"/>
        <w:ind w:left="81" w:right="252" w:hanging="15"/>
        <w:rPr>
          <w:rFonts w:ascii="Calibri" w:eastAsia="Calibri" w:hAnsi="Calibri" w:cs="Calibri"/>
          <w:sz w:val="26"/>
          <w:szCs w:val="26"/>
        </w:rPr>
      </w:pPr>
      <w:bookmarkStart w:id="45" w:name="_Toc221710114"/>
      <w:r>
        <w:rPr>
          <w:rFonts w:ascii="Calibri" w:eastAsia="Calibri" w:hAnsi="Calibri" w:cs="Calibri"/>
          <w:sz w:val="26"/>
          <w:szCs w:val="26"/>
        </w:rPr>
        <w:t>1. New Recognition System Based on School Pou</w:t>
      </w:r>
      <w:bookmarkEnd w:id="45"/>
    </w:p>
    <w:p w14:paraId="432E4513" w14:textId="77777777" w:rsidR="005368E8" w:rsidRDefault="006709A0">
      <w:pPr>
        <w:widowControl w:val="0"/>
        <w:spacing w:before="240" w:after="240" w:line="243" w:lineRule="auto"/>
        <w:rPr>
          <w:rFonts w:ascii="Calibri" w:eastAsia="Calibri" w:hAnsi="Calibri" w:cs="Calibri"/>
        </w:rPr>
      </w:pPr>
      <w:r>
        <w:rPr>
          <w:rFonts w:ascii="Calibri" w:eastAsia="Calibri" w:hAnsi="Calibri" w:cs="Calibri"/>
        </w:rPr>
        <w:t>Each whānau  will develop and implement a positive behaviour programme that is grounded in our school pou:</w:t>
      </w:r>
    </w:p>
    <w:p w14:paraId="611CC4F0" w14:textId="77777777" w:rsidR="005368E8" w:rsidRDefault="006709A0">
      <w:pPr>
        <w:widowControl w:val="0"/>
        <w:numPr>
          <w:ilvl w:val="0"/>
          <w:numId w:val="39"/>
        </w:numPr>
        <w:spacing w:before="240" w:line="243" w:lineRule="auto"/>
        <w:rPr>
          <w:rFonts w:ascii="Calibri" w:eastAsia="Calibri" w:hAnsi="Calibri" w:cs="Calibri"/>
        </w:rPr>
      </w:pPr>
      <w:r>
        <w:rPr>
          <w:rFonts w:ascii="Calibri" w:eastAsia="Calibri" w:hAnsi="Calibri" w:cs="Calibri"/>
          <w:b/>
          <w:bCs/>
        </w:rPr>
        <w:t>Whanaungatanga</w:t>
      </w:r>
      <w:r>
        <w:rPr>
          <w:rFonts w:ascii="Calibri" w:eastAsia="Calibri" w:hAnsi="Calibri" w:cs="Calibri"/>
        </w:rPr>
        <w:t xml:space="preserve"> – Building and maintaining strong relationships</w:t>
      </w:r>
      <w:r>
        <w:rPr>
          <w:rFonts w:ascii="Calibri" w:eastAsia="Calibri" w:hAnsi="Calibri" w:cs="Calibri"/>
        </w:rPr>
        <w:br/>
      </w:r>
    </w:p>
    <w:p w14:paraId="27BC1FA1" w14:textId="77777777" w:rsidR="005368E8" w:rsidRDefault="006709A0">
      <w:pPr>
        <w:widowControl w:val="0"/>
        <w:numPr>
          <w:ilvl w:val="0"/>
          <w:numId w:val="39"/>
        </w:numPr>
        <w:spacing w:line="243" w:lineRule="auto"/>
        <w:rPr>
          <w:rFonts w:ascii="Calibri" w:eastAsia="Calibri" w:hAnsi="Calibri" w:cs="Calibri"/>
        </w:rPr>
      </w:pPr>
      <w:r>
        <w:rPr>
          <w:rFonts w:ascii="Calibri" w:eastAsia="Calibri" w:hAnsi="Calibri" w:cs="Calibri"/>
          <w:b/>
          <w:bCs/>
        </w:rPr>
        <w:t>Hihiko</w:t>
      </w:r>
      <w:r>
        <w:rPr>
          <w:rFonts w:ascii="Calibri" w:eastAsia="Calibri" w:hAnsi="Calibri" w:cs="Calibri"/>
        </w:rPr>
        <w:t xml:space="preserve"> – Demonstrating resilience, critical thinking, and spark</w:t>
      </w:r>
      <w:r>
        <w:rPr>
          <w:rFonts w:ascii="Calibri" w:eastAsia="Calibri" w:hAnsi="Calibri" w:cs="Calibri"/>
        </w:rPr>
        <w:br/>
      </w:r>
    </w:p>
    <w:p w14:paraId="7716214D" w14:textId="77777777" w:rsidR="005368E8" w:rsidRDefault="006709A0">
      <w:pPr>
        <w:widowControl w:val="0"/>
        <w:numPr>
          <w:ilvl w:val="0"/>
          <w:numId w:val="39"/>
        </w:numPr>
        <w:spacing w:line="243" w:lineRule="auto"/>
        <w:rPr>
          <w:rFonts w:ascii="Calibri" w:eastAsia="Calibri" w:hAnsi="Calibri" w:cs="Calibri"/>
        </w:rPr>
      </w:pPr>
      <w:r>
        <w:rPr>
          <w:rFonts w:ascii="Calibri" w:eastAsia="Calibri" w:hAnsi="Calibri" w:cs="Calibri"/>
          <w:b/>
          <w:bCs/>
        </w:rPr>
        <w:t>Mātauranga Māori</w:t>
      </w:r>
      <w:r>
        <w:rPr>
          <w:rFonts w:ascii="Calibri" w:eastAsia="Calibri" w:hAnsi="Calibri" w:cs="Calibri"/>
        </w:rPr>
        <w:t xml:space="preserve"> – Valuing and demonstrating knowledge and tikanga Māori</w:t>
      </w:r>
      <w:r>
        <w:rPr>
          <w:rFonts w:ascii="Calibri" w:eastAsia="Calibri" w:hAnsi="Calibri" w:cs="Calibri"/>
        </w:rPr>
        <w:br/>
      </w:r>
    </w:p>
    <w:p w14:paraId="2708818F" w14:textId="77777777" w:rsidR="005368E8" w:rsidRDefault="006709A0">
      <w:pPr>
        <w:widowControl w:val="0"/>
        <w:numPr>
          <w:ilvl w:val="0"/>
          <w:numId w:val="39"/>
        </w:numPr>
        <w:spacing w:after="240" w:line="243" w:lineRule="auto"/>
        <w:rPr>
          <w:rFonts w:ascii="Calibri" w:eastAsia="Calibri" w:hAnsi="Calibri" w:cs="Calibri"/>
        </w:rPr>
      </w:pPr>
      <w:r>
        <w:rPr>
          <w:rFonts w:ascii="Calibri" w:eastAsia="Calibri" w:hAnsi="Calibri" w:cs="Calibri"/>
          <w:b/>
          <w:bCs/>
        </w:rPr>
        <w:t>Rangatiratanga</w:t>
      </w:r>
      <w:r>
        <w:rPr>
          <w:rFonts w:ascii="Calibri" w:eastAsia="Calibri" w:hAnsi="Calibri" w:cs="Calibri"/>
        </w:rPr>
        <w:t xml:space="preserve"> – Showing leadership, self-management, and integrity</w:t>
      </w:r>
    </w:p>
    <w:p w14:paraId="0C5F04B9" w14:textId="77777777" w:rsidR="005368E8" w:rsidRDefault="006709A0">
      <w:pPr>
        <w:widowControl w:val="0"/>
        <w:spacing w:before="240" w:after="240" w:line="243" w:lineRule="auto"/>
        <w:rPr>
          <w:rFonts w:ascii="Calibri" w:eastAsia="Calibri" w:hAnsi="Calibri" w:cs="Calibri"/>
          <w:b/>
          <w:bCs/>
        </w:rPr>
      </w:pPr>
      <w:r>
        <w:rPr>
          <w:rFonts w:ascii="Calibri" w:eastAsia="Calibri" w:hAnsi="Calibri" w:cs="Calibri"/>
          <w:b/>
          <w:bCs/>
        </w:rPr>
        <w:t>Key Changes:</w:t>
      </w:r>
    </w:p>
    <w:p w14:paraId="3444E268" w14:textId="77777777" w:rsidR="005368E8" w:rsidRDefault="006709A0">
      <w:pPr>
        <w:widowControl w:val="0"/>
        <w:numPr>
          <w:ilvl w:val="0"/>
          <w:numId w:val="6"/>
        </w:numPr>
        <w:spacing w:before="240" w:line="243" w:lineRule="auto"/>
        <w:rPr>
          <w:rFonts w:ascii="Calibri" w:eastAsia="Calibri" w:hAnsi="Calibri" w:cs="Calibri"/>
        </w:rPr>
      </w:pPr>
      <w:r>
        <w:rPr>
          <w:rFonts w:ascii="Calibri" w:eastAsia="Calibri" w:hAnsi="Calibri" w:cs="Calibri"/>
        </w:rPr>
        <w:t>We are moving away from the general "Caught Being Good" model.</w:t>
      </w:r>
      <w:r>
        <w:rPr>
          <w:rFonts w:ascii="Calibri" w:eastAsia="Calibri" w:hAnsi="Calibri" w:cs="Calibri"/>
        </w:rPr>
        <w:br/>
      </w:r>
    </w:p>
    <w:p w14:paraId="51AE8845" w14:textId="77777777" w:rsidR="005368E8" w:rsidRDefault="006709A0">
      <w:pPr>
        <w:widowControl w:val="0"/>
        <w:numPr>
          <w:ilvl w:val="0"/>
          <w:numId w:val="6"/>
        </w:numPr>
        <w:spacing w:line="243" w:lineRule="auto"/>
        <w:rPr>
          <w:rFonts w:ascii="Calibri" w:eastAsia="Calibri" w:hAnsi="Calibri" w:cs="Calibri"/>
        </w:rPr>
      </w:pPr>
      <w:r>
        <w:rPr>
          <w:rFonts w:ascii="Calibri" w:eastAsia="Calibri" w:hAnsi="Calibri" w:cs="Calibri"/>
        </w:rPr>
        <w:t>Certificates will now be awarded in alignment with our school pou.</w:t>
      </w:r>
      <w:r>
        <w:rPr>
          <w:rFonts w:ascii="Calibri" w:eastAsia="Calibri" w:hAnsi="Calibri" w:cs="Calibri"/>
        </w:rPr>
        <w:br/>
      </w:r>
    </w:p>
    <w:p w14:paraId="2FAEACC3" w14:textId="77777777" w:rsidR="005368E8" w:rsidRDefault="006709A0">
      <w:pPr>
        <w:widowControl w:val="0"/>
        <w:numPr>
          <w:ilvl w:val="0"/>
          <w:numId w:val="6"/>
        </w:numPr>
        <w:spacing w:after="240" w:line="243" w:lineRule="auto"/>
        <w:rPr>
          <w:rFonts w:ascii="Calibri" w:eastAsia="Calibri" w:hAnsi="Calibri" w:cs="Calibri"/>
        </w:rPr>
      </w:pPr>
      <w:r>
        <w:rPr>
          <w:rFonts w:ascii="Calibri" w:eastAsia="Calibri" w:hAnsi="Calibri" w:cs="Calibri"/>
        </w:rPr>
        <w:t xml:space="preserve">Award recipients will be acknowledged at special assemblies held on </w:t>
      </w:r>
      <w:r>
        <w:rPr>
          <w:rFonts w:ascii="Calibri" w:eastAsia="Calibri" w:hAnsi="Calibri" w:cs="Calibri"/>
          <w:b/>
          <w:bCs/>
        </w:rPr>
        <w:t>Whiro moon phases</w:t>
      </w:r>
      <w:r>
        <w:rPr>
          <w:rFonts w:ascii="Calibri" w:eastAsia="Calibri" w:hAnsi="Calibri" w:cs="Calibri"/>
        </w:rPr>
        <w:t>, aligning with our Maramataka Māori and reinforcing tikanga.</w:t>
      </w:r>
    </w:p>
    <w:p w14:paraId="5B268BAE" w14:textId="77777777" w:rsidR="005368E8" w:rsidRDefault="006709A0">
      <w:pPr>
        <w:pStyle w:val="Heading3"/>
        <w:keepNext w:val="0"/>
        <w:keepLines w:val="0"/>
        <w:widowControl w:val="0"/>
        <w:spacing w:line="243" w:lineRule="auto"/>
        <w:ind w:left="81" w:right="252" w:hanging="15"/>
        <w:rPr>
          <w:rFonts w:ascii="Calibri" w:eastAsia="Calibri" w:hAnsi="Calibri" w:cs="Calibri"/>
          <w:sz w:val="26"/>
          <w:szCs w:val="26"/>
        </w:rPr>
      </w:pPr>
      <w:bookmarkStart w:id="46" w:name="_Toc221710115"/>
      <w:r>
        <w:rPr>
          <w:rFonts w:ascii="Calibri" w:eastAsia="Calibri" w:hAnsi="Calibri" w:cs="Calibri"/>
          <w:sz w:val="26"/>
          <w:szCs w:val="26"/>
        </w:rPr>
        <w:lastRenderedPageBreak/>
        <w:t>2. Ongoing Use of Duffy Book Certificates</w:t>
      </w:r>
      <w:bookmarkEnd w:id="46"/>
    </w:p>
    <w:p w14:paraId="70C9800E" w14:textId="77777777" w:rsidR="005368E8" w:rsidRDefault="006709A0">
      <w:pPr>
        <w:widowControl w:val="0"/>
        <w:spacing w:before="240" w:after="240" w:line="243" w:lineRule="auto"/>
        <w:rPr>
          <w:rFonts w:ascii="Calibri" w:eastAsia="Calibri" w:hAnsi="Calibri" w:cs="Calibri"/>
        </w:rPr>
      </w:pPr>
      <w:r>
        <w:rPr>
          <w:rFonts w:ascii="Calibri" w:eastAsia="Calibri" w:hAnsi="Calibri" w:cs="Calibri"/>
        </w:rPr>
        <w:t xml:space="preserve">While "Caught Being Good" is no longer the primary behaviour programme, </w:t>
      </w:r>
      <w:r>
        <w:rPr>
          <w:rFonts w:ascii="Calibri" w:eastAsia="Calibri" w:hAnsi="Calibri" w:cs="Calibri"/>
          <w:b/>
          <w:bCs/>
        </w:rPr>
        <w:t>Duffy Book Certificates</w:t>
      </w:r>
      <w:r>
        <w:rPr>
          <w:rFonts w:ascii="Calibri" w:eastAsia="Calibri" w:hAnsi="Calibri" w:cs="Calibri"/>
        </w:rPr>
        <w:t xml:space="preserve"> will still be awarded to ensure tamariki continue to receive access to </w:t>
      </w:r>
      <w:r>
        <w:rPr>
          <w:rFonts w:ascii="Calibri" w:eastAsia="Calibri" w:hAnsi="Calibri" w:cs="Calibri"/>
          <w:b/>
          <w:bCs/>
        </w:rPr>
        <w:t>free books</w:t>
      </w:r>
      <w:r>
        <w:rPr>
          <w:rFonts w:ascii="Calibri" w:eastAsia="Calibri" w:hAnsi="Calibri" w:cs="Calibri"/>
        </w:rPr>
        <w:t xml:space="preserve"> as part of the Duffy Books in Homes programme.</w:t>
      </w:r>
    </w:p>
    <w:p w14:paraId="7D427DDC" w14:textId="77777777" w:rsidR="005368E8" w:rsidRDefault="006709A0">
      <w:pPr>
        <w:widowControl w:val="0"/>
        <w:numPr>
          <w:ilvl w:val="0"/>
          <w:numId w:val="7"/>
        </w:numPr>
        <w:spacing w:before="240" w:line="243" w:lineRule="auto"/>
        <w:rPr>
          <w:rFonts w:ascii="Calibri" w:eastAsia="Calibri" w:hAnsi="Calibri" w:cs="Calibri"/>
        </w:rPr>
      </w:pPr>
      <w:r>
        <w:rPr>
          <w:rFonts w:ascii="Calibri" w:eastAsia="Calibri" w:hAnsi="Calibri" w:cs="Calibri"/>
        </w:rPr>
        <w:t>Kaimahi (staff) may still use Duffy certificates to nominate students for book rewards.</w:t>
      </w:r>
      <w:r>
        <w:rPr>
          <w:rFonts w:ascii="Calibri" w:eastAsia="Calibri" w:hAnsi="Calibri" w:cs="Calibri"/>
        </w:rPr>
        <w:br/>
      </w:r>
    </w:p>
    <w:p w14:paraId="7AE36CF6" w14:textId="77777777" w:rsidR="005368E8" w:rsidRDefault="006709A0">
      <w:pPr>
        <w:widowControl w:val="0"/>
        <w:numPr>
          <w:ilvl w:val="0"/>
          <w:numId w:val="7"/>
        </w:numPr>
        <w:spacing w:after="240" w:line="243" w:lineRule="auto"/>
        <w:rPr>
          <w:rFonts w:ascii="Calibri" w:eastAsia="Calibri" w:hAnsi="Calibri" w:cs="Calibri"/>
        </w:rPr>
      </w:pPr>
      <w:r>
        <w:rPr>
          <w:rFonts w:ascii="Calibri" w:eastAsia="Calibri" w:hAnsi="Calibri" w:cs="Calibri"/>
        </w:rPr>
        <w:t>These certificates may or may not align with the new pou awards and may be awarded separately if needed.</w:t>
      </w:r>
    </w:p>
    <w:p w14:paraId="01D805F1" w14:textId="77777777" w:rsidR="005368E8" w:rsidRDefault="006709A0">
      <w:pPr>
        <w:pStyle w:val="Heading3"/>
        <w:keepNext w:val="0"/>
        <w:keepLines w:val="0"/>
        <w:widowControl w:val="0"/>
        <w:spacing w:line="243" w:lineRule="auto"/>
        <w:ind w:left="81" w:right="252" w:hanging="15"/>
        <w:rPr>
          <w:rFonts w:ascii="Calibri" w:eastAsia="Calibri" w:hAnsi="Calibri" w:cs="Calibri"/>
          <w:sz w:val="26"/>
          <w:szCs w:val="26"/>
        </w:rPr>
      </w:pPr>
      <w:bookmarkStart w:id="47" w:name="_Toc221710116"/>
      <w:r>
        <w:rPr>
          <w:rFonts w:ascii="Calibri" w:eastAsia="Calibri" w:hAnsi="Calibri" w:cs="Calibri"/>
          <w:sz w:val="26"/>
          <w:szCs w:val="26"/>
        </w:rPr>
        <w:t>3. Communication and Acknowledgement</w:t>
      </w:r>
      <w:bookmarkEnd w:id="47"/>
    </w:p>
    <w:p w14:paraId="5768A9AB" w14:textId="77777777" w:rsidR="005368E8" w:rsidRDefault="006709A0">
      <w:pPr>
        <w:widowControl w:val="0"/>
        <w:numPr>
          <w:ilvl w:val="0"/>
          <w:numId w:val="14"/>
        </w:numPr>
        <w:spacing w:before="240" w:line="243" w:lineRule="auto"/>
        <w:rPr>
          <w:rFonts w:ascii="Calibri" w:eastAsia="Calibri" w:hAnsi="Calibri" w:cs="Calibri"/>
        </w:rPr>
      </w:pPr>
      <w:r>
        <w:rPr>
          <w:rFonts w:ascii="Calibri" w:eastAsia="Calibri" w:hAnsi="Calibri" w:cs="Calibri"/>
        </w:rPr>
        <w:t xml:space="preserve">All pou-based awards will be acknowledged in the </w:t>
      </w:r>
      <w:r>
        <w:rPr>
          <w:rFonts w:ascii="Calibri" w:eastAsia="Calibri" w:hAnsi="Calibri" w:cs="Calibri"/>
          <w:b/>
          <w:bCs/>
        </w:rPr>
        <w:t>fortnightly newsletter</w:t>
      </w:r>
      <w:r>
        <w:rPr>
          <w:rFonts w:ascii="Calibri" w:eastAsia="Calibri" w:hAnsi="Calibri" w:cs="Calibri"/>
        </w:rPr>
        <w:t xml:space="preserve"> and at Whiro assemblies</w:t>
      </w:r>
      <w:r>
        <w:rPr>
          <w:rFonts w:ascii="Calibri" w:eastAsia="Calibri" w:hAnsi="Calibri" w:cs="Calibri"/>
        </w:rPr>
        <w:br/>
      </w:r>
    </w:p>
    <w:p w14:paraId="6541EB06" w14:textId="77777777" w:rsidR="005368E8" w:rsidRDefault="006709A0">
      <w:pPr>
        <w:widowControl w:val="0"/>
        <w:numPr>
          <w:ilvl w:val="0"/>
          <w:numId w:val="14"/>
        </w:numPr>
        <w:spacing w:after="200" w:line="240" w:lineRule="auto"/>
        <w:rPr>
          <w:rFonts w:ascii="Calibri" w:eastAsia="Calibri" w:hAnsi="Calibri" w:cs="Calibri"/>
        </w:rPr>
      </w:pPr>
      <w:r>
        <w:rPr>
          <w:rFonts w:ascii="Calibri" w:eastAsia="Calibri" w:hAnsi="Calibri" w:cs="Calibri"/>
        </w:rPr>
        <w:t>Duffy Book recipients may also be acknowledged where appropriate, particularly if the recognition aligns with school pou</w:t>
      </w:r>
    </w:p>
    <w:p w14:paraId="2CE23739" w14:textId="77777777" w:rsidR="005368E8" w:rsidRDefault="006709A0">
      <w:pPr>
        <w:widowControl w:val="0"/>
        <w:numPr>
          <w:ilvl w:val="0"/>
          <w:numId w:val="14"/>
        </w:numPr>
        <w:spacing w:before="200" w:after="240" w:line="240" w:lineRule="auto"/>
        <w:rPr>
          <w:rFonts w:ascii="Calibri" w:eastAsia="Calibri" w:hAnsi="Calibri" w:cs="Calibri"/>
        </w:rPr>
      </w:pPr>
      <w:r>
        <w:rPr>
          <w:rFonts w:ascii="Calibri" w:eastAsia="Calibri" w:hAnsi="Calibri" w:cs="Calibri"/>
        </w:rPr>
        <w:t>Fortnightly monitoring of pastoral notes. Communication home when appropriate to acknowledge improvements</w:t>
      </w:r>
    </w:p>
    <w:p w14:paraId="7D6D4AB6" w14:textId="77777777" w:rsidR="005368E8" w:rsidRDefault="006709A0">
      <w:pPr>
        <w:pStyle w:val="Heading3"/>
        <w:keepNext w:val="0"/>
        <w:keepLines w:val="0"/>
        <w:widowControl w:val="0"/>
        <w:spacing w:line="243" w:lineRule="auto"/>
        <w:ind w:left="81" w:right="252" w:hanging="15"/>
        <w:rPr>
          <w:rFonts w:ascii="Calibri" w:eastAsia="Calibri" w:hAnsi="Calibri" w:cs="Calibri"/>
          <w:sz w:val="26"/>
          <w:szCs w:val="26"/>
        </w:rPr>
      </w:pPr>
      <w:bookmarkStart w:id="48" w:name="_Toc221710117"/>
      <w:r>
        <w:rPr>
          <w:rFonts w:ascii="Calibri" w:eastAsia="Calibri" w:hAnsi="Calibri" w:cs="Calibri"/>
          <w:sz w:val="26"/>
          <w:szCs w:val="26"/>
        </w:rPr>
        <w:t>4. Implementation and Review</w:t>
      </w:r>
      <w:bookmarkEnd w:id="48"/>
    </w:p>
    <w:p w14:paraId="64D8337B" w14:textId="77777777" w:rsidR="005368E8" w:rsidRDefault="006709A0">
      <w:pPr>
        <w:widowControl w:val="0"/>
        <w:numPr>
          <w:ilvl w:val="0"/>
          <w:numId w:val="34"/>
        </w:numPr>
        <w:spacing w:before="240" w:after="240" w:line="243" w:lineRule="auto"/>
        <w:rPr>
          <w:rFonts w:ascii="Calibri" w:eastAsia="Calibri" w:hAnsi="Calibri" w:cs="Calibri"/>
        </w:rPr>
      </w:pPr>
      <w:r>
        <w:rPr>
          <w:rFonts w:ascii="Calibri" w:eastAsia="Calibri" w:hAnsi="Calibri" w:cs="Calibri"/>
        </w:rPr>
        <w:t>Pou Arataki will ensure consistency in the awarding of pou certificates and support kaiako to identify and acknowledge positive behaviour.</w:t>
      </w:r>
    </w:p>
    <w:p w14:paraId="553BF031" w14:textId="77777777" w:rsidR="005368E8" w:rsidRDefault="006709A0">
      <w:pPr>
        <w:widowControl w:val="0"/>
        <w:pBdr>
          <w:top w:val="nil"/>
          <w:left w:val="nil"/>
          <w:bottom w:val="nil"/>
          <w:right w:val="nil"/>
          <w:between w:val="nil"/>
        </w:pBdr>
        <w:spacing w:before="276" w:line="242" w:lineRule="auto"/>
        <w:ind w:left="71" w:right="182" w:firstLine="12"/>
        <w:rPr>
          <w:rFonts w:ascii="Calibri" w:eastAsia="Calibri" w:hAnsi="Calibri" w:cs="Calibri"/>
          <w:color w:val="000000"/>
        </w:rPr>
      </w:pPr>
      <w:r>
        <w:rPr>
          <w:rFonts w:ascii="Calibri" w:eastAsia="Calibri" w:hAnsi="Calibri" w:cs="Calibri"/>
          <w:color w:val="000000"/>
        </w:rPr>
        <w:t xml:space="preserve">If a child is </w:t>
      </w:r>
      <w:r>
        <w:rPr>
          <w:rFonts w:ascii="Calibri" w:eastAsia="Calibri" w:hAnsi="Calibri" w:cs="Calibri"/>
        </w:rPr>
        <w:t>not responding positively in class the teacher needs to contact a colleague or their pou arataki</w:t>
      </w:r>
    </w:p>
    <w:p w14:paraId="777A60F6" w14:textId="77777777" w:rsidR="005368E8" w:rsidRDefault="006709A0">
      <w:pPr>
        <w:widowControl w:val="0"/>
        <w:pBdr>
          <w:top w:val="nil"/>
          <w:left w:val="nil"/>
          <w:bottom w:val="nil"/>
          <w:right w:val="nil"/>
          <w:between w:val="nil"/>
        </w:pBdr>
        <w:spacing w:before="278" w:line="243" w:lineRule="auto"/>
        <w:ind w:left="83" w:right="504"/>
        <w:rPr>
          <w:rFonts w:ascii="Calibri" w:eastAsia="Calibri" w:hAnsi="Calibri" w:cs="Calibri"/>
        </w:rPr>
      </w:pPr>
      <w:r>
        <w:rPr>
          <w:rFonts w:ascii="Calibri" w:eastAsia="Calibri" w:hAnsi="Calibri" w:cs="Calibri"/>
          <w:color w:val="000000"/>
        </w:rPr>
        <w:t xml:space="preserve">If a serious issue happens in the playground and you need assistance, send for </w:t>
      </w:r>
      <w:r>
        <w:rPr>
          <w:rFonts w:ascii="Calibri" w:eastAsia="Calibri" w:hAnsi="Calibri" w:cs="Calibri"/>
        </w:rPr>
        <w:t>another</w:t>
      </w:r>
      <w:r>
        <w:rPr>
          <w:rFonts w:ascii="Calibri" w:eastAsia="Calibri" w:hAnsi="Calibri" w:cs="Calibri"/>
          <w:color w:val="000000"/>
        </w:rPr>
        <w:t xml:space="preserve"> Teacher or The  Deputy Principal</w:t>
      </w:r>
      <w:r>
        <w:rPr>
          <w:rFonts w:ascii="Calibri" w:eastAsia="Calibri" w:hAnsi="Calibri" w:cs="Calibri"/>
        </w:rPr>
        <w:t>s</w:t>
      </w:r>
    </w:p>
    <w:p w14:paraId="34C693B4" w14:textId="1B5011DA" w:rsidR="00A5701D" w:rsidRPr="00A5701D" w:rsidRDefault="006709A0" w:rsidP="00A5701D">
      <w:pPr>
        <w:widowControl w:val="0"/>
        <w:spacing w:before="279" w:line="243" w:lineRule="auto"/>
        <w:ind w:left="81" w:right="252" w:hanging="15"/>
        <w:rPr>
          <w:rFonts w:ascii="Calibri" w:eastAsia="Calibri" w:hAnsi="Calibri" w:cs="Calibri"/>
          <w:i/>
          <w:iCs/>
        </w:rPr>
      </w:pPr>
      <w:r>
        <w:rPr>
          <w:rFonts w:ascii="Calibri" w:eastAsia="Calibri" w:hAnsi="Calibri" w:cs="Calibri"/>
          <w:i/>
          <w:iCs/>
        </w:rPr>
        <w:t xml:space="preserve">*Our school system needs to be flexible and always aimed at helping the child to make correct choices. To be  effective there needs to be a consistency in approach and rules need to be clear. Never underestimate the  personal approach. </w:t>
      </w:r>
    </w:p>
    <w:p w14:paraId="2BE391B3" w14:textId="77777777" w:rsidR="005368E8" w:rsidRDefault="005368E8">
      <w:pPr>
        <w:widowControl w:val="0"/>
        <w:pBdr>
          <w:top w:val="nil"/>
          <w:left w:val="nil"/>
          <w:bottom w:val="nil"/>
          <w:right w:val="nil"/>
          <w:between w:val="nil"/>
        </w:pBdr>
        <w:spacing w:line="240" w:lineRule="auto"/>
        <w:jc w:val="center"/>
        <w:rPr>
          <w:rFonts w:ascii="Calibri" w:eastAsia="Calibri" w:hAnsi="Calibri" w:cs="Calibri"/>
          <w:color w:val="FF0000"/>
        </w:rPr>
      </w:pPr>
    </w:p>
    <w:p w14:paraId="545951D9" w14:textId="77777777" w:rsidR="005368E8" w:rsidRDefault="006709A0">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Relief teachers can send a child to the Designated Teacher with a note for class time problems or see the  Designated Teacher for playground issues. </w:t>
      </w:r>
    </w:p>
    <w:p w14:paraId="01A5D92A" w14:textId="77777777" w:rsidR="005368E8" w:rsidRDefault="006709A0">
      <w:pPr>
        <w:widowControl w:val="0"/>
        <w:pBdr>
          <w:top w:val="nil"/>
          <w:left w:val="nil"/>
          <w:bottom w:val="nil"/>
          <w:right w:val="nil"/>
          <w:between w:val="nil"/>
        </w:pBdr>
        <w:spacing w:before="277" w:line="240" w:lineRule="auto"/>
        <w:ind w:left="83"/>
        <w:rPr>
          <w:rFonts w:ascii="Calibri" w:eastAsia="Calibri" w:hAnsi="Calibri" w:cs="Calibri"/>
        </w:rPr>
      </w:pPr>
      <w:r>
        <w:br w:type="page"/>
      </w:r>
    </w:p>
    <w:p w14:paraId="5288BFE0" w14:textId="77777777" w:rsidR="005368E8" w:rsidRDefault="006709A0">
      <w:pPr>
        <w:widowControl w:val="0"/>
        <w:pBdr>
          <w:top w:val="nil"/>
          <w:left w:val="nil"/>
          <w:bottom w:val="nil"/>
          <w:right w:val="nil"/>
          <w:between w:val="nil"/>
        </w:pBdr>
        <w:spacing w:before="277" w:line="240" w:lineRule="auto"/>
        <w:ind w:left="83"/>
        <w:rPr>
          <w:rFonts w:ascii="Calibri" w:eastAsia="Calibri" w:hAnsi="Calibri" w:cs="Calibri"/>
          <w:color w:val="000000"/>
        </w:rPr>
      </w:pPr>
      <w:r>
        <w:rPr>
          <w:rFonts w:ascii="Calibri" w:eastAsia="Calibri" w:hAnsi="Calibri" w:cs="Calibri"/>
          <w:color w:val="000000"/>
        </w:rPr>
        <w:lastRenderedPageBreak/>
        <w:t xml:space="preserve">If there are concerns about a child's home circumstances see the Principal or the Deputy Principal. </w:t>
      </w:r>
    </w:p>
    <w:p w14:paraId="6335E73D" w14:textId="77777777" w:rsidR="005368E8" w:rsidRDefault="006709A0">
      <w:pPr>
        <w:widowControl w:val="0"/>
        <w:pBdr>
          <w:top w:val="nil"/>
          <w:left w:val="nil"/>
          <w:bottom w:val="nil"/>
          <w:right w:val="nil"/>
          <w:between w:val="nil"/>
        </w:pBdr>
        <w:spacing w:before="277" w:line="240" w:lineRule="auto"/>
        <w:ind w:left="80"/>
        <w:rPr>
          <w:rFonts w:ascii="Calibri" w:eastAsia="Calibri" w:hAnsi="Calibri" w:cs="Calibri"/>
          <w:b/>
          <w:bCs/>
          <w:color w:val="FF0000"/>
        </w:rPr>
      </w:pPr>
      <w:r>
        <w:rPr>
          <w:rFonts w:ascii="Calibri" w:eastAsia="Calibri" w:hAnsi="Calibri" w:cs="Calibri"/>
          <w:b/>
          <w:bCs/>
          <w:color w:val="FF0000"/>
        </w:rPr>
        <w:t xml:space="preserve">In short: </w:t>
      </w:r>
    </w:p>
    <w:p w14:paraId="25F505EC" w14:textId="77777777" w:rsidR="005368E8" w:rsidRDefault="006709A0">
      <w:pPr>
        <w:widowControl w:val="0"/>
        <w:pBdr>
          <w:top w:val="nil"/>
          <w:left w:val="nil"/>
          <w:bottom w:val="nil"/>
          <w:right w:val="nil"/>
          <w:between w:val="nil"/>
        </w:pBdr>
        <w:spacing w:before="11" w:line="240" w:lineRule="auto"/>
        <w:ind w:left="80"/>
        <w:rPr>
          <w:rFonts w:ascii="Calibri" w:eastAsia="Calibri" w:hAnsi="Calibri" w:cs="Calibri"/>
          <w:b/>
          <w:bCs/>
          <w:color w:val="FF0000"/>
        </w:rPr>
      </w:pPr>
      <w:r>
        <w:rPr>
          <w:rFonts w:ascii="Calibri" w:eastAsia="Calibri" w:hAnsi="Calibri" w:cs="Calibri"/>
          <w:b/>
          <w:bCs/>
          <w:color w:val="FF0000"/>
        </w:rPr>
        <w:t>PROBLEM: Teacher</w:t>
      </w:r>
    </w:p>
    <w:p w14:paraId="43F104C1" w14:textId="77777777" w:rsidR="005368E8" w:rsidRDefault="006709A0">
      <w:pPr>
        <w:widowControl w:val="0"/>
        <w:pBdr>
          <w:top w:val="nil"/>
          <w:left w:val="nil"/>
          <w:bottom w:val="nil"/>
          <w:right w:val="nil"/>
          <w:between w:val="nil"/>
        </w:pBdr>
        <w:spacing w:before="11" w:line="240" w:lineRule="auto"/>
        <w:ind w:left="80"/>
        <w:rPr>
          <w:rFonts w:ascii="Calibri" w:eastAsia="Calibri" w:hAnsi="Calibri" w:cs="Calibri"/>
          <w:b/>
          <w:bCs/>
          <w:color w:val="FF0000"/>
        </w:rPr>
      </w:pPr>
      <w:r>
        <w:rPr>
          <w:rFonts w:ascii="Calibri" w:eastAsia="Calibri" w:hAnsi="Calibri" w:cs="Calibri"/>
          <w:b/>
          <w:bCs/>
          <w:color w:val="FF0000"/>
        </w:rPr>
        <w:t>BIGGER PROBLEM: Pou Arataki - whānau contact (kaiako)</w:t>
      </w:r>
    </w:p>
    <w:p w14:paraId="105027AC" w14:textId="0FE33CED" w:rsidR="005368E8" w:rsidRDefault="006709A0">
      <w:pPr>
        <w:widowControl w:val="0"/>
        <w:pBdr>
          <w:top w:val="nil"/>
          <w:left w:val="nil"/>
          <w:bottom w:val="nil"/>
          <w:right w:val="nil"/>
          <w:between w:val="nil"/>
        </w:pBdr>
        <w:spacing w:before="11" w:line="240" w:lineRule="auto"/>
        <w:ind w:left="72"/>
        <w:rPr>
          <w:rFonts w:ascii="Calibri" w:eastAsia="Calibri" w:hAnsi="Calibri" w:cs="Calibri"/>
          <w:b/>
          <w:bCs/>
          <w:color w:val="FF0000"/>
        </w:rPr>
      </w:pPr>
      <w:r>
        <w:rPr>
          <w:rFonts w:ascii="Calibri" w:eastAsia="Calibri" w:hAnsi="Calibri" w:cs="Calibri"/>
          <w:b/>
          <w:bCs/>
          <w:color w:val="FF0000"/>
        </w:rPr>
        <w:t>SLIGHTLY BIGGER PROBLEM: Deputy Principal</w:t>
      </w:r>
      <w:r w:rsidR="00A5701D">
        <w:rPr>
          <w:rFonts w:ascii="Calibri" w:eastAsia="Calibri" w:hAnsi="Calibri" w:cs="Calibri"/>
          <w:b/>
          <w:bCs/>
          <w:color w:val="FF0000"/>
        </w:rPr>
        <w:t>/John</w:t>
      </w:r>
    </w:p>
    <w:p w14:paraId="6E0EB6DE" w14:textId="77777777" w:rsidR="005368E8" w:rsidRDefault="006709A0">
      <w:pPr>
        <w:widowControl w:val="0"/>
        <w:pBdr>
          <w:top w:val="nil"/>
          <w:left w:val="nil"/>
          <w:bottom w:val="nil"/>
          <w:right w:val="nil"/>
          <w:between w:val="nil"/>
        </w:pBdr>
        <w:spacing w:before="11" w:line="240" w:lineRule="auto"/>
        <w:ind w:left="80"/>
        <w:rPr>
          <w:rFonts w:ascii="Calibri" w:eastAsia="Calibri" w:hAnsi="Calibri" w:cs="Calibri"/>
          <w:b/>
          <w:bCs/>
          <w:color w:val="FF0000"/>
        </w:rPr>
      </w:pPr>
      <w:r>
        <w:rPr>
          <w:rFonts w:ascii="Calibri" w:eastAsia="Calibri" w:hAnsi="Calibri" w:cs="Calibri"/>
          <w:b/>
          <w:bCs/>
          <w:color w:val="FF0000"/>
        </w:rPr>
        <w:t>BIGGEST PROBLEM: Deputy Principal/Principal</w:t>
      </w:r>
    </w:p>
    <w:p w14:paraId="458A4421" w14:textId="77777777" w:rsidR="005368E8" w:rsidRDefault="005368E8">
      <w:pPr>
        <w:widowControl w:val="0"/>
        <w:pBdr>
          <w:top w:val="nil"/>
          <w:left w:val="nil"/>
          <w:bottom w:val="nil"/>
          <w:right w:val="nil"/>
          <w:between w:val="nil"/>
        </w:pBdr>
        <w:spacing w:before="11" w:line="240" w:lineRule="auto"/>
        <w:ind w:left="80"/>
        <w:rPr>
          <w:rFonts w:ascii="Calibri" w:eastAsia="Calibri" w:hAnsi="Calibri" w:cs="Calibri"/>
          <w:b/>
          <w:bCs/>
          <w:color w:val="FF0000"/>
        </w:rPr>
      </w:pPr>
    </w:p>
    <w:p w14:paraId="64648BF7" w14:textId="77777777" w:rsidR="005368E8" w:rsidRDefault="006709A0">
      <w:pPr>
        <w:widowControl w:val="0"/>
        <w:pBdr>
          <w:top w:val="nil"/>
          <w:left w:val="nil"/>
          <w:bottom w:val="nil"/>
          <w:right w:val="nil"/>
          <w:between w:val="nil"/>
        </w:pBdr>
        <w:spacing w:before="11" w:line="240" w:lineRule="auto"/>
        <w:ind w:left="80"/>
        <w:rPr>
          <w:rFonts w:ascii="Calibri" w:eastAsia="Calibri" w:hAnsi="Calibri" w:cs="Calibri"/>
        </w:rPr>
      </w:pPr>
      <w:r>
        <w:rPr>
          <w:rFonts w:ascii="Calibri" w:eastAsia="Calibri" w:hAnsi="Calibri" w:cs="Calibri"/>
        </w:rPr>
        <w:t>If a situation has been escalated to DP, a plan needs to be put in place for that child. This will be dealt with case by case.</w:t>
      </w:r>
    </w:p>
    <w:p w14:paraId="005A64BE" w14:textId="77777777" w:rsidR="005368E8" w:rsidRDefault="005368E8">
      <w:pPr>
        <w:widowControl w:val="0"/>
        <w:pBdr>
          <w:top w:val="nil"/>
          <w:left w:val="nil"/>
          <w:bottom w:val="nil"/>
          <w:right w:val="nil"/>
          <w:between w:val="nil"/>
        </w:pBdr>
        <w:spacing w:before="11" w:line="240" w:lineRule="auto"/>
        <w:ind w:left="80"/>
        <w:rPr>
          <w:rFonts w:ascii="Calibri" w:eastAsia="Calibri" w:hAnsi="Calibri" w:cs="Calibri"/>
        </w:rPr>
      </w:pPr>
    </w:p>
    <w:p w14:paraId="26D7709E" w14:textId="77777777" w:rsidR="005368E8" w:rsidRDefault="006709A0">
      <w:pPr>
        <w:widowControl w:val="0"/>
        <w:pBdr>
          <w:top w:val="nil"/>
          <w:left w:val="nil"/>
          <w:bottom w:val="nil"/>
          <w:right w:val="nil"/>
          <w:between w:val="nil"/>
        </w:pBdr>
        <w:spacing w:before="11" w:line="240" w:lineRule="auto"/>
        <w:ind w:left="80"/>
        <w:rPr>
          <w:rFonts w:ascii="Calibri" w:eastAsia="Calibri" w:hAnsi="Calibri" w:cs="Calibri"/>
          <w:color w:val="000000"/>
        </w:rPr>
      </w:pPr>
      <w:r>
        <w:rPr>
          <w:rFonts w:ascii="Calibri" w:eastAsia="Calibri" w:hAnsi="Calibri" w:cs="Calibri"/>
          <w:color w:val="000000"/>
        </w:rPr>
        <w:t xml:space="preserve">The Designated Teacher needs to know what has happened so keep them in the loop. </w:t>
      </w:r>
    </w:p>
    <w:p w14:paraId="32081B97" w14:textId="77777777" w:rsidR="005368E8" w:rsidRDefault="006709A0">
      <w:pPr>
        <w:widowControl w:val="0"/>
        <w:pBdr>
          <w:top w:val="nil"/>
          <w:left w:val="nil"/>
          <w:bottom w:val="nil"/>
          <w:right w:val="nil"/>
          <w:between w:val="nil"/>
        </w:pBdr>
        <w:spacing w:before="291" w:line="254" w:lineRule="auto"/>
        <w:ind w:right="1402"/>
        <w:rPr>
          <w:rFonts w:ascii="Calibri" w:eastAsia="Calibri" w:hAnsi="Calibri" w:cs="Calibri"/>
          <w:color w:val="000000"/>
        </w:rPr>
      </w:pPr>
      <w:r>
        <w:rPr>
          <w:rFonts w:ascii="Calibri" w:eastAsia="Calibri" w:hAnsi="Calibri" w:cs="Calibri"/>
          <w:color w:val="000000"/>
        </w:rPr>
        <w:t xml:space="preserve">• Stress the positives (how lucky they are to go to our school, how they are usually a good kid etc.) • Know the child </w:t>
      </w:r>
    </w:p>
    <w:p w14:paraId="7C174EF0" w14:textId="77777777" w:rsidR="005368E8" w:rsidRDefault="006709A0">
      <w:pPr>
        <w:widowControl w:val="0"/>
        <w:pBdr>
          <w:top w:val="nil"/>
          <w:left w:val="nil"/>
          <w:bottom w:val="nil"/>
          <w:right w:val="nil"/>
          <w:between w:val="nil"/>
        </w:pBdr>
        <w:spacing w:before="10" w:line="240" w:lineRule="auto"/>
        <w:rPr>
          <w:rFonts w:ascii="Calibri" w:eastAsia="Calibri" w:hAnsi="Calibri" w:cs="Calibri"/>
          <w:color w:val="000000"/>
        </w:rPr>
      </w:pPr>
      <w:r>
        <w:rPr>
          <w:rFonts w:ascii="Calibri" w:eastAsia="Calibri" w:hAnsi="Calibri" w:cs="Calibri"/>
          <w:color w:val="000000"/>
        </w:rPr>
        <w:t xml:space="preserve">• Under-react rather than over-react. </w:t>
      </w:r>
    </w:p>
    <w:p w14:paraId="253C3A49" w14:textId="77777777" w:rsidR="005368E8" w:rsidRDefault="006709A0">
      <w:pPr>
        <w:widowControl w:val="0"/>
        <w:pBdr>
          <w:top w:val="nil"/>
          <w:left w:val="nil"/>
          <w:bottom w:val="nil"/>
          <w:right w:val="nil"/>
          <w:between w:val="nil"/>
        </w:pBdr>
        <w:spacing w:before="20" w:line="240" w:lineRule="auto"/>
        <w:rPr>
          <w:rFonts w:ascii="Calibri" w:eastAsia="Calibri" w:hAnsi="Calibri" w:cs="Calibri"/>
          <w:color w:val="000000"/>
        </w:rPr>
      </w:pPr>
      <w:r>
        <w:rPr>
          <w:rFonts w:ascii="Calibri" w:eastAsia="Calibri" w:hAnsi="Calibri" w:cs="Calibri"/>
          <w:color w:val="000000"/>
        </w:rPr>
        <w:t xml:space="preserve">• Remember you are dealing with children. </w:t>
      </w:r>
    </w:p>
    <w:p w14:paraId="1294C7FB" w14:textId="77777777" w:rsidR="005368E8" w:rsidRDefault="006709A0">
      <w:pPr>
        <w:widowControl w:val="0"/>
        <w:pBdr>
          <w:top w:val="nil"/>
          <w:left w:val="nil"/>
          <w:bottom w:val="nil"/>
          <w:right w:val="nil"/>
          <w:between w:val="nil"/>
        </w:pBdr>
        <w:spacing w:before="23" w:line="240" w:lineRule="auto"/>
        <w:rPr>
          <w:rFonts w:ascii="Calibri" w:eastAsia="Calibri" w:hAnsi="Calibri" w:cs="Calibri"/>
          <w:color w:val="000000"/>
        </w:rPr>
      </w:pPr>
      <w:r>
        <w:rPr>
          <w:rFonts w:ascii="Calibri" w:eastAsia="Calibri" w:hAnsi="Calibri" w:cs="Calibri"/>
          <w:color w:val="000000"/>
        </w:rPr>
        <w:t>• Expect and encourage them to make correct choices.</w:t>
      </w:r>
      <w:r>
        <w:rPr>
          <w:rFonts w:ascii="Calibri" w:eastAsia="Calibri" w:hAnsi="Calibri" w:cs="Calibri"/>
        </w:rPr>
        <w:t xml:space="preserve"> </w:t>
      </w:r>
    </w:p>
    <w:p w14:paraId="70C8AA45" w14:textId="77777777" w:rsidR="005368E8" w:rsidRDefault="006709A0">
      <w:pPr>
        <w:widowControl w:val="0"/>
        <w:pBdr>
          <w:top w:val="nil"/>
          <w:left w:val="nil"/>
          <w:bottom w:val="nil"/>
          <w:right w:val="nil"/>
          <w:between w:val="nil"/>
        </w:pBdr>
        <w:spacing w:before="23" w:line="240" w:lineRule="auto"/>
        <w:rPr>
          <w:rFonts w:ascii="Calibri" w:eastAsia="Calibri" w:hAnsi="Calibri" w:cs="Calibri"/>
          <w:color w:val="000000"/>
        </w:rPr>
      </w:pPr>
      <w:r>
        <w:rPr>
          <w:rFonts w:ascii="Calibri" w:eastAsia="Calibri" w:hAnsi="Calibri" w:cs="Calibri"/>
          <w:color w:val="000000"/>
        </w:rPr>
        <w:t xml:space="preserve">• There is no one answer. </w:t>
      </w:r>
    </w:p>
    <w:p w14:paraId="5D38FAD9" w14:textId="77777777" w:rsidR="005368E8" w:rsidRDefault="006709A0">
      <w:pPr>
        <w:widowControl w:val="0"/>
        <w:pBdr>
          <w:top w:val="nil"/>
          <w:left w:val="nil"/>
          <w:bottom w:val="nil"/>
          <w:right w:val="nil"/>
          <w:between w:val="nil"/>
        </w:pBdr>
        <w:spacing w:before="23" w:line="243" w:lineRule="auto"/>
        <w:ind w:left="354" w:right="218" w:hanging="354"/>
        <w:rPr>
          <w:rFonts w:ascii="Calibri" w:eastAsia="Calibri" w:hAnsi="Calibri" w:cs="Calibri"/>
          <w:color w:val="000000"/>
        </w:rPr>
      </w:pPr>
      <w:r>
        <w:rPr>
          <w:rFonts w:ascii="Calibri" w:eastAsia="Calibri" w:hAnsi="Calibri" w:cs="Calibri"/>
          <w:color w:val="000000"/>
        </w:rPr>
        <w:t xml:space="preserve">• If you pass a child on to someone else to deal with you need to take a secondary role in how the issue is dealt  with. </w:t>
      </w:r>
    </w:p>
    <w:p w14:paraId="6DFC3251" w14:textId="77777777" w:rsidR="005368E8" w:rsidRDefault="006709A0">
      <w:pPr>
        <w:widowControl w:val="0"/>
        <w:pBdr>
          <w:top w:val="nil"/>
          <w:left w:val="nil"/>
          <w:bottom w:val="nil"/>
          <w:right w:val="nil"/>
          <w:between w:val="nil"/>
        </w:pBdr>
        <w:spacing w:before="18" w:line="243" w:lineRule="auto"/>
        <w:ind w:left="354" w:right="494" w:hanging="354"/>
        <w:rPr>
          <w:rFonts w:ascii="Calibri" w:eastAsia="Calibri" w:hAnsi="Calibri" w:cs="Calibri"/>
          <w:color w:val="000000"/>
        </w:rPr>
      </w:pPr>
      <w:r>
        <w:rPr>
          <w:rFonts w:ascii="Calibri" w:eastAsia="Calibri" w:hAnsi="Calibri" w:cs="Calibri"/>
          <w:color w:val="000000"/>
        </w:rPr>
        <w:t xml:space="preserve">• We are not a punitive school. This means that when a major issue hits we have to take the "flak" that goes  with it. </w:t>
      </w:r>
    </w:p>
    <w:p w14:paraId="7F23454F" w14:textId="77777777" w:rsidR="005368E8" w:rsidRDefault="006709A0">
      <w:pPr>
        <w:widowControl w:val="0"/>
        <w:pBdr>
          <w:top w:val="nil"/>
          <w:left w:val="nil"/>
          <w:bottom w:val="nil"/>
          <w:right w:val="nil"/>
          <w:between w:val="nil"/>
        </w:pBdr>
        <w:spacing w:before="20" w:line="240" w:lineRule="auto"/>
        <w:rPr>
          <w:rFonts w:ascii="Calibri" w:eastAsia="Calibri" w:hAnsi="Calibri" w:cs="Calibri"/>
          <w:color w:val="000000"/>
        </w:rPr>
      </w:pPr>
      <w:r>
        <w:rPr>
          <w:rFonts w:ascii="Calibri" w:eastAsia="Calibri" w:hAnsi="Calibri" w:cs="Calibri"/>
          <w:color w:val="000000"/>
        </w:rPr>
        <w:t xml:space="preserve">• Use a time out area. </w:t>
      </w:r>
    </w:p>
    <w:p w14:paraId="0726D985" w14:textId="77777777" w:rsidR="005368E8" w:rsidRDefault="006709A0">
      <w:pPr>
        <w:widowControl w:val="0"/>
        <w:pBdr>
          <w:top w:val="nil"/>
          <w:left w:val="nil"/>
          <w:bottom w:val="nil"/>
          <w:right w:val="nil"/>
          <w:between w:val="nil"/>
        </w:pBdr>
        <w:spacing w:before="23" w:line="243" w:lineRule="auto"/>
        <w:ind w:left="365" w:right="806" w:hanging="365"/>
        <w:rPr>
          <w:rFonts w:ascii="Calibri" w:eastAsia="Calibri" w:hAnsi="Calibri" w:cs="Calibri"/>
          <w:color w:val="000000"/>
        </w:rPr>
      </w:pPr>
      <w:r>
        <w:rPr>
          <w:rFonts w:ascii="Calibri" w:eastAsia="Calibri" w:hAnsi="Calibri" w:cs="Calibri"/>
          <w:color w:val="000000"/>
        </w:rPr>
        <w:t xml:space="preserve">• Keeping caregivers in the loop is important. If you have doubts about this please speak to a senior staff  member. (Victims as well) </w:t>
      </w:r>
    </w:p>
    <w:p w14:paraId="7873737E" w14:textId="77777777" w:rsidR="005368E8" w:rsidRDefault="006709A0">
      <w:pPr>
        <w:widowControl w:val="0"/>
        <w:pBdr>
          <w:top w:val="nil"/>
          <w:left w:val="nil"/>
          <w:bottom w:val="nil"/>
          <w:right w:val="nil"/>
          <w:between w:val="nil"/>
        </w:pBdr>
        <w:spacing w:before="274" w:line="243" w:lineRule="auto"/>
        <w:ind w:left="73" w:right="454" w:hanging="6"/>
        <w:rPr>
          <w:rFonts w:ascii="Calibri" w:eastAsia="Calibri" w:hAnsi="Calibri" w:cs="Calibri"/>
          <w:b/>
          <w:bCs/>
          <w:color w:val="FF0000"/>
        </w:rPr>
      </w:pPr>
      <w:r>
        <w:rPr>
          <w:rFonts w:ascii="Calibri" w:eastAsia="Calibri" w:hAnsi="Calibri" w:cs="Calibri"/>
          <w:b/>
          <w:bCs/>
          <w:color w:val="FF0000"/>
        </w:rPr>
        <w:t xml:space="preserve">The school, whilst acknowledging that bullying will take place in all schools, to some degree, prides itself on  dealing with any incidents as they occur. We encourage open communication between teachers and the  caregivers of pupils involved in serious incidents or ongoing behavioural challenges. </w:t>
      </w:r>
    </w:p>
    <w:p w14:paraId="0022A11D" w14:textId="77777777" w:rsidR="005368E8" w:rsidRDefault="006709A0">
      <w:pPr>
        <w:pStyle w:val="Heading2"/>
        <w:widowControl w:val="0"/>
        <w:ind w:left="87"/>
      </w:pPr>
      <w:bookmarkStart w:id="49" w:name="_Toc221710118"/>
      <w:r>
        <w:t>BOARD STRATEGIC PLAN AND POLICIES</w:t>
      </w:r>
      <w:bookmarkEnd w:id="49"/>
      <w:r>
        <w:t xml:space="preserve"> </w:t>
      </w:r>
    </w:p>
    <w:p w14:paraId="4B8B7E39" w14:textId="77777777" w:rsidR="005368E8" w:rsidRDefault="006709A0">
      <w:pPr>
        <w:widowControl w:val="0"/>
        <w:pBdr>
          <w:top w:val="nil"/>
          <w:left w:val="nil"/>
          <w:bottom w:val="nil"/>
          <w:right w:val="nil"/>
          <w:between w:val="nil"/>
        </w:pBdr>
        <w:spacing w:before="287" w:line="243" w:lineRule="auto"/>
        <w:ind w:left="68" w:right="65"/>
        <w:jc w:val="both"/>
        <w:rPr>
          <w:rFonts w:ascii="Calibri" w:eastAsia="Calibri" w:hAnsi="Calibri" w:cs="Calibri"/>
        </w:rPr>
      </w:pPr>
      <w:r>
        <w:rPr>
          <w:rFonts w:ascii="Calibri" w:eastAsia="Calibri" w:hAnsi="Calibri" w:cs="Calibri"/>
          <w:color w:val="000000"/>
        </w:rPr>
        <w:t xml:space="preserve">All teachers have a responsibility to be also aware of the School’s Charter and Board of Trustee Policies and carry  these out. They have been kept to a minimum, with the procedures outlined in this booklet replacing many of the  basic policies. See Hora Hora School Policy Documents at end of this document. </w:t>
      </w:r>
    </w:p>
    <w:p w14:paraId="41761C63" w14:textId="77777777" w:rsidR="005368E8" w:rsidRDefault="006709A0">
      <w:pPr>
        <w:pStyle w:val="Heading2"/>
        <w:widowControl w:val="0"/>
        <w:spacing w:before="287" w:line="243" w:lineRule="auto"/>
        <w:ind w:left="68" w:right="65"/>
        <w:jc w:val="both"/>
      </w:pPr>
      <w:bookmarkStart w:id="50" w:name="_Toc221710119"/>
      <w:r>
        <w:t>BICYCLES and SCOOTERS</w:t>
      </w:r>
      <w:bookmarkEnd w:id="50"/>
      <w:r>
        <w:t xml:space="preserve"> </w:t>
      </w:r>
    </w:p>
    <w:p w14:paraId="6B2BD55C" w14:textId="77777777" w:rsidR="005368E8" w:rsidRDefault="006709A0">
      <w:pPr>
        <w:widowControl w:val="0"/>
        <w:pBdr>
          <w:top w:val="nil"/>
          <w:left w:val="nil"/>
          <w:bottom w:val="nil"/>
          <w:right w:val="nil"/>
          <w:between w:val="nil"/>
        </w:pBdr>
        <w:spacing w:before="289" w:line="240" w:lineRule="auto"/>
        <w:ind w:left="75"/>
        <w:rPr>
          <w:rFonts w:ascii="Calibri" w:eastAsia="Calibri" w:hAnsi="Calibri" w:cs="Calibri"/>
          <w:color w:val="000000"/>
        </w:rPr>
      </w:pPr>
      <w:r>
        <w:rPr>
          <w:rFonts w:ascii="Calibri" w:eastAsia="Calibri" w:hAnsi="Calibri" w:cs="Calibri"/>
          <w:color w:val="000000"/>
        </w:rPr>
        <w:t xml:space="preserve">Children will be permitted to ride their bikes to school when: </w:t>
      </w:r>
    </w:p>
    <w:p w14:paraId="0BA50AA2" w14:textId="77777777" w:rsidR="005368E8" w:rsidRDefault="006709A0">
      <w:pPr>
        <w:widowControl w:val="0"/>
        <w:pBdr>
          <w:top w:val="nil"/>
          <w:left w:val="nil"/>
          <w:bottom w:val="nil"/>
          <w:right w:val="nil"/>
          <w:between w:val="nil"/>
        </w:pBdr>
        <w:spacing w:before="292" w:line="248" w:lineRule="auto"/>
        <w:ind w:left="76" w:right="91"/>
        <w:rPr>
          <w:rFonts w:ascii="Calibri" w:eastAsia="Calibri" w:hAnsi="Calibri" w:cs="Calibri"/>
          <w:color w:val="000000"/>
        </w:rPr>
      </w:pPr>
      <w:r>
        <w:rPr>
          <w:rFonts w:ascii="Calibri" w:eastAsia="Calibri" w:hAnsi="Calibri" w:cs="Calibri"/>
          <w:color w:val="000000"/>
        </w:rPr>
        <w:t>• They are able to ride safely to school, as decided by their parents. If a concern Principal will address. • Whilst the law states that they must wear a helmet and their bike is safely maintained, generally enforcement  of this is by the parent, and teachers also reminding children of the law.</w:t>
      </w:r>
    </w:p>
    <w:p w14:paraId="5595A505" w14:textId="77777777" w:rsidR="005368E8" w:rsidRDefault="006709A0">
      <w:pPr>
        <w:widowControl w:val="0"/>
        <w:pBdr>
          <w:top w:val="nil"/>
          <w:left w:val="nil"/>
          <w:bottom w:val="nil"/>
          <w:right w:val="nil"/>
          <w:between w:val="nil"/>
        </w:pBdr>
        <w:spacing w:before="291" w:line="240" w:lineRule="auto"/>
        <w:ind w:left="76"/>
        <w:rPr>
          <w:rFonts w:ascii="Calibri" w:eastAsia="Calibri" w:hAnsi="Calibri" w:cs="Calibri"/>
          <w:color w:val="000000"/>
        </w:rPr>
      </w:pPr>
      <w:r>
        <w:rPr>
          <w:rFonts w:ascii="Calibri" w:eastAsia="Calibri" w:hAnsi="Calibri" w:cs="Calibri"/>
          <w:color w:val="000000"/>
        </w:rPr>
        <w:t xml:space="preserve">• Bikes/scooters must be placed in the bike racks provided by the school. </w:t>
      </w:r>
    </w:p>
    <w:p w14:paraId="68E8852F" w14:textId="77777777" w:rsidR="005368E8" w:rsidRDefault="006709A0">
      <w:pPr>
        <w:widowControl w:val="0"/>
        <w:pBdr>
          <w:top w:val="nil"/>
          <w:left w:val="nil"/>
          <w:bottom w:val="nil"/>
          <w:right w:val="nil"/>
          <w:between w:val="nil"/>
        </w:pBdr>
        <w:spacing w:before="23" w:line="243" w:lineRule="auto"/>
        <w:ind w:left="435" w:right="534" w:hanging="358"/>
        <w:rPr>
          <w:rFonts w:ascii="Calibri" w:eastAsia="Calibri" w:hAnsi="Calibri" w:cs="Calibri"/>
          <w:color w:val="000000"/>
        </w:rPr>
      </w:pPr>
      <w:r>
        <w:rPr>
          <w:rFonts w:ascii="Calibri" w:eastAsia="Calibri" w:hAnsi="Calibri" w:cs="Calibri"/>
          <w:color w:val="000000"/>
        </w:rPr>
        <w:t xml:space="preserve">• Caregivers will be encouraged to look out for riders and report to school any behaviour of which they are  concerned. </w:t>
      </w:r>
    </w:p>
    <w:p w14:paraId="3B4A4A25" w14:textId="77777777" w:rsidR="005368E8" w:rsidRDefault="006709A0">
      <w:pPr>
        <w:widowControl w:val="0"/>
        <w:pBdr>
          <w:top w:val="nil"/>
          <w:left w:val="nil"/>
          <w:bottom w:val="nil"/>
          <w:right w:val="nil"/>
          <w:between w:val="nil"/>
        </w:pBdr>
        <w:spacing w:before="17" w:line="243" w:lineRule="auto"/>
        <w:ind w:left="440" w:right="739" w:hanging="363"/>
        <w:rPr>
          <w:rFonts w:ascii="Calibri" w:eastAsia="Calibri" w:hAnsi="Calibri" w:cs="Calibri"/>
          <w:color w:val="FF0000"/>
        </w:rPr>
      </w:pPr>
      <w:r>
        <w:rPr>
          <w:rFonts w:ascii="Calibri" w:eastAsia="Calibri" w:hAnsi="Calibri" w:cs="Calibri"/>
          <w:color w:val="000000"/>
        </w:rPr>
        <w:lastRenderedPageBreak/>
        <w:t xml:space="preserve">• </w:t>
      </w:r>
      <w:r>
        <w:rPr>
          <w:rFonts w:ascii="Calibri" w:eastAsia="Calibri" w:hAnsi="Calibri" w:cs="Calibri"/>
          <w:b/>
          <w:bCs/>
          <w:color w:val="FF0000"/>
        </w:rPr>
        <w:t>The school will withdraw the children’s right to ride to school for a period of time determined by the  Principal if they ride in a manner which endangers their safety or the safety of others</w:t>
      </w:r>
      <w:r>
        <w:rPr>
          <w:rFonts w:ascii="Calibri" w:eastAsia="Calibri" w:hAnsi="Calibri" w:cs="Calibri"/>
          <w:color w:val="FF0000"/>
        </w:rPr>
        <w:t xml:space="preserve">. </w:t>
      </w:r>
    </w:p>
    <w:p w14:paraId="2C0B40C3" w14:textId="77777777" w:rsidR="005368E8" w:rsidRDefault="006709A0">
      <w:pPr>
        <w:pStyle w:val="Heading2"/>
        <w:widowControl w:val="0"/>
        <w:ind w:left="87"/>
      </w:pPr>
      <w:bookmarkStart w:id="51" w:name="_Toc221710120"/>
      <w:r>
        <w:t>BOUNDARIES</w:t>
      </w:r>
      <w:bookmarkEnd w:id="51"/>
      <w:r>
        <w:t xml:space="preserve"> </w:t>
      </w:r>
    </w:p>
    <w:p w14:paraId="46C05214" w14:textId="77777777" w:rsidR="005368E8" w:rsidRDefault="006709A0">
      <w:pPr>
        <w:widowControl w:val="0"/>
        <w:pBdr>
          <w:top w:val="nil"/>
          <w:left w:val="nil"/>
          <w:bottom w:val="nil"/>
          <w:right w:val="nil"/>
          <w:between w:val="nil"/>
        </w:pBdr>
        <w:spacing w:before="287" w:line="240" w:lineRule="auto"/>
        <w:ind w:left="69"/>
        <w:rPr>
          <w:rFonts w:ascii="Calibri" w:eastAsia="Calibri" w:hAnsi="Calibri" w:cs="Calibri"/>
          <w:color w:val="000000"/>
        </w:rPr>
      </w:pPr>
      <w:r>
        <w:rPr>
          <w:rFonts w:ascii="Calibri" w:eastAsia="Calibri" w:hAnsi="Calibri" w:cs="Calibri"/>
          <w:color w:val="000000"/>
        </w:rPr>
        <w:t xml:space="preserve">Areas out of bounds to children are: </w:t>
      </w:r>
    </w:p>
    <w:p w14:paraId="5B19AFEB" w14:textId="77777777" w:rsidR="005368E8" w:rsidRDefault="006709A0">
      <w:pPr>
        <w:widowControl w:val="0"/>
        <w:pBdr>
          <w:top w:val="nil"/>
          <w:left w:val="nil"/>
          <w:bottom w:val="nil"/>
          <w:right w:val="nil"/>
          <w:between w:val="nil"/>
        </w:pBdr>
        <w:spacing w:before="279" w:line="243" w:lineRule="auto"/>
        <w:ind w:left="352" w:right="63" w:hanging="276"/>
        <w:jc w:val="both"/>
        <w:rPr>
          <w:rFonts w:ascii="Calibri" w:eastAsia="Calibri" w:hAnsi="Calibri" w:cs="Calibri"/>
          <w:color w:val="000000"/>
        </w:rPr>
      </w:pPr>
      <w:r>
        <w:rPr>
          <w:rFonts w:ascii="Calibri" w:eastAsia="Calibri" w:hAnsi="Calibri" w:cs="Calibri"/>
          <w:i/>
          <w:iCs/>
          <w:color w:val="000000"/>
        </w:rPr>
        <w:t xml:space="preserve">1. </w:t>
      </w:r>
      <w:r>
        <w:rPr>
          <w:rFonts w:ascii="Calibri" w:eastAsia="Calibri" w:hAnsi="Calibri" w:cs="Calibri"/>
          <w:color w:val="000000"/>
        </w:rPr>
        <w:t xml:space="preserve">The footpath along the school frontage. If you are on duty in the front of the school and on the park area, due to  the fact that there is no fencing, it is very important to be vigilant with regards children’s health and safety from  cars and strangers. </w:t>
      </w:r>
    </w:p>
    <w:p w14:paraId="037E9E5F" w14:textId="77777777" w:rsidR="005368E8" w:rsidRDefault="006709A0">
      <w:pPr>
        <w:widowControl w:val="0"/>
        <w:pBdr>
          <w:top w:val="nil"/>
          <w:left w:val="nil"/>
          <w:bottom w:val="nil"/>
          <w:right w:val="nil"/>
          <w:between w:val="nil"/>
        </w:pBdr>
        <w:spacing w:before="8" w:line="243" w:lineRule="auto"/>
        <w:ind w:left="358" w:right="68" w:hanging="280"/>
        <w:rPr>
          <w:rFonts w:ascii="Calibri" w:eastAsia="Calibri" w:hAnsi="Calibri" w:cs="Calibri"/>
          <w:color w:val="000000"/>
        </w:rPr>
      </w:pPr>
      <w:r>
        <w:rPr>
          <w:rFonts w:ascii="Calibri" w:eastAsia="Calibri" w:hAnsi="Calibri" w:cs="Calibri"/>
          <w:color w:val="000000"/>
        </w:rPr>
        <w:t xml:space="preserve">2. The school parking bays. (Children are not to play on the drive, and when crossing it must watch for and keep  clear of any moving vehicles.) </w:t>
      </w:r>
    </w:p>
    <w:p w14:paraId="2B8E4761" w14:textId="77777777" w:rsidR="005368E8" w:rsidRDefault="006709A0">
      <w:pPr>
        <w:widowControl w:val="0"/>
        <w:pBdr>
          <w:top w:val="nil"/>
          <w:left w:val="nil"/>
          <w:bottom w:val="nil"/>
          <w:right w:val="nil"/>
          <w:between w:val="nil"/>
        </w:pBdr>
        <w:spacing w:before="8" w:line="243" w:lineRule="auto"/>
        <w:ind w:left="365" w:right="64" w:hanging="288"/>
        <w:rPr>
          <w:rFonts w:ascii="Calibri" w:eastAsia="Calibri" w:hAnsi="Calibri" w:cs="Calibri"/>
          <w:color w:val="000000"/>
        </w:rPr>
      </w:pPr>
      <w:r>
        <w:rPr>
          <w:rFonts w:ascii="Calibri" w:eastAsia="Calibri" w:hAnsi="Calibri" w:cs="Calibri"/>
          <w:color w:val="000000"/>
        </w:rPr>
        <w:t xml:space="preserve">3. Beyond the boundary fences at the rear and south side of the school. (Children see duty teacher before  recovering playthings from back yards or Te Mai Road.) </w:t>
      </w:r>
    </w:p>
    <w:p w14:paraId="0C5515CE" w14:textId="77777777" w:rsidR="005368E8" w:rsidRDefault="006709A0">
      <w:pPr>
        <w:widowControl w:val="0"/>
        <w:pBdr>
          <w:top w:val="nil"/>
          <w:left w:val="nil"/>
          <w:bottom w:val="nil"/>
          <w:right w:val="nil"/>
          <w:between w:val="nil"/>
        </w:pBdr>
        <w:spacing w:before="5" w:line="240" w:lineRule="auto"/>
        <w:ind w:left="70"/>
        <w:rPr>
          <w:rFonts w:ascii="Calibri" w:eastAsia="Calibri" w:hAnsi="Calibri" w:cs="Calibri"/>
          <w:color w:val="000000"/>
        </w:rPr>
      </w:pPr>
      <w:r>
        <w:rPr>
          <w:rFonts w:ascii="Calibri" w:eastAsia="Calibri" w:hAnsi="Calibri" w:cs="Calibri"/>
          <w:color w:val="000000"/>
        </w:rPr>
        <w:t xml:space="preserve">4. Beyond a line formed by the goal posts at the far end of the park. </w:t>
      </w:r>
    </w:p>
    <w:p w14:paraId="373230D7" w14:textId="77777777" w:rsidR="005368E8" w:rsidRDefault="006709A0">
      <w:pPr>
        <w:widowControl w:val="0"/>
        <w:pBdr>
          <w:top w:val="nil"/>
          <w:left w:val="nil"/>
          <w:bottom w:val="nil"/>
          <w:right w:val="nil"/>
          <w:between w:val="nil"/>
        </w:pBdr>
        <w:spacing w:before="11" w:line="240" w:lineRule="auto"/>
        <w:ind w:left="76"/>
        <w:rPr>
          <w:rFonts w:ascii="Calibri" w:eastAsia="Calibri" w:hAnsi="Calibri" w:cs="Calibri"/>
          <w:color w:val="000000"/>
        </w:rPr>
      </w:pPr>
      <w:r>
        <w:rPr>
          <w:rFonts w:ascii="Calibri" w:eastAsia="Calibri" w:hAnsi="Calibri" w:cs="Calibri"/>
          <w:color w:val="000000"/>
        </w:rPr>
        <w:t xml:space="preserve">5. Within Playcentre enclosure, and area in front of coal shed. </w:t>
      </w:r>
    </w:p>
    <w:p w14:paraId="1B887A01" w14:textId="77777777" w:rsidR="005368E8" w:rsidRDefault="006709A0">
      <w:pPr>
        <w:widowControl w:val="0"/>
        <w:pBdr>
          <w:top w:val="nil"/>
          <w:left w:val="nil"/>
          <w:bottom w:val="nil"/>
          <w:right w:val="nil"/>
          <w:between w:val="nil"/>
        </w:pBdr>
        <w:spacing w:before="11" w:line="240" w:lineRule="auto"/>
        <w:ind w:left="76"/>
        <w:rPr>
          <w:rFonts w:ascii="Calibri" w:eastAsia="Calibri" w:hAnsi="Calibri" w:cs="Calibri"/>
          <w:color w:val="000000"/>
        </w:rPr>
      </w:pPr>
      <w:r>
        <w:rPr>
          <w:rFonts w:ascii="Calibri" w:eastAsia="Calibri" w:hAnsi="Calibri" w:cs="Calibri"/>
          <w:color w:val="000000"/>
        </w:rPr>
        <w:t xml:space="preserve">6. Corridors and Toilets as playing areas. </w:t>
      </w:r>
    </w:p>
    <w:p w14:paraId="5DBD404B" w14:textId="77777777" w:rsidR="005368E8" w:rsidRDefault="006709A0">
      <w:pPr>
        <w:widowControl w:val="0"/>
        <w:pBdr>
          <w:top w:val="nil"/>
          <w:left w:val="nil"/>
          <w:bottom w:val="nil"/>
          <w:right w:val="nil"/>
          <w:between w:val="nil"/>
        </w:pBdr>
        <w:spacing w:before="11" w:line="240" w:lineRule="auto"/>
        <w:ind w:left="75"/>
        <w:rPr>
          <w:rFonts w:ascii="Calibri" w:eastAsia="Calibri" w:hAnsi="Calibri" w:cs="Calibri"/>
          <w:color w:val="000000"/>
        </w:rPr>
      </w:pPr>
      <w:r>
        <w:rPr>
          <w:rFonts w:ascii="Calibri" w:eastAsia="Calibri" w:hAnsi="Calibri" w:cs="Calibri"/>
          <w:color w:val="000000"/>
        </w:rPr>
        <w:t xml:space="preserve">7. Classrooms (unless with a staff member or delegated monitor.) </w:t>
      </w:r>
    </w:p>
    <w:p w14:paraId="40586579" w14:textId="77777777" w:rsidR="005368E8" w:rsidRDefault="006709A0">
      <w:pPr>
        <w:widowControl w:val="0"/>
        <w:pBdr>
          <w:top w:val="nil"/>
          <w:left w:val="nil"/>
          <w:bottom w:val="nil"/>
          <w:right w:val="nil"/>
          <w:between w:val="nil"/>
        </w:pBdr>
        <w:spacing w:before="11" w:line="243" w:lineRule="auto"/>
        <w:ind w:left="74" w:right="63"/>
        <w:rPr>
          <w:rFonts w:ascii="Calibri" w:eastAsia="Calibri" w:hAnsi="Calibri" w:cs="Calibri"/>
          <w:color w:val="000000"/>
        </w:rPr>
      </w:pPr>
      <w:r>
        <w:rPr>
          <w:rFonts w:ascii="Calibri" w:eastAsia="Calibri" w:hAnsi="Calibri" w:cs="Calibri"/>
          <w:color w:val="000000"/>
        </w:rPr>
        <w:t xml:space="preserve">8. Around the caretaker’s area unless they have been sent by a staff member for a specific purpose. 9. Grass areas when they are too wet for play. A Red Disc when displayed will indicate this. No disc, or a green disc  indicates grass areas open. The caretaker or DPs control this. </w:t>
      </w:r>
    </w:p>
    <w:p w14:paraId="1A399FD6" w14:textId="77777777" w:rsidR="005368E8" w:rsidRDefault="006709A0">
      <w:pPr>
        <w:pStyle w:val="Heading2"/>
        <w:widowControl w:val="0"/>
        <w:spacing w:before="394"/>
        <w:ind w:left="87"/>
      </w:pPr>
      <w:bookmarkStart w:id="52" w:name="_Toc221710121"/>
      <w:r>
        <w:t>BUDGET</w:t>
      </w:r>
      <w:bookmarkEnd w:id="52"/>
      <w:r>
        <w:t xml:space="preserve"> </w:t>
      </w:r>
    </w:p>
    <w:p w14:paraId="2FB59628" w14:textId="77777777" w:rsidR="005368E8" w:rsidRDefault="006709A0">
      <w:pPr>
        <w:widowControl w:val="0"/>
        <w:pBdr>
          <w:top w:val="nil"/>
          <w:left w:val="nil"/>
          <w:bottom w:val="nil"/>
          <w:right w:val="nil"/>
          <w:between w:val="nil"/>
        </w:pBdr>
        <w:spacing w:before="289" w:line="243" w:lineRule="auto"/>
        <w:ind w:left="75" w:right="259" w:hanging="8"/>
        <w:rPr>
          <w:rFonts w:ascii="Calibri" w:eastAsia="Calibri" w:hAnsi="Calibri" w:cs="Calibri"/>
          <w:color w:val="000000"/>
        </w:rPr>
      </w:pPr>
      <w:r>
        <w:rPr>
          <w:rFonts w:ascii="Calibri" w:eastAsia="Calibri" w:hAnsi="Calibri" w:cs="Calibri"/>
          <w:color w:val="000000"/>
        </w:rPr>
        <w:t xml:space="preserve">The Principal in close liaison with the Board Treasurer is responsible for the preparation of the Budget, which is  approved by the Board. Towards the end of the year teachers will have the opportunity to submit their ideas on  class and school needs. These will be collated and discussed at a staff meeting so that direction can be given for  </w:t>
      </w:r>
    </w:p>
    <w:p w14:paraId="644E45F6" w14:textId="77777777" w:rsidR="005368E8" w:rsidRDefault="006709A0">
      <w:pPr>
        <w:widowControl w:val="0"/>
        <w:pBdr>
          <w:top w:val="nil"/>
          <w:left w:val="nil"/>
          <w:bottom w:val="nil"/>
          <w:right w:val="nil"/>
          <w:between w:val="nil"/>
        </w:pBdr>
        <w:spacing w:before="8" w:line="243" w:lineRule="auto"/>
        <w:ind w:left="75" w:right="104" w:firstLine="6"/>
        <w:rPr>
          <w:rFonts w:ascii="Calibri" w:eastAsia="Calibri" w:hAnsi="Calibri" w:cs="Calibri"/>
          <w:color w:val="000000"/>
        </w:rPr>
      </w:pPr>
      <w:r>
        <w:rPr>
          <w:rFonts w:ascii="Calibri" w:eastAsia="Calibri" w:hAnsi="Calibri" w:cs="Calibri"/>
          <w:color w:val="000000"/>
        </w:rPr>
        <w:t xml:space="preserve">minor spending and priorities made as guidance to Board for major expenditure in conjunction with the Strategic  and Annual Plans. Teachers with specific curriculum responsibilities will have budgets to manage (E.g. Art, Library,  Maths, Music, etc.) as directed in their job description.  </w:t>
      </w:r>
    </w:p>
    <w:p w14:paraId="29DEC882" w14:textId="77777777" w:rsidR="005368E8" w:rsidRDefault="006709A0">
      <w:pPr>
        <w:widowControl w:val="0"/>
        <w:pBdr>
          <w:top w:val="nil"/>
          <w:left w:val="nil"/>
          <w:bottom w:val="nil"/>
          <w:right w:val="nil"/>
          <w:between w:val="nil"/>
        </w:pBdr>
        <w:spacing w:before="274" w:line="240" w:lineRule="auto"/>
        <w:ind w:left="83"/>
        <w:rPr>
          <w:rFonts w:ascii="Calibri" w:eastAsia="Calibri" w:hAnsi="Calibri" w:cs="Calibri"/>
          <w:color w:val="000000"/>
        </w:rPr>
      </w:pPr>
      <w:r>
        <w:rPr>
          <w:rFonts w:ascii="Calibri" w:eastAsia="Calibri" w:hAnsi="Calibri" w:cs="Calibri"/>
          <w:color w:val="000000"/>
        </w:rPr>
        <w:t xml:space="preserve">Each teacher will have a budget for purchasing classroom consumables.  </w:t>
      </w:r>
    </w:p>
    <w:p w14:paraId="62BEEA68" w14:textId="77777777" w:rsidR="005368E8" w:rsidRDefault="006709A0">
      <w:pPr>
        <w:widowControl w:val="0"/>
        <w:pBdr>
          <w:top w:val="nil"/>
          <w:left w:val="nil"/>
          <w:bottom w:val="nil"/>
          <w:right w:val="nil"/>
          <w:between w:val="nil"/>
        </w:pBdr>
        <w:spacing w:before="279" w:line="243" w:lineRule="auto"/>
        <w:ind w:left="67" w:right="110" w:firstLine="12"/>
        <w:rPr>
          <w:rFonts w:ascii="Calibri" w:eastAsia="Calibri" w:hAnsi="Calibri" w:cs="Calibri"/>
          <w:b/>
          <w:bCs/>
          <w:color w:val="FF0000"/>
        </w:rPr>
      </w:pPr>
      <w:r>
        <w:rPr>
          <w:rFonts w:ascii="Calibri" w:eastAsia="Calibri" w:hAnsi="Calibri" w:cs="Calibri"/>
          <w:b/>
          <w:bCs/>
          <w:color w:val="FF0000"/>
        </w:rPr>
        <w:t xml:space="preserve">It is the responsibility of each teacher to ensure his or her budgets are not overspent. To assist this, all budgets  are on the computer network. When you purchase an item etc., prior to handing in the paper work to the  office, you must enter the details on the system against your budget area. If you are unsure how to work this,  the office or Principal will train you. This will be the only system available to you from the start of the year to  keep track of your budget expenditure. However it will also give you instant information (as long as you update  it) on your budget expenditure. </w:t>
      </w:r>
    </w:p>
    <w:p w14:paraId="5133870D" w14:textId="77777777" w:rsidR="005368E8" w:rsidRDefault="006709A0">
      <w:pPr>
        <w:pStyle w:val="Heading2"/>
        <w:widowControl w:val="0"/>
        <w:spacing w:before="394"/>
        <w:ind w:left="77"/>
      </w:pPr>
      <w:bookmarkStart w:id="53" w:name="_Toc221710122"/>
      <w:r>
        <w:t>CAREGIVER HELPERS</w:t>
      </w:r>
      <w:bookmarkEnd w:id="53"/>
      <w:r>
        <w:t xml:space="preserve"> </w:t>
      </w:r>
    </w:p>
    <w:p w14:paraId="40D0CD72" w14:textId="77777777" w:rsidR="005368E8" w:rsidRDefault="006709A0">
      <w:pPr>
        <w:widowControl w:val="0"/>
        <w:pBdr>
          <w:top w:val="nil"/>
          <w:left w:val="nil"/>
          <w:bottom w:val="nil"/>
          <w:right w:val="nil"/>
          <w:between w:val="nil"/>
        </w:pBdr>
        <w:spacing w:before="289" w:line="243" w:lineRule="auto"/>
        <w:ind w:left="71" w:right="187" w:firstLine="3"/>
        <w:rPr>
          <w:rFonts w:ascii="Calibri" w:eastAsia="Calibri" w:hAnsi="Calibri" w:cs="Calibri"/>
          <w:color w:val="000000"/>
        </w:rPr>
      </w:pPr>
      <w:r>
        <w:rPr>
          <w:rFonts w:ascii="Calibri" w:eastAsia="Calibri" w:hAnsi="Calibri" w:cs="Calibri"/>
          <w:color w:val="000000"/>
        </w:rPr>
        <w:t>Our policy is to encourage teachers to make use of Caregiver Helpers in as many facets of their class and school  programmes as possible. Opportunities to volunteer to help are to be given through school and class newsletters. While some caregivers may be able to help regularly over a long period, others need to know the duration of the  help.</w:t>
      </w:r>
    </w:p>
    <w:p w14:paraId="25667272" w14:textId="77777777" w:rsidR="005368E8" w:rsidRDefault="006709A0">
      <w:pPr>
        <w:widowControl w:val="0"/>
        <w:pBdr>
          <w:top w:val="nil"/>
          <w:left w:val="nil"/>
          <w:bottom w:val="nil"/>
          <w:right w:val="nil"/>
          <w:between w:val="nil"/>
        </w:pBdr>
        <w:spacing w:before="279" w:line="243" w:lineRule="auto"/>
        <w:ind w:left="67" w:right="83" w:firstLine="12"/>
        <w:rPr>
          <w:rFonts w:ascii="Calibri" w:eastAsia="Calibri" w:hAnsi="Calibri" w:cs="Calibri"/>
          <w:b/>
          <w:bCs/>
          <w:color w:val="FF0000"/>
        </w:rPr>
      </w:pPr>
      <w:r>
        <w:rPr>
          <w:rFonts w:ascii="Calibri" w:eastAsia="Calibri" w:hAnsi="Calibri" w:cs="Calibri"/>
          <w:b/>
          <w:bCs/>
          <w:color w:val="FF0000"/>
        </w:rPr>
        <w:lastRenderedPageBreak/>
        <w:t xml:space="preserve">It is important that when you start a caregiver helper you clearly define the duration of the time they will be  needed (e.g. till the end of the term) and the hours the help is needed. Do not be over generous in this  allocation as it can at times be very difficult to not use a caregiver helper who has proven to be unsatisfactory if  they have a global timeframe such as “all year.” </w:t>
      </w:r>
    </w:p>
    <w:p w14:paraId="664145B2" w14:textId="77777777" w:rsidR="005368E8" w:rsidRDefault="006709A0">
      <w:pPr>
        <w:widowControl w:val="0"/>
        <w:pBdr>
          <w:top w:val="nil"/>
          <w:left w:val="nil"/>
          <w:bottom w:val="nil"/>
          <w:right w:val="nil"/>
          <w:between w:val="nil"/>
        </w:pBdr>
        <w:spacing w:before="276" w:line="240" w:lineRule="auto"/>
        <w:ind w:left="66"/>
        <w:rPr>
          <w:rFonts w:ascii="Calibri" w:eastAsia="Calibri" w:hAnsi="Calibri" w:cs="Calibri"/>
          <w:color w:val="000000"/>
        </w:rPr>
      </w:pPr>
      <w:r>
        <w:rPr>
          <w:rFonts w:ascii="Calibri" w:eastAsia="Calibri" w:hAnsi="Calibri" w:cs="Calibri"/>
          <w:color w:val="000000"/>
        </w:rPr>
        <w:t xml:space="preserve">Teachers need to give guidance to caregivers so they know: </w:t>
      </w:r>
    </w:p>
    <w:p w14:paraId="711BA609"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Their specific duties. </w:t>
      </w:r>
    </w:p>
    <w:p w14:paraId="4CBDA872"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The management routines and rules of the class. </w:t>
      </w:r>
    </w:p>
    <w:p w14:paraId="22F3FCF3" w14:textId="77777777" w:rsidR="005368E8" w:rsidRDefault="006709A0">
      <w:pPr>
        <w:widowControl w:val="0"/>
        <w:pBdr>
          <w:top w:val="nil"/>
          <w:left w:val="nil"/>
          <w:bottom w:val="nil"/>
          <w:right w:val="nil"/>
          <w:between w:val="nil"/>
        </w:pBdr>
        <w:spacing w:before="279" w:line="243" w:lineRule="auto"/>
        <w:ind w:left="68" w:right="76" w:firstLine="6"/>
        <w:rPr>
          <w:rFonts w:ascii="Calibri" w:eastAsia="Calibri" w:hAnsi="Calibri" w:cs="Calibri"/>
          <w:color w:val="000000"/>
        </w:rPr>
      </w:pPr>
      <w:r>
        <w:rPr>
          <w:rFonts w:ascii="Calibri" w:eastAsia="Calibri" w:hAnsi="Calibri" w:cs="Calibri"/>
          <w:color w:val="000000"/>
        </w:rPr>
        <w:t xml:space="preserve">Caregivers need to be made aware of keeping confidential information, which they may obtain about children and  their families. </w:t>
      </w:r>
    </w:p>
    <w:p w14:paraId="053BC076" w14:textId="77777777" w:rsidR="005368E8" w:rsidRDefault="006709A0">
      <w:pPr>
        <w:widowControl w:val="0"/>
        <w:pBdr>
          <w:top w:val="nil"/>
          <w:left w:val="nil"/>
          <w:bottom w:val="nil"/>
          <w:right w:val="nil"/>
          <w:between w:val="nil"/>
        </w:pBdr>
        <w:spacing w:before="8" w:line="240" w:lineRule="auto"/>
        <w:ind w:left="75"/>
        <w:rPr>
          <w:rFonts w:ascii="Calibri" w:eastAsia="Calibri" w:hAnsi="Calibri" w:cs="Calibri"/>
          <w:color w:val="000000"/>
        </w:rPr>
      </w:pPr>
      <w:r>
        <w:rPr>
          <w:rFonts w:ascii="Calibri" w:eastAsia="Calibri" w:hAnsi="Calibri" w:cs="Calibri"/>
          <w:color w:val="000000"/>
        </w:rPr>
        <w:t xml:space="preserve">Caregiver helpers are to be welcomed into the Staffroom and be made to feel at ease with the Staff. </w:t>
      </w:r>
    </w:p>
    <w:p w14:paraId="60531B99" w14:textId="77777777" w:rsidR="005368E8" w:rsidRDefault="006709A0">
      <w:pPr>
        <w:pStyle w:val="Heading2"/>
        <w:widowControl w:val="0"/>
        <w:spacing w:before="789"/>
        <w:ind w:left="77"/>
      </w:pPr>
      <w:bookmarkStart w:id="54" w:name="_Toc221710123"/>
      <w:r>
        <w:t>CARETAKERS AND CLEANERS</w:t>
      </w:r>
      <w:bookmarkEnd w:id="54"/>
      <w:r>
        <w:t xml:space="preserve"> </w:t>
      </w:r>
    </w:p>
    <w:p w14:paraId="6F56A747" w14:textId="77777777" w:rsidR="005368E8" w:rsidRDefault="006709A0">
      <w:pPr>
        <w:widowControl w:val="0"/>
        <w:pBdr>
          <w:top w:val="nil"/>
          <w:left w:val="nil"/>
          <w:bottom w:val="nil"/>
          <w:right w:val="nil"/>
          <w:between w:val="nil"/>
        </w:pBdr>
        <w:spacing w:before="289" w:line="243" w:lineRule="auto"/>
        <w:ind w:left="75" w:right="154" w:hanging="8"/>
        <w:rPr>
          <w:rFonts w:ascii="Calibri" w:eastAsia="Calibri" w:hAnsi="Calibri" w:cs="Calibri"/>
          <w:color w:val="000000"/>
        </w:rPr>
      </w:pPr>
      <w:r>
        <w:rPr>
          <w:rFonts w:ascii="Calibri" w:eastAsia="Calibri" w:hAnsi="Calibri" w:cs="Calibri"/>
          <w:color w:val="000000"/>
        </w:rPr>
        <w:t xml:space="preserve">The Caretaker and Cleaners are full employees of the school and as for all other staff their day-to-day supervision  is the responsibility of the Principal. The Caretaker is responsible to the Principal for the cleaning of the school  and the maintenance of buildings and grounds. </w:t>
      </w:r>
    </w:p>
    <w:p w14:paraId="6A5C41CE" w14:textId="77777777" w:rsidR="005368E8" w:rsidRDefault="006709A0">
      <w:pPr>
        <w:widowControl w:val="0"/>
        <w:pBdr>
          <w:top w:val="nil"/>
          <w:left w:val="nil"/>
          <w:bottom w:val="nil"/>
          <w:right w:val="nil"/>
          <w:between w:val="nil"/>
        </w:pBdr>
        <w:spacing w:before="274" w:line="243" w:lineRule="auto"/>
        <w:ind w:left="68" w:right="288" w:firstLine="15"/>
        <w:rPr>
          <w:rFonts w:ascii="Calibri" w:eastAsia="Calibri" w:hAnsi="Calibri" w:cs="Calibri"/>
          <w:color w:val="000000"/>
        </w:rPr>
      </w:pPr>
      <w:r>
        <w:rPr>
          <w:rFonts w:ascii="Calibri" w:eastAsia="Calibri" w:hAnsi="Calibri" w:cs="Calibri"/>
          <w:color w:val="000000"/>
        </w:rPr>
        <w:t xml:space="preserve">If any teacher feels these duties are being neglected or are not up to standard they must address their concerns  to the Caretaker first.  </w:t>
      </w:r>
    </w:p>
    <w:p w14:paraId="70557524" w14:textId="77777777" w:rsidR="005368E8" w:rsidRDefault="006709A0">
      <w:pPr>
        <w:widowControl w:val="0"/>
        <w:pBdr>
          <w:top w:val="nil"/>
          <w:left w:val="nil"/>
          <w:bottom w:val="nil"/>
          <w:right w:val="nil"/>
          <w:between w:val="nil"/>
        </w:pBdr>
        <w:spacing w:before="276" w:line="240" w:lineRule="auto"/>
        <w:ind w:left="83"/>
        <w:rPr>
          <w:rFonts w:ascii="Calibri" w:eastAsia="Calibri" w:hAnsi="Calibri" w:cs="Calibri"/>
          <w:color w:val="000000"/>
        </w:rPr>
      </w:pPr>
      <w:r>
        <w:rPr>
          <w:rFonts w:ascii="Calibri" w:eastAsia="Calibri" w:hAnsi="Calibri" w:cs="Calibri"/>
          <w:color w:val="000000"/>
        </w:rPr>
        <w:t xml:space="preserve">Direct contact with the caretaker or cleaner is necessary for such matters as: </w:t>
      </w:r>
    </w:p>
    <w:p w14:paraId="197BE935"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When vomit needs to be cleaned up. </w:t>
      </w:r>
    </w:p>
    <w:p w14:paraId="41AE44EF" w14:textId="77777777" w:rsidR="005368E8" w:rsidRDefault="006709A0">
      <w:pPr>
        <w:widowControl w:val="0"/>
        <w:pBdr>
          <w:top w:val="nil"/>
          <w:left w:val="nil"/>
          <w:bottom w:val="nil"/>
          <w:right w:val="nil"/>
          <w:between w:val="nil"/>
        </w:pBdr>
        <w:spacing w:before="23" w:line="241" w:lineRule="auto"/>
        <w:ind w:left="365" w:right="221" w:hanging="288"/>
        <w:rPr>
          <w:rFonts w:ascii="Calibri" w:eastAsia="Calibri" w:hAnsi="Calibri" w:cs="Calibri"/>
          <w:color w:val="000000"/>
        </w:rPr>
      </w:pPr>
      <w:r>
        <w:rPr>
          <w:rFonts w:ascii="Calibri" w:eastAsia="Calibri" w:hAnsi="Calibri" w:cs="Calibri"/>
          <w:color w:val="000000"/>
        </w:rPr>
        <w:t xml:space="preserve">• When a teacher wishes to depart from the usual way of leaving the classroom at the close of school. E.g. wet  paintings over the floor, etc. </w:t>
      </w:r>
    </w:p>
    <w:p w14:paraId="559764E2" w14:textId="77777777" w:rsidR="005368E8" w:rsidRDefault="006709A0">
      <w:pPr>
        <w:widowControl w:val="0"/>
        <w:pBdr>
          <w:top w:val="nil"/>
          <w:left w:val="nil"/>
          <w:bottom w:val="nil"/>
          <w:right w:val="nil"/>
          <w:between w:val="nil"/>
        </w:pBdr>
        <w:spacing w:before="21" w:line="240" w:lineRule="auto"/>
        <w:ind w:left="76"/>
        <w:rPr>
          <w:rFonts w:ascii="Calibri" w:eastAsia="Calibri" w:hAnsi="Calibri" w:cs="Calibri"/>
          <w:color w:val="000000"/>
        </w:rPr>
      </w:pPr>
      <w:r>
        <w:rPr>
          <w:rFonts w:ascii="Calibri" w:eastAsia="Calibri" w:hAnsi="Calibri" w:cs="Calibri"/>
          <w:color w:val="000000"/>
        </w:rPr>
        <w:t xml:space="preserve">• When a ladder is required. </w:t>
      </w:r>
    </w:p>
    <w:p w14:paraId="2C0606B2" w14:textId="77777777" w:rsidR="005368E8" w:rsidRDefault="006709A0">
      <w:pPr>
        <w:widowControl w:val="0"/>
        <w:pBdr>
          <w:top w:val="nil"/>
          <w:left w:val="nil"/>
          <w:bottom w:val="nil"/>
          <w:right w:val="nil"/>
          <w:between w:val="nil"/>
        </w:pBdr>
        <w:spacing w:before="279" w:line="243" w:lineRule="auto"/>
        <w:ind w:left="73" w:right="225" w:firstLine="7"/>
        <w:rPr>
          <w:rFonts w:ascii="Calibri" w:eastAsia="Calibri" w:hAnsi="Calibri" w:cs="Calibri"/>
          <w:b/>
          <w:bCs/>
          <w:color w:val="FF0000"/>
        </w:rPr>
      </w:pPr>
      <w:r>
        <w:rPr>
          <w:rFonts w:ascii="Calibri" w:eastAsia="Calibri" w:hAnsi="Calibri" w:cs="Calibri"/>
          <w:b/>
          <w:bCs/>
          <w:color w:val="FF0000"/>
        </w:rPr>
        <w:t xml:space="preserve">Please remember that the Caretaker carries out a host of responsibilities in this school. As a result of that, and  in reference to the “Team Approach” (Refer to. start of this document) he/she may not be immediately  available. If for instance when a child vomits and you find the caretaker is involved in another activity that  precludes his/her immediate response to your needs, you may have to wait, or clean it up yourself. Common sense should always prevail. </w:t>
      </w:r>
    </w:p>
    <w:p w14:paraId="7E3BB746" w14:textId="77777777" w:rsidR="005368E8" w:rsidRDefault="006709A0">
      <w:pPr>
        <w:pStyle w:val="Heading2"/>
        <w:widowControl w:val="0"/>
        <w:spacing w:before="785"/>
        <w:ind w:left="77"/>
      </w:pPr>
      <w:bookmarkStart w:id="55" w:name="_Toc221710124"/>
      <w:r>
        <w:t>CLAIMS FOR EXPENSES</w:t>
      </w:r>
      <w:bookmarkEnd w:id="55"/>
      <w:r>
        <w:t xml:space="preserve"> </w:t>
      </w:r>
    </w:p>
    <w:p w14:paraId="53F2E5C0" w14:textId="77777777" w:rsidR="005368E8" w:rsidRDefault="006709A0">
      <w:pPr>
        <w:widowControl w:val="0"/>
        <w:pBdr>
          <w:top w:val="nil"/>
          <w:left w:val="nil"/>
          <w:bottom w:val="nil"/>
          <w:right w:val="nil"/>
          <w:between w:val="nil"/>
        </w:pBdr>
        <w:spacing w:before="290" w:line="242" w:lineRule="auto"/>
        <w:ind w:left="66" w:right="99" w:hanging="1"/>
        <w:rPr>
          <w:rFonts w:ascii="Calibri" w:eastAsia="Calibri" w:hAnsi="Calibri" w:cs="Calibri"/>
          <w:color w:val="000000"/>
        </w:rPr>
      </w:pPr>
      <w:r>
        <w:rPr>
          <w:rFonts w:ascii="Calibri" w:eastAsia="Calibri" w:hAnsi="Calibri" w:cs="Calibri"/>
          <w:color w:val="000000"/>
        </w:rPr>
        <w:t xml:space="preserve">There is a claim form available from the office. This form, already filled in with all receipts, invoices and sale chits  is then to be given to the accounts tray for any personal claims and/or charged expenditure. Remember to enter  the details onto your relevant spreadsheet prior to handing in (see above). Please total your claims, charge to the  relevant charging code, and enter them on the network system so that office staff does not have to delay  actioning claims. Claim forms are available in the office. </w:t>
      </w:r>
    </w:p>
    <w:p w14:paraId="2864D131" w14:textId="77777777" w:rsidR="005368E8" w:rsidRDefault="006709A0">
      <w:pPr>
        <w:widowControl w:val="0"/>
        <w:pBdr>
          <w:top w:val="nil"/>
          <w:left w:val="nil"/>
          <w:bottom w:val="nil"/>
          <w:right w:val="nil"/>
          <w:between w:val="nil"/>
        </w:pBdr>
        <w:spacing w:before="277" w:line="240" w:lineRule="auto"/>
        <w:ind w:left="80"/>
        <w:rPr>
          <w:rFonts w:ascii="Calibri" w:eastAsia="Calibri" w:hAnsi="Calibri" w:cs="Calibri"/>
          <w:b/>
          <w:bCs/>
          <w:color w:val="FF0000"/>
        </w:rPr>
      </w:pPr>
      <w:r>
        <w:rPr>
          <w:rFonts w:ascii="Calibri" w:eastAsia="Calibri" w:hAnsi="Calibri" w:cs="Calibri"/>
          <w:b/>
          <w:bCs/>
          <w:color w:val="FF0000"/>
        </w:rPr>
        <w:t xml:space="preserve">Please send claims in ASAP, and at least one week before the end of term. </w:t>
      </w:r>
    </w:p>
    <w:p w14:paraId="3EBA017E" w14:textId="77777777" w:rsidR="005368E8" w:rsidRDefault="006709A0">
      <w:pPr>
        <w:pStyle w:val="Heading2"/>
        <w:widowControl w:val="0"/>
        <w:spacing w:before="399"/>
        <w:ind w:left="77"/>
      </w:pPr>
      <w:bookmarkStart w:id="56" w:name="_Toc221710125"/>
      <w:r>
        <w:lastRenderedPageBreak/>
        <w:t>CHILDREN COMING TO AND FROM SCHOOL</w:t>
      </w:r>
      <w:bookmarkEnd w:id="56"/>
      <w:r>
        <w:t xml:space="preserve"> </w:t>
      </w:r>
    </w:p>
    <w:p w14:paraId="00D81D90" w14:textId="77777777" w:rsidR="005368E8" w:rsidRDefault="006709A0">
      <w:pPr>
        <w:widowControl w:val="0"/>
        <w:pBdr>
          <w:top w:val="nil"/>
          <w:left w:val="nil"/>
          <w:bottom w:val="nil"/>
          <w:right w:val="nil"/>
          <w:between w:val="nil"/>
        </w:pBdr>
        <w:spacing w:before="287" w:line="243" w:lineRule="auto"/>
        <w:ind w:left="81" w:right="299" w:hanging="15"/>
        <w:rPr>
          <w:rFonts w:ascii="Calibri" w:eastAsia="Calibri" w:hAnsi="Calibri" w:cs="Calibri"/>
          <w:color w:val="000000"/>
        </w:rPr>
      </w:pPr>
      <w:r>
        <w:rPr>
          <w:rFonts w:ascii="Calibri" w:eastAsia="Calibri" w:hAnsi="Calibri" w:cs="Calibri"/>
          <w:color w:val="000000"/>
        </w:rPr>
        <w:t>Through Newsletters caregivers will be encouraged to teach their children to always use the shortest and safest  route to school.</w:t>
      </w:r>
    </w:p>
    <w:p w14:paraId="7DF2C82B" w14:textId="77777777" w:rsidR="005368E8" w:rsidRDefault="006709A0">
      <w:pPr>
        <w:widowControl w:val="0"/>
        <w:pBdr>
          <w:top w:val="nil"/>
          <w:left w:val="nil"/>
          <w:bottom w:val="nil"/>
          <w:right w:val="nil"/>
          <w:between w:val="nil"/>
        </w:pBdr>
        <w:spacing w:before="279" w:line="243" w:lineRule="auto"/>
        <w:ind w:left="66" w:right="208" w:firstLine="8"/>
        <w:rPr>
          <w:rFonts w:ascii="Calibri" w:eastAsia="Calibri" w:hAnsi="Calibri" w:cs="Calibri"/>
          <w:color w:val="000000"/>
        </w:rPr>
      </w:pPr>
      <w:r>
        <w:rPr>
          <w:rFonts w:ascii="Calibri" w:eastAsia="Calibri" w:hAnsi="Calibri" w:cs="Calibri"/>
          <w:color w:val="000000"/>
        </w:rPr>
        <w:t xml:space="preserve">Children from the Hospital Road and Silverstream area are to use the Pedestrian Crossing on Hospital Road.  Likewise, children from the Western districts who cross Maunu Road are to cross at the Pedestrian Crossing near  Te Mai Road. Children who must cross Te Mai Road are required to do so opposite the school entrance at the  designated crossing. </w:t>
      </w:r>
    </w:p>
    <w:p w14:paraId="65F615ED" w14:textId="77777777" w:rsidR="005368E8" w:rsidRDefault="006709A0">
      <w:pPr>
        <w:widowControl w:val="0"/>
        <w:pBdr>
          <w:top w:val="nil"/>
          <w:left w:val="nil"/>
          <w:bottom w:val="nil"/>
          <w:right w:val="nil"/>
          <w:between w:val="nil"/>
        </w:pBdr>
        <w:spacing w:before="7" w:line="242" w:lineRule="auto"/>
        <w:ind w:left="66" w:right="309" w:firstLine="8"/>
        <w:rPr>
          <w:rFonts w:ascii="Calibri" w:eastAsia="Calibri" w:hAnsi="Calibri" w:cs="Calibri"/>
          <w:color w:val="000000"/>
        </w:rPr>
      </w:pPr>
      <w:r>
        <w:rPr>
          <w:rFonts w:ascii="Calibri" w:eastAsia="Calibri" w:hAnsi="Calibri" w:cs="Calibri"/>
          <w:color w:val="000000"/>
        </w:rPr>
        <w:t xml:space="preserve">Children in the Otaika, Smeatons Drive area, must either use the Pedestrian Crossing by the Otaika Shopping  Centre, or be accompanied across the road by an adult. When ground conditions are suitable the walkway from  Te Mai to Hora Hora Park may be used. </w:t>
      </w:r>
    </w:p>
    <w:p w14:paraId="2CB417AA" w14:textId="77777777" w:rsidR="005368E8" w:rsidRDefault="006709A0">
      <w:pPr>
        <w:widowControl w:val="0"/>
        <w:pBdr>
          <w:top w:val="nil"/>
          <w:left w:val="nil"/>
          <w:bottom w:val="nil"/>
          <w:right w:val="nil"/>
          <w:between w:val="nil"/>
        </w:pBdr>
        <w:spacing w:before="277" w:line="243" w:lineRule="auto"/>
        <w:ind w:left="75" w:right="92"/>
        <w:rPr>
          <w:rFonts w:ascii="Calibri" w:eastAsia="Calibri" w:hAnsi="Calibri" w:cs="Calibri"/>
          <w:color w:val="000000"/>
        </w:rPr>
      </w:pPr>
      <w:r>
        <w:rPr>
          <w:rFonts w:ascii="Calibri" w:eastAsia="Calibri" w:hAnsi="Calibri" w:cs="Calibri"/>
          <w:color w:val="000000"/>
        </w:rPr>
        <w:t xml:space="preserve">Our Health programme incorporates those road safety rules and practises required by the children at this school.  Children are discouraged from arriving before 8.25 am unless involved in the Before and After School programme.  However we are aware that some caregivers leave for work prior to this time.  </w:t>
      </w:r>
    </w:p>
    <w:p w14:paraId="13FCA42F" w14:textId="77777777" w:rsidR="005368E8" w:rsidRDefault="006709A0">
      <w:pPr>
        <w:widowControl w:val="0"/>
        <w:pBdr>
          <w:top w:val="nil"/>
          <w:left w:val="nil"/>
          <w:bottom w:val="nil"/>
          <w:right w:val="nil"/>
          <w:between w:val="nil"/>
        </w:pBdr>
        <w:spacing w:before="276" w:line="243" w:lineRule="auto"/>
        <w:ind w:left="73" w:right="546" w:hanging="6"/>
        <w:rPr>
          <w:rFonts w:ascii="Calibri" w:eastAsia="Calibri" w:hAnsi="Calibri" w:cs="Calibri"/>
          <w:b/>
          <w:bCs/>
          <w:color w:val="FF0000"/>
        </w:rPr>
      </w:pPr>
      <w:r>
        <w:rPr>
          <w:rFonts w:ascii="Calibri" w:eastAsia="Calibri" w:hAnsi="Calibri" w:cs="Calibri"/>
          <w:b/>
          <w:bCs/>
          <w:color w:val="FF0000"/>
        </w:rPr>
        <w:t xml:space="preserve">The school whilst applying common sense to the welfare of these children, takes no responsibility for their  supervision until 8.25 am. </w:t>
      </w:r>
    </w:p>
    <w:p w14:paraId="5E33673B" w14:textId="77777777" w:rsidR="005368E8" w:rsidRDefault="006709A0">
      <w:pPr>
        <w:pStyle w:val="Heading2"/>
        <w:widowControl w:val="0"/>
        <w:spacing w:before="786"/>
        <w:ind w:left="77"/>
      </w:pPr>
      <w:bookmarkStart w:id="57" w:name="_Toc221710126"/>
      <w:r>
        <w:t>CHILDREN INSIDE THE SCHOOL BUILDINGS</w:t>
      </w:r>
      <w:bookmarkEnd w:id="57"/>
      <w:r>
        <w:t xml:space="preserve"> </w:t>
      </w:r>
    </w:p>
    <w:p w14:paraId="750C1933" w14:textId="77777777" w:rsidR="005368E8" w:rsidRDefault="006709A0">
      <w:pPr>
        <w:widowControl w:val="0"/>
        <w:pBdr>
          <w:top w:val="nil"/>
          <w:left w:val="nil"/>
          <w:bottom w:val="nil"/>
          <w:right w:val="nil"/>
          <w:between w:val="nil"/>
        </w:pBdr>
        <w:spacing w:before="289" w:line="243" w:lineRule="auto"/>
        <w:ind w:left="67" w:right="285" w:firstLine="6"/>
        <w:rPr>
          <w:rFonts w:ascii="Calibri" w:eastAsia="Calibri" w:hAnsi="Calibri" w:cs="Calibri"/>
          <w:b/>
          <w:bCs/>
          <w:color w:val="FF0000"/>
        </w:rPr>
      </w:pPr>
      <w:r>
        <w:rPr>
          <w:rFonts w:ascii="Calibri" w:eastAsia="Calibri" w:hAnsi="Calibri" w:cs="Calibri"/>
          <w:b/>
          <w:bCs/>
          <w:color w:val="FF0000"/>
        </w:rPr>
        <w:t xml:space="preserve">Children are not permitted in classrooms before 8.25 a.m. or after school except under direct supervision of a  teacher. </w:t>
      </w:r>
    </w:p>
    <w:p w14:paraId="6C2FA067" w14:textId="77777777" w:rsidR="005368E8" w:rsidRDefault="006709A0">
      <w:pPr>
        <w:widowControl w:val="0"/>
        <w:pBdr>
          <w:top w:val="nil"/>
          <w:left w:val="nil"/>
          <w:bottom w:val="nil"/>
          <w:right w:val="nil"/>
          <w:between w:val="nil"/>
        </w:pBdr>
        <w:spacing w:before="8" w:line="242" w:lineRule="auto"/>
        <w:ind w:left="69" w:right="550"/>
        <w:rPr>
          <w:rFonts w:ascii="Calibri" w:eastAsia="Calibri" w:hAnsi="Calibri" w:cs="Calibri"/>
          <w:color w:val="000000"/>
        </w:rPr>
      </w:pPr>
      <w:r>
        <w:rPr>
          <w:rFonts w:ascii="Calibri" w:eastAsia="Calibri" w:hAnsi="Calibri" w:cs="Calibri"/>
          <w:color w:val="000000"/>
        </w:rPr>
        <w:t xml:space="preserve">After 8.25 a.m. children should be out of classrooms unless it is raining or very cold. Children may bring bags  inside and then go out. Classroom teachers are responsible for any of their pupils who may be inside. At intervals and lunchtime children are to be outdoors or in the library when it is fine.  At all times when indoors, children are to walk not run. </w:t>
      </w:r>
    </w:p>
    <w:p w14:paraId="7A297864" w14:textId="77777777" w:rsidR="005368E8" w:rsidRDefault="006709A0">
      <w:pPr>
        <w:pStyle w:val="Heading2"/>
        <w:widowControl w:val="0"/>
        <w:spacing w:before="397"/>
        <w:ind w:left="77"/>
      </w:pPr>
      <w:bookmarkStart w:id="58" w:name="_Toc221710127"/>
      <w:r>
        <w:t>CIVIL EMERGENCIES</w:t>
      </w:r>
      <w:bookmarkEnd w:id="58"/>
      <w:r>
        <w:t xml:space="preserve"> </w:t>
      </w:r>
    </w:p>
    <w:p w14:paraId="23FC809A" w14:textId="77777777" w:rsidR="005368E8" w:rsidRDefault="006709A0">
      <w:pPr>
        <w:widowControl w:val="0"/>
        <w:pBdr>
          <w:top w:val="nil"/>
          <w:left w:val="nil"/>
          <w:bottom w:val="nil"/>
          <w:right w:val="nil"/>
          <w:between w:val="nil"/>
        </w:pBdr>
        <w:spacing w:before="289" w:line="242" w:lineRule="auto"/>
        <w:ind w:left="75" w:right="150" w:firstLine="8"/>
        <w:jc w:val="both"/>
        <w:rPr>
          <w:rFonts w:ascii="Calibri" w:eastAsia="Calibri" w:hAnsi="Calibri" w:cs="Calibri"/>
          <w:color w:val="000000"/>
        </w:rPr>
      </w:pPr>
      <w:r>
        <w:rPr>
          <w:rFonts w:ascii="Calibri" w:eastAsia="Calibri" w:hAnsi="Calibri" w:cs="Calibri"/>
          <w:color w:val="000000"/>
        </w:rPr>
        <w:t xml:space="preserve">In an emergency Hora Hora School needs to account for its pupils and is responsible for their safety until they are  reunited with their caregivers/whanau. Procedures must be in place to cover major civil emergencies, which also  affect the wider community and lead to the closure of Hora Hora School. </w:t>
      </w:r>
    </w:p>
    <w:p w14:paraId="28DE598E" w14:textId="77777777" w:rsidR="005368E8" w:rsidRDefault="006709A0">
      <w:pPr>
        <w:widowControl w:val="0"/>
        <w:pBdr>
          <w:top w:val="nil"/>
          <w:left w:val="nil"/>
          <w:bottom w:val="nil"/>
          <w:right w:val="nil"/>
          <w:between w:val="nil"/>
        </w:pBdr>
        <w:spacing w:before="277" w:line="243" w:lineRule="auto"/>
        <w:ind w:left="437" w:right="303" w:firstLine="6"/>
        <w:rPr>
          <w:rFonts w:ascii="Calibri" w:eastAsia="Calibri" w:hAnsi="Calibri" w:cs="Calibri"/>
          <w:color w:val="000000"/>
        </w:rPr>
      </w:pPr>
      <w:r>
        <w:rPr>
          <w:rFonts w:ascii="Calibri" w:eastAsia="Calibri" w:hAnsi="Calibri" w:cs="Calibri"/>
          <w:color w:val="000000"/>
        </w:rPr>
        <w:t xml:space="preserve">1. Hora Hora School will have an emergency phone list so that families/whanau can be contacted. 2. An evacuation plan is to be placed on the notice board in every classroom and trial evacuation drills  will be held every term and are noted in Registers. </w:t>
      </w:r>
    </w:p>
    <w:p w14:paraId="751E6C9B" w14:textId="77777777" w:rsidR="005368E8" w:rsidRDefault="006709A0">
      <w:pPr>
        <w:widowControl w:val="0"/>
        <w:pBdr>
          <w:top w:val="nil"/>
          <w:left w:val="nil"/>
          <w:bottom w:val="nil"/>
          <w:right w:val="nil"/>
          <w:between w:val="nil"/>
        </w:pBdr>
        <w:spacing w:before="8" w:line="243" w:lineRule="auto"/>
        <w:ind w:left="1150" w:right="136" w:hanging="714"/>
        <w:rPr>
          <w:rFonts w:ascii="Calibri" w:eastAsia="Calibri" w:hAnsi="Calibri" w:cs="Calibri"/>
          <w:color w:val="000000"/>
        </w:rPr>
      </w:pPr>
      <w:r>
        <w:rPr>
          <w:rFonts w:ascii="Calibri" w:eastAsia="Calibri" w:hAnsi="Calibri" w:cs="Calibri"/>
          <w:color w:val="000000"/>
        </w:rPr>
        <w:t xml:space="preserve">3. Should an emergency occur, a designated staff member (Principal/Caretaker/ Teacher in that order)  will determine if the building is to be evacuated and raise the alarm. Pupils will evacuate the building  and assemble at the designated area(s). </w:t>
      </w:r>
    </w:p>
    <w:p w14:paraId="2B397636" w14:textId="77777777" w:rsidR="005368E8" w:rsidRDefault="006709A0">
      <w:pPr>
        <w:widowControl w:val="0"/>
        <w:pBdr>
          <w:top w:val="nil"/>
          <w:left w:val="nil"/>
          <w:bottom w:val="nil"/>
          <w:right w:val="nil"/>
          <w:between w:val="nil"/>
        </w:pBdr>
        <w:spacing w:before="8" w:line="241" w:lineRule="auto"/>
        <w:ind w:left="1148" w:right="207" w:hanging="718"/>
        <w:rPr>
          <w:rFonts w:ascii="Calibri" w:eastAsia="Calibri" w:hAnsi="Calibri" w:cs="Calibri"/>
          <w:color w:val="000000"/>
        </w:rPr>
      </w:pPr>
      <w:r>
        <w:rPr>
          <w:rFonts w:ascii="Calibri" w:eastAsia="Calibri" w:hAnsi="Calibri" w:cs="Calibri"/>
          <w:color w:val="000000"/>
        </w:rPr>
        <w:t xml:space="preserve">4. The Principal/caretaker will assess the circumstances and determine if/when the pupils are to return  to class. </w:t>
      </w:r>
    </w:p>
    <w:p w14:paraId="5678D1DA" w14:textId="77777777" w:rsidR="005368E8" w:rsidRDefault="006709A0">
      <w:pPr>
        <w:pStyle w:val="Heading3"/>
      </w:pPr>
      <w:bookmarkStart w:id="59" w:name="_Toc221710128"/>
      <w:r>
        <w:t>Emergency Closure of Hora Hora School:</w:t>
      </w:r>
      <w:bookmarkEnd w:id="59"/>
      <w:r>
        <w:t xml:space="preserve"> </w:t>
      </w:r>
    </w:p>
    <w:p w14:paraId="74178909" w14:textId="77777777" w:rsidR="005368E8" w:rsidRDefault="006709A0">
      <w:pPr>
        <w:widowControl w:val="0"/>
        <w:pBdr>
          <w:top w:val="nil"/>
          <w:left w:val="nil"/>
          <w:bottom w:val="nil"/>
          <w:right w:val="nil"/>
          <w:between w:val="nil"/>
        </w:pBdr>
        <w:spacing w:before="279" w:line="243" w:lineRule="auto"/>
        <w:ind w:left="444" w:right="407"/>
        <w:jc w:val="center"/>
        <w:rPr>
          <w:rFonts w:ascii="Calibri" w:eastAsia="Calibri" w:hAnsi="Calibri" w:cs="Calibri"/>
          <w:color w:val="000000"/>
        </w:rPr>
      </w:pPr>
      <w:r>
        <w:rPr>
          <w:rFonts w:ascii="Calibri" w:eastAsia="Calibri" w:hAnsi="Calibri" w:cs="Calibri"/>
          <w:color w:val="000000"/>
        </w:rPr>
        <w:t xml:space="preserve">1. Due to an emergency (such as Hora Hora School has no water supply), the Principal will inform the  Board Chairperson or his/her representative and close Hora Hora School if necessary. </w:t>
      </w:r>
    </w:p>
    <w:p w14:paraId="45F10D3D" w14:textId="77777777" w:rsidR="005368E8" w:rsidRDefault="006709A0">
      <w:pPr>
        <w:widowControl w:val="0"/>
        <w:pBdr>
          <w:top w:val="nil"/>
          <w:left w:val="nil"/>
          <w:bottom w:val="nil"/>
          <w:right w:val="nil"/>
          <w:between w:val="nil"/>
        </w:pBdr>
        <w:spacing w:before="8" w:line="240" w:lineRule="auto"/>
        <w:ind w:left="437"/>
        <w:rPr>
          <w:rFonts w:ascii="Calibri" w:eastAsia="Calibri" w:hAnsi="Calibri" w:cs="Calibri"/>
          <w:color w:val="000000"/>
        </w:rPr>
      </w:pPr>
      <w:r>
        <w:rPr>
          <w:rFonts w:ascii="Calibri" w:eastAsia="Calibri" w:hAnsi="Calibri" w:cs="Calibri"/>
          <w:color w:val="000000"/>
        </w:rPr>
        <w:lastRenderedPageBreak/>
        <w:t xml:space="preserve">2. Pupils’ safety is always the priority. </w:t>
      </w:r>
    </w:p>
    <w:p w14:paraId="4B95B773" w14:textId="77777777" w:rsidR="005368E8" w:rsidRDefault="006709A0">
      <w:pPr>
        <w:widowControl w:val="0"/>
        <w:pBdr>
          <w:top w:val="nil"/>
          <w:left w:val="nil"/>
          <w:bottom w:val="nil"/>
          <w:right w:val="nil"/>
          <w:between w:val="nil"/>
        </w:pBdr>
        <w:spacing w:before="11" w:line="243" w:lineRule="auto"/>
        <w:ind w:left="430" w:right="1806" w:firstLine="5"/>
        <w:rPr>
          <w:rFonts w:ascii="Calibri" w:eastAsia="Calibri" w:hAnsi="Calibri" w:cs="Calibri"/>
          <w:color w:val="000000"/>
        </w:rPr>
      </w:pPr>
      <w:r>
        <w:rPr>
          <w:rFonts w:ascii="Calibri" w:eastAsia="Calibri" w:hAnsi="Calibri" w:cs="Calibri"/>
          <w:color w:val="000000"/>
        </w:rPr>
        <w:t xml:space="preserve">3. All persons associated with Hora Hora School are to be notified as soon as possible. 4. The regional Ministry of Education management office is to be notified. </w:t>
      </w:r>
    </w:p>
    <w:p w14:paraId="49AB8BE5" w14:textId="77777777" w:rsidR="005368E8" w:rsidRDefault="006709A0">
      <w:pPr>
        <w:widowControl w:val="0"/>
        <w:pBdr>
          <w:top w:val="nil"/>
          <w:left w:val="nil"/>
          <w:bottom w:val="nil"/>
          <w:right w:val="nil"/>
          <w:between w:val="nil"/>
        </w:pBdr>
        <w:spacing w:before="8" w:line="241" w:lineRule="auto"/>
        <w:ind w:left="1163" w:right="110" w:hanging="727"/>
        <w:rPr>
          <w:rFonts w:ascii="Calibri" w:eastAsia="Calibri" w:hAnsi="Calibri" w:cs="Calibri"/>
          <w:color w:val="000000"/>
        </w:rPr>
      </w:pPr>
      <w:r>
        <w:rPr>
          <w:rFonts w:ascii="Calibri" w:eastAsia="Calibri" w:hAnsi="Calibri" w:cs="Calibri"/>
          <w:color w:val="000000"/>
        </w:rPr>
        <w:t xml:space="preserve">5. The Principal in conjunction with the chairperson will assess the circumstances and decide when Hora  Hora School will re-open for instruction. </w:t>
      </w:r>
    </w:p>
    <w:p w14:paraId="5522B738" w14:textId="77777777" w:rsidR="005368E8" w:rsidRDefault="006709A0">
      <w:pPr>
        <w:pStyle w:val="Heading3"/>
        <w:widowControl w:val="0"/>
        <w:spacing w:before="548" w:line="240" w:lineRule="auto"/>
        <w:ind w:left="80"/>
      </w:pPr>
      <w:bookmarkStart w:id="60" w:name="_Toc221710129"/>
      <w:r>
        <w:t>Release of Pupils in a Civil Emergency:</w:t>
      </w:r>
      <w:bookmarkEnd w:id="60"/>
    </w:p>
    <w:p w14:paraId="2FDBAFD1" w14:textId="77777777" w:rsidR="005368E8" w:rsidRDefault="006709A0">
      <w:pPr>
        <w:widowControl w:val="0"/>
        <w:pBdr>
          <w:top w:val="nil"/>
          <w:left w:val="nil"/>
          <w:bottom w:val="nil"/>
          <w:right w:val="nil"/>
          <w:between w:val="nil"/>
        </w:pBdr>
        <w:spacing w:before="279" w:line="243" w:lineRule="auto"/>
        <w:ind w:left="75" w:right="770" w:hanging="5"/>
        <w:rPr>
          <w:rFonts w:ascii="Calibri" w:eastAsia="Calibri" w:hAnsi="Calibri" w:cs="Calibri"/>
          <w:color w:val="000000"/>
        </w:rPr>
      </w:pPr>
      <w:r>
        <w:rPr>
          <w:rFonts w:ascii="Calibri" w:eastAsia="Calibri" w:hAnsi="Calibri" w:cs="Calibri"/>
          <w:color w:val="000000"/>
        </w:rPr>
        <w:t xml:space="preserve">After discussion with Civil Defence Authorities, and where it is safe, there can be an orderly and controlled  collection or dispersal of pupils to enable them to return to their homes. </w:t>
      </w:r>
    </w:p>
    <w:p w14:paraId="19F4C1EA" w14:textId="77777777" w:rsidR="005368E8" w:rsidRDefault="006709A0">
      <w:pPr>
        <w:widowControl w:val="0"/>
        <w:pBdr>
          <w:top w:val="nil"/>
          <w:left w:val="nil"/>
          <w:bottom w:val="nil"/>
          <w:right w:val="nil"/>
          <w:between w:val="nil"/>
        </w:pBdr>
        <w:spacing w:before="277" w:line="243" w:lineRule="auto"/>
        <w:ind w:left="444" w:right="402"/>
        <w:jc w:val="center"/>
        <w:rPr>
          <w:rFonts w:ascii="Calibri" w:eastAsia="Calibri" w:hAnsi="Calibri" w:cs="Calibri"/>
          <w:color w:val="000000"/>
        </w:rPr>
      </w:pPr>
      <w:r>
        <w:rPr>
          <w:rFonts w:ascii="Calibri" w:eastAsia="Calibri" w:hAnsi="Calibri" w:cs="Calibri"/>
          <w:color w:val="000000"/>
        </w:rPr>
        <w:t xml:space="preserve">1. If pupils are held on Hora Hora School premises caregivers or authorized whanau can report to the  office. Pupils will be brought to them and a record kept of all pupils so collected. </w:t>
      </w:r>
    </w:p>
    <w:p w14:paraId="5DBFF171" w14:textId="77777777" w:rsidR="005368E8" w:rsidRDefault="006709A0">
      <w:pPr>
        <w:widowControl w:val="0"/>
        <w:pBdr>
          <w:top w:val="nil"/>
          <w:left w:val="nil"/>
          <w:bottom w:val="nil"/>
          <w:right w:val="nil"/>
          <w:between w:val="nil"/>
        </w:pBdr>
        <w:spacing w:before="8" w:line="242" w:lineRule="auto"/>
        <w:ind w:left="1150" w:right="194" w:hanging="713"/>
        <w:rPr>
          <w:rFonts w:ascii="Calibri" w:eastAsia="Calibri" w:hAnsi="Calibri" w:cs="Calibri"/>
          <w:color w:val="000000"/>
        </w:rPr>
      </w:pPr>
      <w:r>
        <w:rPr>
          <w:rFonts w:ascii="Calibri" w:eastAsia="Calibri" w:hAnsi="Calibri" w:cs="Calibri"/>
          <w:color w:val="000000"/>
        </w:rPr>
        <w:t xml:space="preserve">2. If pupils have been evacuated to a ‘safe area’ on the advice of Civil Defence, caregivers or authorized  whanau will need to report to an ‘administration area’. Pupils will be brought to them and a record  kept of all pupils so collected. </w:t>
      </w:r>
    </w:p>
    <w:p w14:paraId="279E682D" w14:textId="77777777" w:rsidR="005368E8" w:rsidRDefault="006709A0">
      <w:pPr>
        <w:widowControl w:val="0"/>
        <w:pBdr>
          <w:top w:val="nil"/>
          <w:left w:val="nil"/>
          <w:bottom w:val="nil"/>
          <w:right w:val="nil"/>
          <w:between w:val="nil"/>
        </w:pBdr>
        <w:spacing w:before="9" w:line="243" w:lineRule="auto"/>
        <w:ind w:left="1154" w:right="275" w:hanging="717"/>
        <w:rPr>
          <w:rFonts w:ascii="Calibri" w:eastAsia="Calibri" w:hAnsi="Calibri" w:cs="Calibri"/>
          <w:color w:val="000000"/>
        </w:rPr>
      </w:pPr>
      <w:r>
        <w:rPr>
          <w:rFonts w:ascii="Calibri" w:eastAsia="Calibri" w:hAnsi="Calibri" w:cs="Calibri"/>
          <w:color w:val="000000"/>
        </w:rPr>
        <w:t xml:space="preserve">3. Taxi pupils will be allowed to leave on taxis only after Civil Defence authorities have determined it is  safe for them to do so. </w:t>
      </w:r>
    </w:p>
    <w:p w14:paraId="030F3DF3" w14:textId="77777777" w:rsidR="005368E8" w:rsidRDefault="006709A0">
      <w:pPr>
        <w:widowControl w:val="0"/>
        <w:pBdr>
          <w:top w:val="nil"/>
          <w:left w:val="nil"/>
          <w:bottom w:val="nil"/>
          <w:right w:val="nil"/>
          <w:between w:val="nil"/>
        </w:pBdr>
        <w:spacing w:before="8" w:line="243" w:lineRule="auto"/>
        <w:ind w:left="430" w:right="85" w:hanging="5"/>
        <w:rPr>
          <w:rFonts w:ascii="Calibri" w:eastAsia="Calibri" w:hAnsi="Calibri" w:cs="Calibri"/>
          <w:color w:val="000000"/>
        </w:rPr>
      </w:pPr>
      <w:r>
        <w:rPr>
          <w:rFonts w:ascii="Calibri" w:eastAsia="Calibri" w:hAnsi="Calibri" w:cs="Calibri"/>
          <w:color w:val="000000"/>
        </w:rPr>
        <w:t xml:space="preserve">4. Pupils walking, biking or with their own vehicle transport will only be released on the advice of Civil  Defence authorities to ensure they are not placed in danger when making their way home. 5. If pupils are unable to return to their homes they will be kept in Hora Hora School until such time as  Civil Defence authorities determine it is safe to leave. Pupils will be accommodated in the Whare Area  overnight if required. Food will be obtained from available sources such as the school “tuckshop”  resources, local shops and by helicopter drop if necessary. Through the Principal, information will be  provided to the local radio station. </w:t>
      </w:r>
    </w:p>
    <w:p w14:paraId="7AC83E35" w14:textId="77777777" w:rsidR="005368E8" w:rsidRDefault="006709A0">
      <w:pPr>
        <w:widowControl w:val="0"/>
        <w:pBdr>
          <w:top w:val="nil"/>
          <w:left w:val="nil"/>
          <w:bottom w:val="nil"/>
          <w:right w:val="nil"/>
          <w:between w:val="nil"/>
        </w:pBdr>
        <w:spacing w:before="8" w:line="243" w:lineRule="auto"/>
        <w:ind w:left="1163" w:right="203" w:hanging="726"/>
        <w:rPr>
          <w:rFonts w:ascii="Calibri" w:eastAsia="Calibri" w:hAnsi="Calibri" w:cs="Calibri"/>
          <w:color w:val="000000"/>
        </w:rPr>
      </w:pPr>
      <w:r>
        <w:rPr>
          <w:rFonts w:ascii="Calibri" w:eastAsia="Calibri" w:hAnsi="Calibri" w:cs="Calibri"/>
          <w:color w:val="000000"/>
        </w:rPr>
        <w:t xml:space="preserve">6. Where possible direct contact will be made with the caregivers of pupils who have to remain at Hora  Hora School. </w:t>
      </w:r>
    </w:p>
    <w:p w14:paraId="6F077A87" w14:textId="77777777" w:rsidR="005368E8" w:rsidRDefault="006709A0">
      <w:pPr>
        <w:widowControl w:val="0"/>
        <w:pBdr>
          <w:top w:val="nil"/>
          <w:left w:val="nil"/>
          <w:bottom w:val="nil"/>
          <w:right w:val="nil"/>
          <w:between w:val="nil"/>
        </w:pBdr>
        <w:spacing w:before="8" w:line="243" w:lineRule="auto"/>
        <w:ind w:left="1155" w:right="131" w:hanging="719"/>
        <w:rPr>
          <w:rFonts w:ascii="Calibri" w:eastAsia="Calibri" w:hAnsi="Calibri" w:cs="Calibri"/>
          <w:color w:val="000000"/>
        </w:rPr>
      </w:pPr>
      <w:r>
        <w:rPr>
          <w:rFonts w:ascii="Calibri" w:eastAsia="Calibri" w:hAnsi="Calibri" w:cs="Calibri"/>
          <w:color w:val="000000"/>
        </w:rPr>
        <w:t xml:space="preserve">7. Staff who have ensured their own families are safe, will remain with the pupils for the duration of the  emergency. </w:t>
      </w:r>
    </w:p>
    <w:p w14:paraId="0CF486F4" w14:textId="77777777" w:rsidR="005368E8" w:rsidRDefault="006709A0">
      <w:pPr>
        <w:widowControl w:val="0"/>
        <w:pBdr>
          <w:top w:val="nil"/>
          <w:left w:val="nil"/>
          <w:bottom w:val="nil"/>
          <w:right w:val="nil"/>
          <w:between w:val="nil"/>
        </w:pBdr>
        <w:spacing w:before="8" w:line="243" w:lineRule="auto"/>
        <w:ind w:left="1161" w:right="86" w:hanging="727"/>
        <w:rPr>
          <w:rFonts w:ascii="Calibri" w:eastAsia="Calibri" w:hAnsi="Calibri" w:cs="Calibri"/>
          <w:color w:val="000000"/>
        </w:rPr>
      </w:pPr>
      <w:r>
        <w:rPr>
          <w:rFonts w:ascii="Calibri" w:eastAsia="Calibri" w:hAnsi="Calibri" w:cs="Calibri"/>
          <w:color w:val="000000"/>
        </w:rPr>
        <w:t xml:space="preserve">8. The school has three (3) portable radio communication devices that can be used to contact the  Hospital and other emergency services/civil defence, if required. Staff also possess or have access to a  mobile phones. </w:t>
      </w:r>
    </w:p>
    <w:p w14:paraId="1BEA0680" w14:textId="77777777" w:rsidR="005368E8" w:rsidRDefault="006709A0">
      <w:pPr>
        <w:pStyle w:val="Heading3"/>
        <w:widowControl w:val="0"/>
        <w:spacing w:before="274" w:line="240" w:lineRule="auto"/>
        <w:ind w:left="80"/>
      </w:pPr>
      <w:bookmarkStart w:id="61" w:name="_Toc221710130"/>
      <w:r>
        <w:t>Pandemic Action Plan</w:t>
      </w:r>
      <w:bookmarkEnd w:id="61"/>
      <w:r>
        <w:t xml:space="preserve"> </w:t>
      </w:r>
    </w:p>
    <w:p w14:paraId="7C081764" w14:textId="77777777" w:rsidR="005368E8" w:rsidRDefault="006709A0">
      <w:pPr>
        <w:widowControl w:val="0"/>
        <w:pBdr>
          <w:top w:val="nil"/>
          <w:left w:val="nil"/>
          <w:bottom w:val="nil"/>
          <w:right w:val="nil"/>
          <w:between w:val="nil"/>
        </w:pBdr>
        <w:spacing w:before="279" w:line="243" w:lineRule="auto"/>
        <w:ind w:left="81" w:right="295" w:firstLine="35"/>
        <w:rPr>
          <w:rFonts w:ascii="Calibri" w:eastAsia="Calibri" w:hAnsi="Calibri" w:cs="Calibri"/>
          <w:color w:val="000000"/>
        </w:rPr>
      </w:pPr>
      <w:r>
        <w:rPr>
          <w:rFonts w:ascii="Calibri" w:eastAsia="Calibri" w:hAnsi="Calibri" w:cs="Calibri"/>
          <w:color w:val="000000"/>
        </w:rPr>
        <w:t xml:space="preserve">The Principal has delegated authority to put this into action, and to contact the Chairperson ASAP after this has  happened. </w:t>
      </w:r>
    </w:p>
    <w:p w14:paraId="5D764EB0" w14:textId="77777777" w:rsidR="005368E8" w:rsidRDefault="006709A0">
      <w:pPr>
        <w:pStyle w:val="Heading2"/>
        <w:widowControl w:val="0"/>
        <w:spacing w:before="1054"/>
        <w:ind w:left="77"/>
      </w:pPr>
      <w:bookmarkStart w:id="62" w:name="_Toc221710131"/>
      <w:r>
        <w:t>CLASSIFICATION and RECLASSIFICATION OF CHILDREN</w:t>
      </w:r>
      <w:bookmarkEnd w:id="62"/>
      <w:r>
        <w:t xml:space="preserve"> </w:t>
      </w:r>
    </w:p>
    <w:p w14:paraId="1EB59D6A" w14:textId="77777777" w:rsidR="005368E8" w:rsidRDefault="006709A0">
      <w:pPr>
        <w:widowControl w:val="0"/>
        <w:pBdr>
          <w:top w:val="nil"/>
          <w:left w:val="nil"/>
          <w:bottom w:val="nil"/>
          <w:right w:val="nil"/>
          <w:between w:val="nil"/>
        </w:pBdr>
        <w:spacing w:before="289" w:line="243" w:lineRule="auto"/>
        <w:ind w:left="71" w:right="117" w:hanging="4"/>
        <w:rPr>
          <w:rFonts w:ascii="Calibri" w:eastAsia="Calibri" w:hAnsi="Calibri" w:cs="Calibri"/>
          <w:color w:val="000000"/>
        </w:rPr>
      </w:pPr>
      <w:r>
        <w:rPr>
          <w:rFonts w:ascii="Calibri" w:eastAsia="Calibri" w:hAnsi="Calibri" w:cs="Calibri"/>
          <w:color w:val="000000"/>
        </w:rPr>
        <w:t xml:space="preserve">The responsibility for classifying children ultimately lies with the Principal although in normal circumstances there  will be consultation between classroom teachers and the Principal (or his/her delegated staff member) before  classifications occurs. </w:t>
      </w:r>
    </w:p>
    <w:p w14:paraId="3864BF6E" w14:textId="77777777" w:rsidR="005368E8" w:rsidRDefault="006709A0">
      <w:pPr>
        <w:widowControl w:val="0"/>
        <w:pBdr>
          <w:top w:val="nil"/>
          <w:left w:val="nil"/>
          <w:bottom w:val="nil"/>
          <w:right w:val="nil"/>
          <w:between w:val="nil"/>
        </w:pBdr>
        <w:spacing w:before="276" w:line="243" w:lineRule="auto"/>
        <w:ind w:left="75" w:right="487" w:firstLine="8"/>
        <w:rPr>
          <w:rFonts w:ascii="Calibri" w:eastAsia="Calibri" w:hAnsi="Calibri" w:cs="Calibri"/>
          <w:color w:val="000000"/>
        </w:rPr>
      </w:pPr>
      <w:r>
        <w:rPr>
          <w:rFonts w:ascii="Calibri" w:eastAsia="Calibri" w:hAnsi="Calibri" w:cs="Calibri"/>
          <w:color w:val="000000"/>
        </w:rPr>
        <w:t xml:space="preserve">Each classification decision should rest on carefully considered judgement of what will serve the personal and  educational welfare of the individual child. Flexibility is essential. </w:t>
      </w:r>
    </w:p>
    <w:p w14:paraId="0C10A339" w14:textId="77777777" w:rsidR="005368E8" w:rsidRDefault="006709A0">
      <w:pPr>
        <w:widowControl w:val="0"/>
        <w:pBdr>
          <w:top w:val="nil"/>
          <w:left w:val="nil"/>
          <w:bottom w:val="nil"/>
          <w:right w:val="nil"/>
          <w:between w:val="nil"/>
        </w:pBdr>
        <w:spacing w:before="273" w:line="240" w:lineRule="auto"/>
        <w:ind w:left="83"/>
        <w:rPr>
          <w:rFonts w:ascii="Calibri" w:eastAsia="Calibri" w:hAnsi="Calibri" w:cs="Calibri"/>
          <w:color w:val="000000"/>
        </w:rPr>
      </w:pPr>
      <w:r>
        <w:rPr>
          <w:rFonts w:ascii="Calibri" w:eastAsia="Calibri" w:hAnsi="Calibri" w:cs="Calibri"/>
          <w:color w:val="000000"/>
        </w:rPr>
        <w:t xml:space="preserve">Factors to be considered when making classifications: </w:t>
      </w:r>
    </w:p>
    <w:p w14:paraId="75528763"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Age On school entry. </w:t>
      </w:r>
    </w:p>
    <w:p w14:paraId="7A20DE51" w14:textId="77777777" w:rsidR="005368E8" w:rsidRDefault="006709A0">
      <w:pPr>
        <w:widowControl w:val="0"/>
        <w:pBdr>
          <w:top w:val="nil"/>
          <w:left w:val="nil"/>
          <w:bottom w:val="nil"/>
          <w:right w:val="nil"/>
          <w:between w:val="nil"/>
        </w:pBdr>
        <w:spacing w:before="11" w:line="240" w:lineRule="auto"/>
        <w:ind w:left="803"/>
        <w:rPr>
          <w:rFonts w:ascii="Calibri" w:eastAsia="Calibri" w:hAnsi="Calibri" w:cs="Calibri"/>
          <w:color w:val="000000"/>
        </w:rPr>
      </w:pPr>
      <w:r>
        <w:rPr>
          <w:rFonts w:ascii="Calibri" w:eastAsia="Calibri" w:hAnsi="Calibri" w:cs="Calibri"/>
          <w:color w:val="000000"/>
        </w:rPr>
        <w:lastRenderedPageBreak/>
        <w:t xml:space="preserve">Now </w:t>
      </w:r>
    </w:p>
    <w:p w14:paraId="59FDC548" w14:textId="77777777" w:rsidR="005368E8" w:rsidRDefault="006709A0">
      <w:pPr>
        <w:widowControl w:val="0"/>
        <w:pBdr>
          <w:top w:val="nil"/>
          <w:left w:val="nil"/>
          <w:bottom w:val="nil"/>
          <w:right w:val="nil"/>
          <w:between w:val="nil"/>
        </w:pBdr>
        <w:spacing w:before="11" w:line="240" w:lineRule="auto"/>
        <w:ind w:left="795"/>
        <w:rPr>
          <w:rFonts w:ascii="Calibri" w:eastAsia="Calibri" w:hAnsi="Calibri" w:cs="Calibri"/>
          <w:color w:val="000000"/>
        </w:rPr>
      </w:pPr>
      <w:r>
        <w:rPr>
          <w:rFonts w:ascii="Calibri" w:eastAsia="Calibri" w:hAnsi="Calibri" w:cs="Calibri"/>
          <w:color w:val="000000"/>
        </w:rPr>
        <w:t xml:space="preserve">On entry to his/her Year 6 class </w:t>
      </w:r>
    </w:p>
    <w:p w14:paraId="77863EBC"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Time in the junior Classes. </w:t>
      </w:r>
    </w:p>
    <w:p w14:paraId="74219B7E"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Academic progress, level of achievement and apcaregiver potential. </w:t>
      </w:r>
    </w:p>
    <w:p w14:paraId="485731E0"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Health and attendance. </w:t>
      </w:r>
    </w:p>
    <w:p w14:paraId="54213704"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Physical development. </w:t>
      </w:r>
    </w:p>
    <w:p w14:paraId="194869B9" w14:textId="77777777" w:rsidR="005368E8" w:rsidRDefault="006709A0">
      <w:pPr>
        <w:widowControl w:val="0"/>
        <w:pBdr>
          <w:top w:val="nil"/>
          <w:left w:val="nil"/>
          <w:bottom w:val="nil"/>
          <w:right w:val="nil"/>
          <w:between w:val="nil"/>
        </w:pBdr>
        <w:spacing w:before="23" w:line="243" w:lineRule="auto"/>
        <w:ind w:left="365" w:right="1151" w:hanging="288"/>
        <w:rPr>
          <w:rFonts w:ascii="Calibri" w:eastAsia="Calibri" w:hAnsi="Calibri" w:cs="Calibri"/>
          <w:color w:val="000000"/>
        </w:rPr>
      </w:pPr>
      <w:r>
        <w:rPr>
          <w:rFonts w:ascii="Calibri" w:eastAsia="Calibri" w:hAnsi="Calibri" w:cs="Calibri"/>
          <w:color w:val="000000"/>
        </w:rPr>
        <w:t xml:space="preserve">• Possibility of providing special conditions to meet specific needs. (Part time component, integrated  programmes, etc.) </w:t>
      </w:r>
    </w:p>
    <w:p w14:paraId="0A0CACCF"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Class composition (composite class) </w:t>
      </w:r>
    </w:p>
    <w:p w14:paraId="234E496F"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Peer group and sibling relationships. </w:t>
      </w:r>
    </w:p>
    <w:p w14:paraId="0D63DEB3"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Caregiveral expectations and attitudes. (Liaison is very important.)</w:t>
      </w:r>
    </w:p>
    <w:p w14:paraId="4B63356B" w14:textId="77777777" w:rsidR="005368E8" w:rsidRDefault="006709A0">
      <w:pPr>
        <w:widowControl w:val="0"/>
        <w:pBdr>
          <w:top w:val="nil"/>
          <w:left w:val="nil"/>
          <w:bottom w:val="nil"/>
          <w:right w:val="nil"/>
          <w:between w:val="nil"/>
        </w:pBdr>
        <w:spacing w:before="291" w:line="240" w:lineRule="auto"/>
        <w:ind w:left="76"/>
        <w:rPr>
          <w:rFonts w:ascii="Calibri" w:eastAsia="Calibri" w:hAnsi="Calibri" w:cs="Calibri"/>
          <w:color w:val="000000"/>
        </w:rPr>
      </w:pPr>
      <w:r>
        <w:rPr>
          <w:rFonts w:ascii="Calibri" w:eastAsia="Calibri" w:hAnsi="Calibri" w:cs="Calibri"/>
          <w:color w:val="000000"/>
        </w:rPr>
        <w:t xml:space="preserve">• Probable benefits likely to accrue from proposed placement. </w:t>
      </w:r>
    </w:p>
    <w:p w14:paraId="38053325"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Possible disadvantages if no change is made, or if a change is made. </w:t>
      </w:r>
    </w:p>
    <w:p w14:paraId="3A87F426" w14:textId="77777777" w:rsidR="005368E8" w:rsidRDefault="006709A0">
      <w:pPr>
        <w:widowControl w:val="0"/>
        <w:pBdr>
          <w:top w:val="nil"/>
          <w:left w:val="nil"/>
          <w:bottom w:val="nil"/>
          <w:right w:val="nil"/>
          <w:between w:val="nil"/>
        </w:pBdr>
        <w:spacing w:before="277" w:line="240" w:lineRule="auto"/>
        <w:ind w:left="83"/>
        <w:rPr>
          <w:rFonts w:ascii="Calibri" w:eastAsia="Calibri" w:hAnsi="Calibri" w:cs="Calibri"/>
          <w:color w:val="000000"/>
        </w:rPr>
      </w:pPr>
      <w:r>
        <w:rPr>
          <w:rFonts w:ascii="Calibri" w:eastAsia="Calibri" w:hAnsi="Calibri" w:cs="Calibri"/>
          <w:color w:val="000000"/>
        </w:rPr>
        <w:t xml:space="preserve">In difficult cases it will sometimes be desirable to consult with caregivers and Special Education Service. </w:t>
      </w:r>
    </w:p>
    <w:p w14:paraId="0CAE2A41" w14:textId="77777777" w:rsidR="005368E8" w:rsidRDefault="006709A0">
      <w:pPr>
        <w:widowControl w:val="0"/>
        <w:pBdr>
          <w:top w:val="nil"/>
          <w:left w:val="nil"/>
          <w:bottom w:val="nil"/>
          <w:right w:val="nil"/>
          <w:between w:val="nil"/>
        </w:pBdr>
        <w:spacing w:before="279" w:line="240" w:lineRule="auto"/>
        <w:ind w:left="75"/>
        <w:rPr>
          <w:rFonts w:ascii="Calibri" w:eastAsia="Calibri" w:hAnsi="Calibri" w:cs="Calibri"/>
          <w:color w:val="000000"/>
        </w:rPr>
      </w:pPr>
      <w:r>
        <w:rPr>
          <w:rFonts w:ascii="Calibri" w:eastAsia="Calibri" w:hAnsi="Calibri" w:cs="Calibri"/>
          <w:color w:val="000000"/>
        </w:rPr>
        <w:t xml:space="preserve">Generally children should progress with others of about the same age. </w:t>
      </w:r>
    </w:p>
    <w:p w14:paraId="1097A7EE" w14:textId="77777777" w:rsidR="005368E8" w:rsidRDefault="006709A0">
      <w:pPr>
        <w:widowControl w:val="0"/>
        <w:pBdr>
          <w:top w:val="nil"/>
          <w:left w:val="nil"/>
          <w:bottom w:val="nil"/>
          <w:right w:val="nil"/>
          <w:between w:val="nil"/>
        </w:pBdr>
        <w:spacing w:before="11" w:line="240" w:lineRule="auto"/>
        <w:ind w:left="785"/>
        <w:rPr>
          <w:rFonts w:ascii="Calibri" w:eastAsia="Calibri" w:hAnsi="Calibri" w:cs="Calibri"/>
          <w:color w:val="000000"/>
        </w:rPr>
      </w:pPr>
      <w:r>
        <w:rPr>
          <w:rFonts w:ascii="Calibri" w:eastAsia="Calibri" w:hAnsi="Calibri" w:cs="Calibri"/>
          <w:color w:val="000000"/>
        </w:rPr>
        <w:t xml:space="preserve">Juniors - 1 ½ - 2 ½ years </w:t>
      </w:r>
    </w:p>
    <w:p w14:paraId="2511FE4D" w14:textId="77777777" w:rsidR="005368E8" w:rsidRDefault="006709A0">
      <w:pPr>
        <w:widowControl w:val="0"/>
        <w:pBdr>
          <w:top w:val="nil"/>
          <w:left w:val="nil"/>
          <w:bottom w:val="nil"/>
          <w:right w:val="nil"/>
          <w:between w:val="nil"/>
        </w:pBdr>
        <w:spacing w:before="11" w:line="240" w:lineRule="auto"/>
        <w:ind w:left="793"/>
        <w:rPr>
          <w:rFonts w:ascii="Calibri" w:eastAsia="Calibri" w:hAnsi="Calibri" w:cs="Calibri"/>
          <w:color w:val="000000"/>
        </w:rPr>
      </w:pPr>
      <w:r>
        <w:rPr>
          <w:rFonts w:ascii="Calibri" w:eastAsia="Calibri" w:hAnsi="Calibri" w:cs="Calibri"/>
          <w:color w:val="000000"/>
        </w:rPr>
        <w:t xml:space="preserve">Seniors - 4 years. </w:t>
      </w:r>
    </w:p>
    <w:p w14:paraId="3E558339" w14:textId="77777777" w:rsidR="005368E8" w:rsidRDefault="006709A0">
      <w:pPr>
        <w:widowControl w:val="0"/>
        <w:pBdr>
          <w:top w:val="nil"/>
          <w:left w:val="nil"/>
          <w:bottom w:val="nil"/>
          <w:right w:val="nil"/>
          <w:between w:val="nil"/>
        </w:pBdr>
        <w:spacing w:before="11" w:line="240" w:lineRule="auto"/>
        <w:ind w:left="79"/>
        <w:rPr>
          <w:rFonts w:ascii="Calibri" w:eastAsia="Calibri" w:hAnsi="Calibri" w:cs="Calibri"/>
          <w:color w:val="000000"/>
        </w:rPr>
      </w:pPr>
      <w:r>
        <w:rPr>
          <w:rFonts w:ascii="Calibri" w:eastAsia="Calibri" w:hAnsi="Calibri" w:cs="Calibri"/>
          <w:color w:val="000000"/>
        </w:rPr>
        <w:t xml:space="preserve">(This will give an entry age to Intermediate of 10 ½ to 11 ½ years. </w:t>
      </w:r>
    </w:p>
    <w:p w14:paraId="719804D6" w14:textId="77777777" w:rsidR="005368E8" w:rsidRDefault="006709A0">
      <w:pPr>
        <w:widowControl w:val="0"/>
        <w:pBdr>
          <w:top w:val="nil"/>
          <w:left w:val="nil"/>
          <w:bottom w:val="nil"/>
          <w:right w:val="nil"/>
          <w:between w:val="nil"/>
        </w:pBdr>
        <w:spacing w:before="11" w:line="240" w:lineRule="auto"/>
        <w:ind w:left="69"/>
        <w:rPr>
          <w:rFonts w:ascii="Calibri" w:eastAsia="Calibri" w:hAnsi="Calibri" w:cs="Calibri"/>
          <w:color w:val="000000"/>
        </w:rPr>
      </w:pPr>
      <w:r>
        <w:rPr>
          <w:rFonts w:ascii="Calibri" w:eastAsia="Calibri" w:hAnsi="Calibri" w:cs="Calibri"/>
          <w:color w:val="000000"/>
        </w:rPr>
        <w:t xml:space="preserve">A major checkpoint will be age at entry to Year 3. </w:t>
      </w:r>
    </w:p>
    <w:p w14:paraId="6FFE6B7E" w14:textId="77777777" w:rsidR="005368E8" w:rsidRDefault="006709A0">
      <w:pPr>
        <w:widowControl w:val="0"/>
        <w:pBdr>
          <w:top w:val="nil"/>
          <w:left w:val="nil"/>
          <w:bottom w:val="nil"/>
          <w:right w:val="nil"/>
          <w:between w:val="nil"/>
        </w:pBdr>
        <w:spacing w:before="11" w:line="240" w:lineRule="auto"/>
        <w:ind w:left="75"/>
        <w:rPr>
          <w:rFonts w:ascii="Calibri" w:eastAsia="Calibri" w:hAnsi="Calibri" w:cs="Calibri"/>
          <w:color w:val="000000"/>
        </w:rPr>
      </w:pPr>
      <w:r>
        <w:rPr>
          <w:rFonts w:ascii="Calibri" w:eastAsia="Calibri" w:hAnsi="Calibri" w:cs="Calibri"/>
          <w:color w:val="000000"/>
        </w:rPr>
        <w:t xml:space="preserve">Class acceleration is a solution only in very special cases. </w:t>
      </w:r>
    </w:p>
    <w:p w14:paraId="0E6EB464" w14:textId="77777777" w:rsidR="005368E8" w:rsidRDefault="006709A0">
      <w:pPr>
        <w:pStyle w:val="Heading3"/>
        <w:widowControl w:val="0"/>
        <w:spacing w:before="815" w:line="240" w:lineRule="auto"/>
        <w:ind w:left="72"/>
      </w:pPr>
      <w:bookmarkStart w:id="63" w:name="_Toc221710132"/>
      <w:r>
        <w:rPr>
          <w:u w:val="single"/>
        </w:rPr>
        <w:t>Special Abilities.</w:t>
      </w:r>
      <w:bookmarkEnd w:id="63"/>
      <w:r>
        <w:t xml:space="preserve"> </w:t>
      </w:r>
    </w:p>
    <w:p w14:paraId="480B1E4B" w14:textId="77777777" w:rsidR="005368E8" w:rsidRDefault="006709A0">
      <w:pPr>
        <w:widowControl w:val="0"/>
        <w:pBdr>
          <w:top w:val="nil"/>
          <w:left w:val="nil"/>
          <w:bottom w:val="nil"/>
          <w:right w:val="nil"/>
          <w:between w:val="nil"/>
        </w:pBdr>
        <w:spacing w:before="11" w:line="243" w:lineRule="auto"/>
        <w:ind w:left="66" w:right="230" w:hanging="4"/>
        <w:rPr>
          <w:rFonts w:ascii="Calibri" w:eastAsia="Calibri" w:hAnsi="Calibri" w:cs="Calibri"/>
          <w:color w:val="000000"/>
        </w:rPr>
      </w:pPr>
      <w:r>
        <w:rPr>
          <w:rFonts w:ascii="Calibri" w:eastAsia="Calibri" w:hAnsi="Calibri" w:cs="Calibri"/>
          <w:color w:val="000000"/>
        </w:rPr>
        <w:t xml:space="preserve">These pupils are to be catered for within the normal class situation, through suitable extension activities of a  horizontal rather than vertical nature. If we teach to individual needs and assess these needs accurately then we  will be catering for these needs. </w:t>
      </w:r>
    </w:p>
    <w:p w14:paraId="6D960566" w14:textId="77777777" w:rsidR="005368E8" w:rsidRDefault="006709A0">
      <w:pPr>
        <w:widowControl w:val="0"/>
        <w:pBdr>
          <w:top w:val="nil"/>
          <w:left w:val="nil"/>
          <w:bottom w:val="nil"/>
          <w:right w:val="nil"/>
          <w:between w:val="nil"/>
        </w:pBdr>
        <w:spacing w:before="276" w:line="240" w:lineRule="auto"/>
        <w:ind w:left="69"/>
        <w:rPr>
          <w:rFonts w:ascii="Calibri" w:eastAsia="Calibri" w:hAnsi="Calibri" w:cs="Calibri"/>
          <w:color w:val="000000"/>
        </w:rPr>
      </w:pPr>
      <w:r>
        <w:rPr>
          <w:rFonts w:ascii="Calibri" w:eastAsia="Calibri" w:hAnsi="Calibri" w:cs="Calibri"/>
          <w:color w:val="000000"/>
        </w:rPr>
        <w:t xml:space="preserve">As resources allow, additional assistance will be provided, such as: </w:t>
      </w:r>
    </w:p>
    <w:p w14:paraId="2F5A184F"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Use of Part Time teacher (withdrawal groups, cross class groupings.) </w:t>
      </w:r>
    </w:p>
    <w:p w14:paraId="2E636B16" w14:textId="77777777" w:rsidR="005368E8" w:rsidRDefault="006709A0">
      <w:pPr>
        <w:widowControl w:val="0"/>
        <w:pBdr>
          <w:top w:val="nil"/>
          <w:left w:val="nil"/>
          <w:bottom w:val="nil"/>
          <w:right w:val="nil"/>
          <w:between w:val="nil"/>
        </w:pBdr>
        <w:spacing w:before="20" w:line="240" w:lineRule="auto"/>
        <w:ind w:left="796"/>
        <w:rPr>
          <w:rFonts w:ascii="Calibri" w:eastAsia="Calibri" w:hAnsi="Calibri" w:cs="Calibri"/>
          <w:color w:val="000000"/>
        </w:rPr>
      </w:pPr>
      <w:r>
        <w:rPr>
          <w:rFonts w:ascii="Calibri" w:eastAsia="Calibri" w:hAnsi="Calibri" w:cs="Calibri"/>
          <w:color w:val="000000"/>
        </w:rPr>
        <w:t xml:space="preserve">• Use of Senior Teachers and Resource Teachers. </w:t>
      </w:r>
    </w:p>
    <w:p w14:paraId="37100369"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Caregiver or ‘friend of the school’ help. </w:t>
      </w:r>
    </w:p>
    <w:p w14:paraId="7C5F9381"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Specialist equipment. </w:t>
      </w:r>
    </w:p>
    <w:p w14:paraId="79AABD30" w14:textId="77777777" w:rsidR="005368E8" w:rsidRDefault="006709A0">
      <w:pPr>
        <w:pStyle w:val="Heading3"/>
        <w:widowControl w:val="0"/>
        <w:spacing w:before="548" w:line="240" w:lineRule="auto"/>
        <w:ind w:left="80"/>
      </w:pPr>
      <w:bookmarkStart w:id="64" w:name="_Toc221710133"/>
      <w:r>
        <w:rPr>
          <w:u w:val="single"/>
        </w:rPr>
        <w:t>Delayed Development.</w:t>
      </w:r>
      <w:bookmarkEnd w:id="64"/>
      <w:r>
        <w:t xml:space="preserve"> </w:t>
      </w:r>
    </w:p>
    <w:p w14:paraId="2628C80F" w14:textId="77777777" w:rsidR="005368E8" w:rsidRDefault="006709A0">
      <w:pPr>
        <w:widowControl w:val="0"/>
        <w:pBdr>
          <w:top w:val="nil"/>
          <w:left w:val="nil"/>
          <w:bottom w:val="nil"/>
          <w:right w:val="nil"/>
          <w:between w:val="nil"/>
        </w:pBdr>
        <w:spacing w:before="11" w:line="240" w:lineRule="auto"/>
        <w:ind w:left="69"/>
        <w:rPr>
          <w:rFonts w:ascii="Calibri" w:eastAsia="Calibri" w:hAnsi="Calibri" w:cs="Calibri"/>
          <w:color w:val="000000"/>
        </w:rPr>
      </w:pPr>
      <w:r>
        <w:rPr>
          <w:rFonts w:ascii="Calibri" w:eastAsia="Calibri" w:hAnsi="Calibri" w:cs="Calibri"/>
          <w:color w:val="000000"/>
        </w:rPr>
        <w:t xml:space="preserve">All children, whatever classification, e.g. ORRS funded, are to be catered for within the normal class organisation. </w:t>
      </w:r>
    </w:p>
    <w:p w14:paraId="058FB767" w14:textId="77777777" w:rsidR="005368E8" w:rsidRDefault="006709A0">
      <w:pPr>
        <w:widowControl w:val="0"/>
        <w:pBdr>
          <w:top w:val="nil"/>
          <w:left w:val="nil"/>
          <w:bottom w:val="nil"/>
          <w:right w:val="nil"/>
          <w:between w:val="nil"/>
        </w:pBdr>
        <w:spacing w:before="277" w:line="240" w:lineRule="auto"/>
        <w:ind w:left="69"/>
        <w:rPr>
          <w:rFonts w:ascii="Calibri" w:eastAsia="Calibri" w:hAnsi="Calibri" w:cs="Calibri"/>
          <w:color w:val="000000"/>
        </w:rPr>
      </w:pPr>
      <w:r>
        <w:rPr>
          <w:rFonts w:ascii="Calibri" w:eastAsia="Calibri" w:hAnsi="Calibri" w:cs="Calibri"/>
          <w:color w:val="000000"/>
        </w:rPr>
        <w:t xml:space="preserve">Additional assistance will be provided as resources allow and could include: </w:t>
      </w:r>
    </w:p>
    <w:p w14:paraId="757B969F" w14:textId="77777777" w:rsidR="005368E8" w:rsidRDefault="006709A0">
      <w:pPr>
        <w:widowControl w:val="0"/>
        <w:pBdr>
          <w:top w:val="nil"/>
          <w:left w:val="nil"/>
          <w:bottom w:val="nil"/>
          <w:right w:val="nil"/>
          <w:between w:val="nil"/>
        </w:pBdr>
        <w:spacing w:before="23" w:line="243" w:lineRule="auto"/>
        <w:ind w:left="1078" w:right="403" w:hanging="281"/>
        <w:rPr>
          <w:rFonts w:ascii="Calibri" w:eastAsia="Calibri" w:hAnsi="Calibri" w:cs="Calibri"/>
          <w:color w:val="000000"/>
        </w:rPr>
      </w:pPr>
      <w:r>
        <w:rPr>
          <w:rFonts w:ascii="Calibri" w:eastAsia="Calibri" w:hAnsi="Calibri" w:cs="Calibri"/>
          <w:color w:val="000000"/>
        </w:rPr>
        <w:t xml:space="preserve">• Input from Part Time component, which might allow for individual or small group withdrawal or for  cross class groupings within a Team. </w:t>
      </w:r>
    </w:p>
    <w:p w14:paraId="214E5869" w14:textId="77777777" w:rsidR="005368E8" w:rsidRDefault="006709A0">
      <w:pPr>
        <w:widowControl w:val="0"/>
        <w:pBdr>
          <w:top w:val="nil"/>
          <w:left w:val="nil"/>
          <w:bottom w:val="nil"/>
          <w:right w:val="nil"/>
          <w:between w:val="nil"/>
        </w:pBdr>
        <w:spacing w:before="20" w:line="240" w:lineRule="auto"/>
        <w:ind w:left="796"/>
        <w:rPr>
          <w:rFonts w:ascii="Calibri" w:eastAsia="Calibri" w:hAnsi="Calibri" w:cs="Calibri"/>
          <w:color w:val="000000"/>
        </w:rPr>
      </w:pPr>
      <w:r>
        <w:rPr>
          <w:rFonts w:ascii="Calibri" w:eastAsia="Calibri" w:hAnsi="Calibri" w:cs="Calibri"/>
          <w:color w:val="000000"/>
        </w:rPr>
        <w:t xml:space="preserve">• Assistance from Senior and Resource Teachers. (E.g. Reading Recovery Teacher) </w:t>
      </w:r>
    </w:p>
    <w:p w14:paraId="55A2775B"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S.E.S. assistance. </w:t>
      </w:r>
    </w:p>
    <w:p w14:paraId="54C9B546" w14:textId="77777777" w:rsidR="005368E8" w:rsidRDefault="006709A0">
      <w:pPr>
        <w:widowControl w:val="0"/>
        <w:pBdr>
          <w:top w:val="nil"/>
          <w:left w:val="nil"/>
          <w:bottom w:val="nil"/>
          <w:right w:val="nil"/>
          <w:between w:val="nil"/>
        </w:pBdr>
        <w:spacing w:before="20" w:line="240" w:lineRule="auto"/>
        <w:ind w:left="796"/>
        <w:rPr>
          <w:rFonts w:ascii="Calibri" w:eastAsia="Calibri" w:hAnsi="Calibri" w:cs="Calibri"/>
          <w:color w:val="000000"/>
        </w:rPr>
      </w:pPr>
      <w:r>
        <w:rPr>
          <w:rFonts w:ascii="Calibri" w:eastAsia="Calibri" w:hAnsi="Calibri" w:cs="Calibri"/>
          <w:color w:val="000000"/>
        </w:rPr>
        <w:t xml:space="preserve">• Assistance from Advisory Services (e.g. Child Health Clinic) </w:t>
      </w:r>
    </w:p>
    <w:p w14:paraId="593C28C0"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Specific resources, e.g. SEG grant. </w:t>
      </w:r>
    </w:p>
    <w:p w14:paraId="73F44449" w14:textId="77777777" w:rsidR="005368E8" w:rsidRDefault="006709A0">
      <w:pPr>
        <w:widowControl w:val="0"/>
        <w:pBdr>
          <w:top w:val="nil"/>
          <w:left w:val="nil"/>
          <w:bottom w:val="nil"/>
          <w:right w:val="nil"/>
          <w:between w:val="nil"/>
        </w:pBdr>
        <w:spacing w:before="548" w:line="243" w:lineRule="auto"/>
        <w:ind w:left="75" w:right="1019" w:hanging="8"/>
        <w:rPr>
          <w:rFonts w:ascii="Calibri" w:eastAsia="Calibri" w:hAnsi="Calibri" w:cs="Calibri"/>
          <w:color w:val="000000"/>
        </w:rPr>
      </w:pPr>
      <w:r>
        <w:rPr>
          <w:rFonts w:ascii="Calibri" w:eastAsia="Calibri" w:hAnsi="Calibri" w:cs="Calibri"/>
          <w:color w:val="000000"/>
        </w:rPr>
        <w:lastRenderedPageBreak/>
        <w:t xml:space="preserve">The selection of programmes of work is critical. Teachers should seek help in endeavouring to establish  expectancy levels for these children, e.g. from ORRS or RTLB teacher. </w:t>
      </w:r>
    </w:p>
    <w:p w14:paraId="7CEC8BFE" w14:textId="77777777" w:rsidR="005368E8" w:rsidRDefault="006709A0">
      <w:pPr>
        <w:widowControl w:val="0"/>
        <w:pBdr>
          <w:top w:val="nil"/>
          <w:left w:val="nil"/>
          <w:bottom w:val="nil"/>
          <w:right w:val="nil"/>
          <w:between w:val="nil"/>
        </w:pBdr>
        <w:spacing w:before="277" w:line="241" w:lineRule="auto"/>
        <w:ind w:left="75" w:right="372" w:hanging="8"/>
        <w:rPr>
          <w:rFonts w:ascii="Calibri" w:eastAsia="Calibri" w:hAnsi="Calibri" w:cs="Calibri"/>
          <w:color w:val="000000"/>
        </w:rPr>
      </w:pPr>
      <w:r>
        <w:rPr>
          <w:rFonts w:ascii="Calibri" w:eastAsia="Calibri" w:hAnsi="Calibri" w:cs="Calibri"/>
          <w:color w:val="000000"/>
        </w:rPr>
        <w:t xml:space="preserve">Teachers should share their concerns with their Team Leader early, and full documentation kept so that moves  are made to assist the child at the earliest possible time. </w:t>
      </w:r>
    </w:p>
    <w:p w14:paraId="19C389A2" w14:textId="77777777" w:rsidR="005368E8" w:rsidRDefault="006709A0">
      <w:pPr>
        <w:pStyle w:val="Heading2"/>
        <w:widowControl w:val="0"/>
        <w:spacing w:before="545"/>
        <w:ind w:left="77"/>
      </w:pPr>
      <w:bookmarkStart w:id="65" w:name="_Toc221710134"/>
      <w:r>
        <w:t>CLASSROOM AND SCHOOL SECURITY</w:t>
      </w:r>
      <w:bookmarkEnd w:id="65"/>
      <w:r>
        <w:t xml:space="preserve"> </w:t>
      </w:r>
    </w:p>
    <w:p w14:paraId="7D83D727" w14:textId="77777777" w:rsidR="005368E8" w:rsidRDefault="006709A0">
      <w:pPr>
        <w:widowControl w:val="0"/>
        <w:pBdr>
          <w:top w:val="nil"/>
          <w:left w:val="nil"/>
          <w:bottom w:val="nil"/>
          <w:right w:val="nil"/>
          <w:between w:val="nil"/>
        </w:pBdr>
        <w:spacing w:before="289" w:line="243" w:lineRule="auto"/>
        <w:ind w:left="68" w:right="310" w:hanging="1"/>
        <w:rPr>
          <w:rFonts w:ascii="Calibri" w:eastAsia="Calibri" w:hAnsi="Calibri" w:cs="Calibri"/>
          <w:color w:val="000000"/>
        </w:rPr>
      </w:pPr>
      <w:r>
        <w:rPr>
          <w:rFonts w:ascii="Calibri" w:eastAsia="Calibri" w:hAnsi="Calibri" w:cs="Calibri"/>
          <w:color w:val="000000"/>
        </w:rPr>
        <w:t xml:space="preserve">The scattered nature of our buildings and the openness of the school to the general public and to pupils, means  that we need to be security conscious. A video security system operates. </w:t>
      </w:r>
    </w:p>
    <w:p w14:paraId="45E1E210" w14:textId="77777777" w:rsidR="005368E8" w:rsidRDefault="006709A0">
      <w:pPr>
        <w:widowControl w:val="0"/>
        <w:pBdr>
          <w:top w:val="nil"/>
          <w:left w:val="nil"/>
          <w:bottom w:val="nil"/>
          <w:right w:val="nil"/>
          <w:between w:val="nil"/>
        </w:pBdr>
        <w:spacing w:before="274" w:line="243" w:lineRule="auto"/>
        <w:ind w:left="437" w:right="445" w:firstLine="6"/>
        <w:rPr>
          <w:rFonts w:ascii="Calibri" w:eastAsia="Calibri" w:hAnsi="Calibri" w:cs="Calibri"/>
          <w:b/>
          <w:bCs/>
          <w:color w:val="000000"/>
        </w:rPr>
      </w:pPr>
      <w:r>
        <w:rPr>
          <w:rFonts w:ascii="Calibri" w:eastAsia="Calibri" w:hAnsi="Calibri" w:cs="Calibri"/>
          <w:color w:val="000000"/>
        </w:rPr>
        <w:t>1. When leaving rooms after work secondary access doors and windows are to be locked.  2. No teacher is to leave money overnight in a classroom. Any money or valuables held in a room during  school hours should be securely locked. If in doubt send to the office for safekeeping</w:t>
      </w:r>
      <w:r>
        <w:rPr>
          <w:rFonts w:ascii="Calibri" w:eastAsia="Calibri" w:hAnsi="Calibri" w:cs="Calibri"/>
          <w:b/>
          <w:bCs/>
          <w:color w:val="000000"/>
        </w:rPr>
        <w:t xml:space="preserve">. </w:t>
      </w:r>
    </w:p>
    <w:p w14:paraId="05AA5310" w14:textId="77777777" w:rsidR="005368E8" w:rsidRDefault="006709A0">
      <w:pPr>
        <w:widowControl w:val="0"/>
        <w:pBdr>
          <w:top w:val="nil"/>
          <w:left w:val="nil"/>
          <w:bottom w:val="nil"/>
          <w:right w:val="nil"/>
          <w:between w:val="nil"/>
        </w:pBdr>
        <w:spacing w:before="279" w:line="243" w:lineRule="auto"/>
        <w:ind w:left="795" w:right="279" w:hanging="359"/>
        <w:rPr>
          <w:rFonts w:ascii="Calibri" w:eastAsia="Calibri" w:hAnsi="Calibri" w:cs="Calibri"/>
          <w:color w:val="000000"/>
        </w:rPr>
      </w:pPr>
      <w:r>
        <w:rPr>
          <w:rFonts w:ascii="Calibri" w:eastAsia="Calibri" w:hAnsi="Calibri" w:cs="Calibri"/>
          <w:color w:val="000000"/>
        </w:rPr>
        <w:t xml:space="preserve">3. </w:t>
      </w:r>
      <w:r>
        <w:rPr>
          <w:rFonts w:ascii="Calibri" w:eastAsia="Calibri" w:hAnsi="Calibri" w:cs="Calibri"/>
          <w:b/>
          <w:bCs/>
          <w:color w:val="FF0000"/>
        </w:rPr>
        <w:t xml:space="preserve">Handbags, wallets etc. must not be left in the classroom area, if the teacher is not present. </w:t>
      </w:r>
      <w:r>
        <w:rPr>
          <w:rFonts w:ascii="Calibri" w:eastAsia="Calibri" w:hAnsi="Calibri" w:cs="Calibri"/>
          <w:color w:val="000000"/>
        </w:rPr>
        <w:t xml:space="preserve">The school  does not accept responsibility for personal items stolen. </w:t>
      </w:r>
    </w:p>
    <w:p w14:paraId="724138B8" w14:textId="77777777" w:rsidR="005368E8" w:rsidRDefault="006709A0">
      <w:pPr>
        <w:widowControl w:val="0"/>
        <w:pBdr>
          <w:top w:val="nil"/>
          <w:left w:val="nil"/>
          <w:bottom w:val="nil"/>
          <w:right w:val="nil"/>
          <w:between w:val="nil"/>
        </w:pBdr>
        <w:spacing w:before="8" w:line="243" w:lineRule="auto"/>
        <w:ind w:left="799" w:right="77" w:hanging="368"/>
        <w:rPr>
          <w:rFonts w:ascii="Calibri" w:eastAsia="Calibri" w:hAnsi="Calibri" w:cs="Calibri"/>
          <w:b/>
          <w:bCs/>
          <w:color w:val="FF0000"/>
        </w:rPr>
      </w:pPr>
      <w:r>
        <w:rPr>
          <w:rFonts w:ascii="Calibri" w:eastAsia="Calibri" w:hAnsi="Calibri" w:cs="Calibri"/>
          <w:color w:val="000000"/>
        </w:rPr>
        <w:t xml:space="preserve">4. </w:t>
      </w:r>
      <w:r>
        <w:rPr>
          <w:rFonts w:ascii="Calibri" w:eastAsia="Calibri" w:hAnsi="Calibri" w:cs="Calibri"/>
          <w:b/>
          <w:bCs/>
          <w:color w:val="FF0000"/>
        </w:rPr>
        <w:t xml:space="preserve">Classrooms should be locked when a teacher is not present to ensure the security of the contents of the  room. </w:t>
      </w:r>
    </w:p>
    <w:p w14:paraId="4B29D59E" w14:textId="77777777" w:rsidR="005368E8" w:rsidRDefault="006709A0">
      <w:pPr>
        <w:widowControl w:val="0"/>
        <w:pBdr>
          <w:top w:val="nil"/>
          <w:left w:val="nil"/>
          <w:bottom w:val="nil"/>
          <w:right w:val="nil"/>
          <w:between w:val="nil"/>
        </w:pBdr>
        <w:spacing w:before="7" w:line="240" w:lineRule="auto"/>
        <w:ind w:left="436"/>
        <w:rPr>
          <w:rFonts w:ascii="Calibri" w:eastAsia="Calibri" w:hAnsi="Calibri" w:cs="Calibri"/>
          <w:color w:val="000000"/>
        </w:rPr>
      </w:pPr>
      <w:r>
        <w:rPr>
          <w:rFonts w:ascii="Calibri" w:eastAsia="Calibri" w:hAnsi="Calibri" w:cs="Calibri"/>
          <w:color w:val="000000"/>
        </w:rPr>
        <w:t xml:space="preserve">5. Female staff have access to a secure locker in the ladies toilet. </w:t>
      </w:r>
    </w:p>
    <w:p w14:paraId="1EF4E218" w14:textId="77777777" w:rsidR="005368E8" w:rsidRDefault="006709A0">
      <w:pPr>
        <w:widowControl w:val="0"/>
        <w:pBdr>
          <w:top w:val="nil"/>
          <w:left w:val="nil"/>
          <w:bottom w:val="nil"/>
          <w:right w:val="nil"/>
          <w:between w:val="nil"/>
        </w:pBdr>
        <w:spacing w:before="11" w:line="241" w:lineRule="auto"/>
        <w:ind w:left="786" w:right="145" w:hanging="350"/>
        <w:rPr>
          <w:rFonts w:ascii="Calibri" w:eastAsia="Calibri" w:hAnsi="Calibri" w:cs="Calibri"/>
          <w:color w:val="000000"/>
        </w:rPr>
      </w:pPr>
      <w:r>
        <w:rPr>
          <w:rFonts w:ascii="Calibri" w:eastAsia="Calibri" w:hAnsi="Calibri" w:cs="Calibri"/>
          <w:color w:val="000000"/>
        </w:rPr>
        <w:t xml:space="preserve">6. Any teachers staying after 4 pm need to put their names on the whiteboard by the Staffroom’s back door. They need to rub out their name as they leave. The last teacher needs to set the alarms. </w:t>
      </w:r>
    </w:p>
    <w:p w14:paraId="33928870" w14:textId="77777777" w:rsidR="005368E8" w:rsidRDefault="006709A0">
      <w:pPr>
        <w:widowControl w:val="0"/>
        <w:pBdr>
          <w:top w:val="nil"/>
          <w:left w:val="nil"/>
          <w:bottom w:val="nil"/>
          <w:right w:val="nil"/>
          <w:between w:val="nil"/>
        </w:pBdr>
        <w:spacing w:before="278" w:line="243" w:lineRule="auto"/>
        <w:ind w:left="66" w:right="73" w:hanging="2"/>
        <w:rPr>
          <w:rFonts w:ascii="Calibri" w:eastAsia="Calibri" w:hAnsi="Calibri" w:cs="Calibri"/>
          <w:color w:val="000000"/>
        </w:rPr>
      </w:pPr>
      <w:r>
        <w:rPr>
          <w:rFonts w:ascii="Calibri" w:eastAsia="Calibri" w:hAnsi="Calibri" w:cs="Calibri"/>
          <w:color w:val="000000"/>
        </w:rPr>
        <w:t xml:space="preserve">The Board takes no responsibility for the care and security of private property including money brought to school  for any purpose by teachers or any other employees. All staff are advised to carry their own insurance should they  wish to use private property of value at school. All keys not in permanent issue to Staff are to be kept in the Key  Cupboard. </w:t>
      </w:r>
    </w:p>
    <w:p w14:paraId="178902BD" w14:textId="77777777" w:rsidR="005368E8" w:rsidRDefault="006709A0">
      <w:pPr>
        <w:widowControl w:val="0"/>
        <w:pBdr>
          <w:top w:val="nil"/>
          <w:left w:val="nil"/>
          <w:bottom w:val="nil"/>
          <w:right w:val="nil"/>
          <w:between w:val="nil"/>
        </w:pBdr>
        <w:spacing w:before="276" w:line="243" w:lineRule="auto"/>
        <w:ind w:left="79" w:right="836" w:hanging="12"/>
        <w:rPr>
          <w:rFonts w:ascii="Calibri" w:eastAsia="Calibri" w:hAnsi="Calibri" w:cs="Calibri"/>
          <w:color w:val="000000"/>
        </w:rPr>
      </w:pPr>
      <w:r>
        <w:rPr>
          <w:rFonts w:ascii="Calibri" w:eastAsia="Calibri" w:hAnsi="Calibri" w:cs="Calibri"/>
          <w:color w:val="000000"/>
        </w:rPr>
        <w:t xml:space="preserve">Teachers should be aware of the confidential nature of all records/notes etc re children or others, such as  individual anecdotal records and keep items as secure as possible. </w:t>
      </w:r>
    </w:p>
    <w:p w14:paraId="7E3ABC29" w14:textId="77777777" w:rsidR="005368E8" w:rsidRDefault="006709A0">
      <w:pPr>
        <w:widowControl w:val="0"/>
        <w:pBdr>
          <w:top w:val="nil"/>
          <w:left w:val="nil"/>
          <w:bottom w:val="nil"/>
          <w:right w:val="nil"/>
          <w:between w:val="nil"/>
        </w:pBdr>
        <w:spacing w:before="275" w:line="243" w:lineRule="auto"/>
        <w:ind w:left="67" w:right="324" w:firstLine="12"/>
        <w:rPr>
          <w:rFonts w:ascii="Calibri" w:eastAsia="Calibri" w:hAnsi="Calibri" w:cs="Calibri"/>
          <w:b/>
          <w:bCs/>
          <w:color w:val="FF0000"/>
        </w:rPr>
      </w:pPr>
      <w:r>
        <w:rPr>
          <w:rFonts w:ascii="Calibri" w:eastAsia="Calibri" w:hAnsi="Calibri" w:cs="Calibri"/>
          <w:b/>
          <w:bCs/>
          <w:color w:val="FF0000"/>
        </w:rPr>
        <w:t xml:space="preserve">If you are working in your rooms out of school hours, you are advised to lock the door of the classroom while  you are working in them.  </w:t>
      </w:r>
    </w:p>
    <w:p w14:paraId="2E51773E" w14:textId="77777777" w:rsidR="005368E8" w:rsidRDefault="006709A0">
      <w:pPr>
        <w:widowControl w:val="0"/>
        <w:pBdr>
          <w:top w:val="nil"/>
          <w:left w:val="nil"/>
          <w:bottom w:val="nil"/>
          <w:right w:val="nil"/>
          <w:between w:val="nil"/>
        </w:pBdr>
        <w:spacing w:before="276" w:line="240" w:lineRule="auto"/>
        <w:ind w:left="83"/>
        <w:rPr>
          <w:rFonts w:ascii="Calibri" w:eastAsia="Calibri" w:hAnsi="Calibri" w:cs="Calibri"/>
          <w:color w:val="000000"/>
        </w:rPr>
      </w:pPr>
      <w:r>
        <w:rPr>
          <w:rFonts w:ascii="Calibri" w:eastAsia="Calibri" w:hAnsi="Calibri" w:cs="Calibri"/>
          <w:color w:val="000000"/>
        </w:rPr>
        <w:t xml:space="preserve">In cases of emergency, please note that all rooms have phone access. </w:t>
      </w:r>
    </w:p>
    <w:p w14:paraId="0658533A" w14:textId="77777777" w:rsidR="005368E8" w:rsidRDefault="006709A0">
      <w:pPr>
        <w:pStyle w:val="Heading2"/>
        <w:widowControl w:val="0"/>
        <w:ind w:left="77"/>
      </w:pPr>
      <w:bookmarkStart w:id="66" w:name="_Toc221710135"/>
      <w:r>
        <w:t>CLASSROOM ENVIRONMENT</w:t>
      </w:r>
      <w:bookmarkEnd w:id="66"/>
      <w:r>
        <w:t xml:space="preserve">  </w:t>
      </w:r>
    </w:p>
    <w:p w14:paraId="057D9969" w14:textId="77777777" w:rsidR="005368E8" w:rsidRDefault="006709A0">
      <w:pPr>
        <w:widowControl w:val="0"/>
        <w:pBdr>
          <w:top w:val="nil"/>
          <w:left w:val="nil"/>
          <w:bottom w:val="nil"/>
          <w:right w:val="nil"/>
          <w:between w:val="nil"/>
        </w:pBdr>
        <w:spacing w:before="289" w:line="243" w:lineRule="auto"/>
        <w:ind w:left="73" w:right="144" w:hanging="3"/>
        <w:rPr>
          <w:rFonts w:ascii="Calibri" w:eastAsia="Calibri" w:hAnsi="Calibri" w:cs="Calibri"/>
          <w:color w:val="000000"/>
        </w:rPr>
      </w:pPr>
      <w:r>
        <w:rPr>
          <w:rFonts w:ascii="Calibri" w:eastAsia="Calibri" w:hAnsi="Calibri" w:cs="Calibri"/>
          <w:b/>
          <w:bCs/>
          <w:color w:val="FF0000"/>
        </w:rPr>
        <w:t>We place considerable importance on the physical environment of each room believing it to be an integral part  of the total learning environment within a classroom. It is really important</w:t>
      </w:r>
      <w:r>
        <w:rPr>
          <w:rFonts w:ascii="Calibri" w:eastAsia="Calibri" w:hAnsi="Calibri" w:cs="Calibri"/>
          <w:color w:val="000000"/>
        </w:rPr>
        <w:t xml:space="preserve">. </w:t>
      </w:r>
    </w:p>
    <w:p w14:paraId="3E73139B" w14:textId="77777777" w:rsidR="005368E8" w:rsidRDefault="006709A0">
      <w:pPr>
        <w:widowControl w:val="0"/>
        <w:pBdr>
          <w:top w:val="nil"/>
          <w:left w:val="nil"/>
          <w:bottom w:val="nil"/>
          <w:right w:val="nil"/>
          <w:between w:val="nil"/>
        </w:pBdr>
        <w:spacing w:before="546" w:line="243" w:lineRule="auto"/>
        <w:ind w:left="73" w:right="1014" w:hanging="5"/>
        <w:rPr>
          <w:rFonts w:ascii="Calibri" w:eastAsia="Calibri" w:hAnsi="Calibri" w:cs="Calibri"/>
          <w:b/>
          <w:bCs/>
          <w:color w:val="000000"/>
        </w:rPr>
      </w:pPr>
      <w:r>
        <w:rPr>
          <w:rFonts w:ascii="Calibri" w:eastAsia="Calibri" w:hAnsi="Calibri" w:cs="Calibri"/>
          <w:b/>
          <w:bCs/>
          <w:color w:val="000000"/>
        </w:rPr>
        <w:t xml:space="preserve">A major part of a rich learning environment is the classroom environment. Ask yourselves daily, is my  classroom and interesting, vibrant, exciting place or is it fairly static, and boring! </w:t>
      </w:r>
    </w:p>
    <w:p w14:paraId="5FC3FF91" w14:textId="77777777" w:rsidR="005368E8" w:rsidRDefault="006709A0">
      <w:pPr>
        <w:widowControl w:val="0"/>
        <w:pBdr>
          <w:top w:val="nil"/>
          <w:left w:val="nil"/>
          <w:bottom w:val="nil"/>
          <w:right w:val="nil"/>
          <w:between w:val="nil"/>
        </w:pBdr>
        <w:spacing w:before="286" w:line="243" w:lineRule="auto"/>
        <w:ind w:left="365" w:right="285" w:hanging="288"/>
        <w:rPr>
          <w:rFonts w:ascii="Calibri" w:eastAsia="Calibri" w:hAnsi="Calibri" w:cs="Calibri"/>
          <w:color w:val="000000"/>
        </w:rPr>
      </w:pPr>
      <w:r>
        <w:rPr>
          <w:rFonts w:ascii="Calibri" w:eastAsia="Calibri" w:hAnsi="Calibri" w:cs="Calibri"/>
          <w:color w:val="000000"/>
        </w:rPr>
        <w:t xml:space="preserve">• When arranging furniture the needs of the children as well as the needs of the programme to be undertaken  must be considered. As these needs change so too should the arrangements.  </w:t>
      </w:r>
    </w:p>
    <w:p w14:paraId="7D304AD8"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Childrens work and idea should be the major part of any displays.. </w:t>
      </w:r>
    </w:p>
    <w:p w14:paraId="40B43342" w14:textId="77777777" w:rsidR="005368E8" w:rsidRDefault="006709A0">
      <w:pPr>
        <w:widowControl w:val="0"/>
        <w:pBdr>
          <w:top w:val="nil"/>
          <w:left w:val="nil"/>
          <w:bottom w:val="nil"/>
          <w:right w:val="nil"/>
          <w:between w:val="nil"/>
        </w:pBdr>
        <w:spacing w:before="23" w:line="243" w:lineRule="auto"/>
        <w:ind w:left="365" w:right="404" w:hanging="288"/>
        <w:rPr>
          <w:rFonts w:ascii="Calibri" w:eastAsia="Calibri" w:hAnsi="Calibri" w:cs="Calibri"/>
          <w:color w:val="000000"/>
        </w:rPr>
      </w:pPr>
      <w:r>
        <w:rPr>
          <w:rFonts w:ascii="Calibri" w:eastAsia="Calibri" w:hAnsi="Calibri" w:cs="Calibri"/>
          <w:color w:val="000000"/>
        </w:rPr>
        <w:lastRenderedPageBreak/>
        <w:t xml:space="preserve">• Do not use staples or tacks on varnished or painted woodwork, or plaster board. Discuss your desire to use  nails or hooks with your Team Leader before proceeding then see the Caretaker. </w:t>
      </w:r>
    </w:p>
    <w:p w14:paraId="5C1F4F4E" w14:textId="77777777" w:rsidR="005368E8" w:rsidRDefault="006709A0">
      <w:pPr>
        <w:widowControl w:val="0"/>
        <w:pBdr>
          <w:top w:val="nil"/>
          <w:left w:val="nil"/>
          <w:bottom w:val="nil"/>
          <w:right w:val="nil"/>
          <w:between w:val="nil"/>
        </w:pBdr>
        <w:spacing w:before="17" w:line="240" w:lineRule="auto"/>
        <w:ind w:left="76"/>
        <w:rPr>
          <w:rFonts w:ascii="Calibri" w:eastAsia="Calibri" w:hAnsi="Calibri" w:cs="Calibri"/>
          <w:color w:val="000000"/>
        </w:rPr>
      </w:pPr>
      <w:r>
        <w:rPr>
          <w:rFonts w:ascii="Calibri" w:eastAsia="Calibri" w:hAnsi="Calibri" w:cs="Calibri"/>
          <w:color w:val="000000"/>
        </w:rPr>
        <w:t xml:space="preserve">• The Caretaker will erect tensioned wire in approved places. </w:t>
      </w:r>
    </w:p>
    <w:p w14:paraId="3832457E" w14:textId="77777777" w:rsidR="005368E8" w:rsidRDefault="006709A0">
      <w:pPr>
        <w:widowControl w:val="0"/>
        <w:pBdr>
          <w:top w:val="nil"/>
          <w:left w:val="nil"/>
          <w:bottom w:val="nil"/>
          <w:right w:val="nil"/>
          <w:between w:val="nil"/>
        </w:pBdr>
        <w:spacing w:before="23" w:line="243" w:lineRule="auto"/>
        <w:ind w:left="352" w:right="260" w:hanging="275"/>
        <w:rPr>
          <w:rFonts w:ascii="Calibri" w:eastAsia="Calibri" w:hAnsi="Calibri" w:cs="Calibri"/>
          <w:color w:val="FF0000"/>
        </w:rPr>
      </w:pPr>
      <w:r>
        <w:rPr>
          <w:rFonts w:ascii="Calibri" w:eastAsia="Calibri" w:hAnsi="Calibri" w:cs="Calibri"/>
          <w:color w:val="FF0000"/>
        </w:rPr>
        <w:t xml:space="preserve">• A stimulating environment is essential in developing learning habits. It also reflects the tone and attitude of  the class. Teachers should make every effort to display children’s work, charts, etc. At the end of each day,  the classroom must be left in reasonable condition for the cleaners. If not, the cleaners (after discussion with  the Caretaker) may leave the room in the state in which they found it. </w:t>
      </w:r>
    </w:p>
    <w:p w14:paraId="7BA0CAA9" w14:textId="77777777" w:rsidR="005368E8" w:rsidRDefault="006709A0">
      <w:pPr>
        <w:pStyle w:val="Heading2"/>
        <w:widowControl w:val="0"/>
        <w:spacing w:before="785"/>
        <w:ind w:left="77"/>
      </w:pPr>
      <w:bookmarkStart w:id="67" w:name="_Toc221710136"/>
      <w:r>
        <w:t>CLASSROOM INVENTORIES</w:t>
      </w:r>
      <w:bookmarkEnd w:id="67"/>
      <w:r>
        <w:t xml:space="preserve"> </w:t>
      </w:r>
    </w:p>
    <w:p w14:paraId="628BB811" w14:textId="77777777" w:rsidR="005368E8" w:rsidRDefault="006709A0">
      <w:pPr>
        <w:widowControl w:val="0"/>
        <w:pBdr>
          <w:top w:val="nil"/>
          <w:left w:val="nil"/>
          <w:bottom w:val="nil"/>
          <w:right w:val="nil"/>
          <w:between w:val="nil"/>
        </w:pBdr>
        <w:spacing w:before="289" w:line="240" w:lineRule="auto"/>
        <w:ind w:left="66"/>
        <w:rPr>
          <w:rFonts w:ascii="Calibri" w:eastAsia="Calibri" w:hAnsi="Calibri" w:cs="Calibri"/>
          <w:color w:val="000000"/>
        </w:rPr>
      </w:pPr>
      <w:r>
        <w:rPr>
          <w:rFonts w:ascii="Calibri" w:eastAsia="Calibri" w:hAnsi="Calibri" w:cs="Calibri"/>
          <w:color w:val="000000"/>
        </w:rPr>
        <w:t xml:space="preserve">The school records the serial numbers etc of equipment with these.  </w:t>
      </w:r>
    </w:p>
    <w:p w14:paraId="25215BFD" w14:textId="77777777" w:rsidR="005368E8" w:rsidRDefault="006709A0">
      <w:pPr>
        <w:widowControl w:val="0"/>
        <w:pBdr>
          <w:top w:val="nil"/>
          <w:left w:val="nil"/>
          <w:bottom w:val="nil"/>
          <w:right w:val="nil"/>
          <w:between w:val="nil"/>
        </w:pBdr>
        <w:spacing w:before="279" w:line="243" w:lineRule="auto"/>
        <w:ind w:left="75" w:right="311" w:hanging="6"/>
        <w:rPr>
          <w:rFonts w:ascii="Calibri" w:eastAsia="Calibri" w:hAnsi="Calibri" w:cs="Calibri"/>
          <w:color w:val="000000"/>
        </w:rPr>
      </w:pPr>
      <w:r>
        <w:rPr>
          <w:rFonts w:ascii="Calibri" w:eastAsia="Calibri" w:hAnsi="Calibri" w:cs="Calibri"/>
          <w:color w:val="000000"/>
        </w:rPr>
        <w:t xml:space="preserve">All teachers are expected to exercise normal care in the use and security of all school and classroom equipment  and resources. </w:t>
      </w:r>
    </w:p>
    <w:p w14:paraId="0BD2BD66" w14:textId="77777777" w:rsidR="005368E8" w:rsidRDefault="006709A0">
      <w:pPr>
        <w:widowControl w:val="0"/>
        <w:pBdr>
          <w:top w:val="nil"/>
          <w:left w:val="nil"/>
          <w:bottom w:val="nil"/>
          <w:right w:val="nil"/>
          <w:between w:val="nil"/>
        </w:pBdr>
        <w:spacing w:before="7" w:line="242" w:lineRule="auto"/>
        <w:ind w:left="66" w:right="157" w:hanging="1"/>
        <w:rPr>
          <w:rFonts w:ascii="Calibri" w:eastAsia="Calibri" w:hAnsi="Calibri" w:cs="Calibri"/>
          <w:color w:val="000000"/>
        </w:rPr>
      </w:pPr>
      <w:r>
        <w:rPr>
          <w:rFonts w:ascii="Calibri" w:eastAsia="Calibri" w:hAnsi="Calibri" w:cs="Calibri"/>
          <w:color w:val="000000"/>
        </w:rPr>
        <w:t xml:space="preserve">They MUST report losses or breakages, to team leaders/ IT Technician/Principal immediately, not just dump and  run. As with any equipment breakages or deficiencies, please do not wait to tell the person responsible for these,  to the last minute when you need to use them. </w:t>
      </w:r>
    </w:p>
    <w:p w14:paraId="2EB8A648"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color w:val="000000"/>
        </w:rPr>
      </w:pPr>
      <w:r>
        <w:rPr>
          <w:rFonts w:ascii="Calibri" w:eastAsia="Calibri" w:hAnsi="Calibri" w:cs="Calibri"/>
          <w:color w:val="000000"/>
        </w:rPr>
        <w:t xml:space="preserve">Do not just dump equipment broken or needing repair. Each piece needs to have details of problem, room, etc. </w:t>
      </w:r>
    </w:p>
    <w:p w14:paraId="7CCFE2C8" w14:textId="77777777" w:rsidR="005368E8" w:rsidRDefault="006709A0">
      <w:pPr>
        <w:pStyle w:val="Heading2"/>
        <w:widowControl w:val="0"/>
        <w:spacing w:before="666"/>
        <w:ind w:left="77"/>
      </w:pPr>
      <w:bookmarkStart w:id="68" w:name="_Toc221710137"/>
      <w:r>
        <w:t>CLASSROOM RELEASE TIME (CRT)</w:t>
      </w:r>
      <w:bookmarkEnd w:id="68"/>
      <w:r>
        <w:t xml:space="preserve"> </w:t>
      </w:r>
    </w:p>
    <w:p w14:paraId="4E3C0F90" w14:textId="77777777" w:rsidR="005368E8" w:rsidRDefault="006709A0">
      <w:pPr>
        <w:widowControl w:val="0"/>
        <w:pBdr>
          <w:top w:val="nil"/>
          <w:left w:val="nil"/>
          <w:bottom w:val="nil"/>
          <w:right w:val="nil"/>
          <w:between w:val="nil"/>
        </w:pBdr>
        <w:spacing w:before="289" w:line="240" w:lineRule="auto"/>
        <w:ind w:left="83"/>
        <w:rPr>
          <w:rFonts w:ascii="Calibri" w:eastAsia="Calibri" w:hAnsi="Calibri" w:cs="Calibri"/>
          <w:color w:val="000000"/>
        </w:rPr>
      </w:pPr>
      <w:r>
        <w:rPr>
          <w:rFonts w:ascii="Calibri" w:eastAsia="Calibri" w:hAnsi="Calibri" w:cs="Calibri"/>
          <w:color w:val="000000"/>
        </w:rPr>
        <w:t xml:space="preserve">ENTITLEMENT </w:t>
      </w:r>
    </w:p>
    <w:p w14:paraId="712DD95B" w14:textId="77777777" w:rsidR="005368E8" w:rsidRDefault="006709A0">
      <w:pPr>
        <w:widowControl w:val="0"/>
        <w:pBdr>
          <w:top w:val="nil"/>
          <w:left w:val="nil"/>
          <w:bottom w:val="nil"/>
          <w:right w:val="nil"/>
          <w:between w:val="nil"/>
        </w:pBdr>
        <w:spacing w:before="11" w:line="243" w:lineRule="auto"/>
        <w:ind w:left="75" w:right="242" w:hanging="8"/>
        <w:rPr>
          <w:rFonts w:ascii="Calibri" w:eastAsia="Calibri" w:hAnsi="Calibri" w:cs="Calibri"/>
          <w:color w:val="000000"/>
        </w:rPr>
      </w:pPr>
      <w:r>
        <w:rPr>
          <w:rFonts w:ascii="Calibri" w:eastAsia="Calibri" w:hAnsi="Calibri" w:cs="Calibri"/>
          <w:color w:val="000000"/>
        </w:rPr>
        <w:t xml:space="preserve">The Classroom Release Time Policy conforms with the provisions of the Primary Teachers’ Collective Agreement.  Currently this amounts to 10 hours of release time each term. </w:t>
      </w:r>
    </w:p>
    <w:p w14:paraId="06F8744B" w14:textId="77777777" w:rsidR="005368E8" w:rsidRDefault="006709A0">
      <w:pPr>
        <w:widowControl w:val="0"/>
        <w:pBdr>
          <w:top w:val="nil"/>
          <w:left w:val="nil"/>
          <w:bottom w:val="nil"/>
          <w:right w:val="nil"/>
          <w:between w:val="nil"/>
        </w:pBdr>
        <w:spacing w:before="8" w:line="243" w:lineRule="auto"/>
        <w:ind w:left="75" w:right="90" w:firstLine="8"/>
        <w:rPr>
          <w:rFonts w:ascii="Calibri" w:eastAsia="Calibri" w:hAnsi="Calibri" w:cs="Calibri"/>
          <w:color w:val="000000"/>
        </w:rPr>
      </w:pPr>
      <w:r>
        <w:rPr>
          <w:rFonts w:ascii="Calibri" w:eastAsia="Calibri" w:hAnsi="Calibri" w:cs="Calibri"/>
          <w:color w:val="000000"/>
        </w:rPr>
        <w:t xml:space="preserve">Part-time teachers employed for at least one term at 0.8 full-time teaching equivalent are entitled to a proportion  of the 10 hours of release time each term. For example, a teacher working 0.8 is currently entitled to eight hours  of release time, and a teacher working 0.9 is entitled to nine hours. </w:t>
      </w:r>
    </w:p>
    <w:p w14:paraId="04921B05" w14:textId="77777777" w:rsidR="005368E8" w:rsidRDefault="006709A0">
      <w:pPr>
        <w:widowControl w:val="0"/>
        <w:pBdr>
          <w:top w:val="nil"/>
          <w:left w:val="nil"/>
          <w:bottom w:val="nil"/>
          <w:right w:val="nil"/>
          <w:between w:val="nil"/>
        </w:pBdr>
        <w:spacing w:before="8" w:line="242" w:lineRule="auto"/>
        <w:ind w:left="66" w:right="102" w:firstLine="8"/>
        <w:rPr>
          <w:rFonts w:ascii="Calibri" w:eastAsia="Calibri" w:hAnsi="Calibri" w:cs="Calibri"/>
          <w:color w:val="000000"/>
        </w:rPr>
      </w:pPr>
      <w:r>
        <w:rPr>
          <w:rFonts w:ascii="Calibri" w:eastAsia="Calibri" w:hAnsi="Calibri" w:cs="Calibri"/>
          <w:color w:val="000000"/>
        </w:rPr>
        <w:t xml:space="preserve">Classroom release time (CRT) for full-time classroom teachers (including .8 FTTE and above, pro-rata) will increase  by one hour and thirty minutes per week (i.e. 15 hours per term to a new entitlement of 25 hours per term) by  Term 1, 2025. </w:t>
      </w:r>
    </w:p>
    <w:p w14:paraId="74234403" w14:textId="77777777" w:rsidR="005368E8" w:rsidRDefault="006709A0">
      <w:pPr>
        <w:widowControl w:val="0"/>
        <w:pBdr>
          <w:top w:val="nil"/>
          <w:left w:val="nil"/>
          <w:bottom w:val="nil"/>
          <w:right w:val="nil"/>
          <w:between w:val="nil"/>
        </w:pBdr>
        <w:spacing w:before="9" w:line="240" w:lineRule="auto"/>
        <w:ind w:left="443"/>
        <w:rPr>
          <w:rFonts w:ascii="Calibri" w:eastAsia="Calibri" w:hAnsi="Calibri" w:cs="Calibri"/>
          <w:color w:val="000000"/>
        </w:rPr>
      </w:pPr>
      <w:r>
        <w:rPr>
          <w:rFonts w:ascii="Calibri" w:eastAsia="Calibri" w:hAnsi="Calibri" w:cs="Calibri"/>
          <w:color w:val="000000"/>
        </w:rPr>
        <w:t xml:space="preserve">➢ The increases to CRT will be phased in by adding: </w:t>
      </w:r>
    </w:p>
    <w:p w14:paraId="07F525F2" w14:textId="77777777" w:rsidR="005368E8" w:rsidRDefault="006709A0">
      <w:pPr>
        <w:widowControl w:val="0"/>
        <w:pBdr>
          <w:top w:val="nil"/>
          <w:left w:val="nil"/>
          <w:bottom w:val="nil"/>
          <w:right w:val="nil"/>
          <w:between w:val="nil"/>
        </w:pBdr>
        <w:spacing w:before="11" w:line="240" w:lineRule="auto"/>
        <w:ind w:left="435"/>
        <w:rPr>
          <w:rFonts w:ascii="Calibri" w:eastAsia="Calibri" w:hAnsi="Calibri" w:cs="Calibri"/>
          <w:color w:val="000000"/>
        </w:rPr>
      </w:pPr>
      <w:r>
        <w:rPr>
          <w:rFonts w:ascii="Calibri" w:eastAsia="Calibri" w:hAnsi="Calibri" w:cs="Calibri"/>
          <w:color w:val="000000"/>
          <w:sz w:val="19"/>
          <w:szCs w:val="19"/>
        </w:rPr>
        <w:t xml:space="preserve">• </w:t>
      </w:r>
      <w:r>
        <w:rPr>
          <w:rFonts w:ascii="Calibri" w:eastAsia="Calibri" w:hAnsi="Calibri" w:cs="Calibri"/>
          <w:color w:val="000000"/>
        </w:rPr>
        <w:t xml:space="preserve">5 hours per term (i.e. to 3 days per term total) from the start of Term 1, 2024 </w:t>
      </w:r>
    </w:p>
    <w:p w14:paraId="62BD7C52" w14:textId="77777777" w:rsidR="005368E8" w:rsidRDefault="006709A0">
      <w:pPr>
        <w:widowControl w:val="0"/>
        <w:pBdr>
          <w:top w:val="nil"/>
          <w:left w:val="nil"/>
          <w:bottom w:val="nil"/>
          <w:right w:val="nil"/>
          <w:between w:val="nil"/>
        </w:pBdr>
        <w:spacing w:before="11" w:line="240" w:lineRule="auto"/>
        <w:ind w:left="435"/>
        <w:rPr>
          <w:rFonts w:ascii="Calibri" w:eastAsia="Calibri" w:hAnsi="Calibri" w:cs="Calibri"/>
          <w:color w:val="000000"/>
        </w:rPr>
      </w:pPr>
      <w:r>
        <w:rPr>
          <w:rFonts w:ascii="Calibri" w:eastAsia="Calibri" w:hAnsi="Calibri" w:cs="Calibri"/>
          <w:color w:val="000000"/>
          <w:sz w:val="19"/>
          <w:szCs w:val="19"/>
        </w:rPr>
        <w:t xml:space="preserve">• </w:t>
      </w:r>
      <w:r>
        <w:rPr>
          <w:rFonts w:ascii="Calibri" w:eastAsia="Calibri" w:hAnsi="Calibri" w:cs="Calibri"/>
          <w:color w:val="000000"/>
        </w:rPr>
        <w:t xml:space="preserve">5 hours per term (i.e. to 4 days per term total) from the start of Term 3, 2024 </w:t>
      </w:r>
    </w:p>
    <w:p w14:paraId="1A57339A" w14:textId="77777777" w:rsidR="005368E8" w:rsidRDefault="006709A0">
      <w:pPr>
        <w:widowControl w:val="0"/>
        <w:pBdr>
          <w:top w:val="nil"/>
          <w:left w:val="nil"/>
          <w:bottom w:val="nil"/>
          <w:right w:val="nil"/>
          <w:between w:val="nil"/>
        </w:pBdr>
        <w:spacing w:before="11" w:line="240" w:lineRule="auto"/>
        <w:ind w:left="435"/>
        <w:rPr>
          <w:rFonts w:ascii="Calibri" w:eastAsia="Calibri" w:hAnsi="Calibri" w:cs="Calibri"/>
          <w:color w:val="000000"/>
        </w:rPr>
      </w:pPr>
      <w:r>
        <w:rPr>
          <w:rFonts w:ascii="Calibri" w:eastAsia="Calibri" w:hAnsi="Calibri" w:cs="Calibri"/>
          <w:color w:val="000000"/>
          <w:sz w:val="19"/>
          <w:szCs w:val="19"/>
        </w:rPr>
        <w:t xml:space="preserve">• </w:t>
      </w:r>
      <w:r>
        <w:rPr>
          <w:rFonts w:ascii="Calibri" w:eastAsia="Calibri" w:hAnsi="Calibri" w:cs="Calibri"/>
          <w:color w:val="000000"/>
        </w:rPr>
        <w:t xml:space="preserve">5 hours per term (i.e. to 5 days per term total) from the start of Term 1, 2025 </w:t>
      </w:r>
    </w:p>
    <w:p w14:paraId="1E635E4F" w14:textId="77777777" w:rsidR="005368E8" w:rsidRDefault="006709A0">
      <w:pPr>
        <w:widowControl w:val="0"/>
        <w:pBdr>
          <w:top w:val="nil"/>
          <w:left w:val="nil"/>
          <w:bottom w:val="nil"/>
          <w:right w:val="nil"/>
          <w:between w:val="nil"/>
        </w:pBdr>
        <w:spacing w:before="11" w:line="243" w:lineRule="auto"/>
        <w:ind w:left="788" w:right="91" w:hanging="344"/>
        <w:rPr>
          <w:rFonts w:ascii="Calibri" w:eastAsia="Calibri" w:hAnsi="Calibri" w:cs="Calibri"/>
          <w:color w:val="000000"/>
        </w:rPr>
      </w:pPr>
      <w:r>
        <w:rPr>
          <w:rFonts w:ascii="Calibri" w:eastAsia="Calibri" w:hAnsi="Calibri" w:cs="Calibri"/>
          <w:color w:val="000000"/>
        </w:rPr>
        <w:t xml:space="preserve">➢ Permanent unit holders will receive additional classroom release time of one hour per week (10 hours per  term or 2 days per term), effective from the start of Term 1, 2025. </w:t>
      </w:r>
    </w:p>
    <w:p w14:paraId="6525BB7D" w14:textId="77777777" w:rsidR="005368E8" w:rsidRDefault="006709A0">
      <w:pPr>
        <w:widowControl w:val="0"/>
        <w:pBdr>
          <w:top w:val="nil"/>
          <w:left w:val="nil"/>
          <w:bottom w:val="nil"/>
          <w:right w:val="nil"/>
          <w:between w:val="nil"/>
        </w:pBdr>
        <w:spacing w:before="276" w:line="240" w:lineRule="auto"/>
        <w:ind w:left="83"/>
        <w:rPr>
          <w:rFonts w:ascii="Calibri" w:eastAsia="Calibri" w:hAnsi="Calibri" w:cs="Calibri"/>
          <w:color w:val="000000"/>
        </w:rPr>
      </w:pPr>
      <w:r>
        <w:rPr>
          <w:rFonts w:ascii="Calibri" w:eastAsia="Calibri" w:hAnsi="Calibri" w:cs="Calibri"/>
          <w:color w:val="000000"/>
        </w:rPr>
        <w:t xml:space="preserve">PURPOSE </w:t>
      </w:r>
    </w:p>
    <w:p w14:paraId="73968C7D" w14:textId="77777777" w:rsidR="005368E8" w:rsidRDefault="006709A0">
      <w:pPr>
        <w:widowControl w:val="0"/>
        <w:pBdr>
          <w:top w:val="nil"/>
          <w:left w:val="nil"/>
          <w:bottom w:val="nil"/>
          <w:right w:val="nil"/>
          <w:between w:val="nil"/>
        </w:pBdr>
        <w:spacing w:before="11" w:line="242" w:lineRule="auto"/>
        <w:ind w:left="66" w:right="576" w:hanging="1"/>
        <w:rPr>
          <w:rFonts w:ascii="Calibri" w:eastAsia="Calibri" w:hAnsi="Calibri" w:cs="Calibri"/>
          <w:color w:val="000000"/>
        </w:rPr>
      </w:pPr>
      <w:r>
        <w:rPr>
          <w:rFonts w:ascii="Calibri" w:eastAsia="Calibri" w:hAnsi="Calibri" w:cs="Calibri"/>
          <w:color w:val="000000"/>
        </w:rPr>
        <w:t xml:space="preserve">The intent and purpose of Classroom Release Time (CRT) is to address teacher workload while maximising  benefits for student learning. The use of classroom release time will be professionally useful to the school’s  teaching and learning programmes, the teacher’s professional growth and the learning needs of the children. </w:t>
      </w:r>
    </w:p>
    <w:p w14:paraId="71988EB1" w14:textId="77777777" w:rsidR="005368E8" w:rsidRDefault="006709A0">
      <w:pPr>
        <w:widowControl w:val="0"/>
        <w:pBdr>
          <w:top w:val="nil"/>
          <w:left w:val="nil"/>
          <w:bottom w:val="nil"/>
          <w:right w:val="nil"/>
          <w:between w:val="nil"/>
        </w:pBdr>
        <w:spacing w:before="277" w:line="240" w:lineRule="auto"/>
        <w:ind w:left="83"/>
        <w:rPr>
          <w:rFonts w:ascii="Calibri" w:eastAsia="Calibri" w:hAnsi="Calibri" w:cs="Calibri"/>
          <w:color w:val="000000"/>
        </w:rPr>
      </w:pPr>
      <w:r>
        <w:rPr>
          <w:rFonts w:ascii="Calibri" w:eastAsia="Calibri" w:hAnsi="Calibri" w:cs="Calibri"/>
          <w:color w:val="000000"/>
        </w:rPr>
        <w:t xml:space="preserve">USE OF CLASSROOM RELEASE TIME </w:t>
      </w:r>
    </w:p>
    <w:p w14:paraId="04A7231A" w14:textId="77777777" w:rsidR="005368E8" w:rsidRDefault="006709A0">
      <w:pPr>
        <w:widowControl w:val="0"/>
        <w:pBdr>
          <w:top w:val="nil"/>
          <w:left w:val="nil"/>
          <w:bottom w:val="nil"/>
          <w:right w:val="nil"/>
          <w:between w:val="nil"/>
        </w:pBdr>
        <w:spacing w:before="11" w:line="243" w:lineRule="auto"/>
        <w:ind w:left="66" w:right="152" w:hanging="1"/>
        <w:rPr>
          <w:rFonts w:ascii="Calibri" w:eastAsia="Calibri" w:hAnsi="Calibri" w:cs="Calibri"/>
          <w:color w:val="000000"/>
        </w:rPr>
      </w:pPr>
      <w:r>
        <w:rPr>
          <w:rFonts w:ascii="Calibri" w:eastAsia="Calibri" w:hAnsi="Calibri" w:cs="Calibri"/>
          <w:color w:val="000000"/>
        </w:rPr>
        <w:t xml:space="preserve">This policy contains a list of the most common uses for CRT in our school. This list may be amended from time to  time. The Principal and individual teachers may allow individual teachers to use CRT for other professional needs,  </w:t>
      </w:r>
      <w:r>
        <w:rPr>
          <w:rFonts w:ascii="Calibri" w:eastAsia="Calibri" w:hAnsi="Calibri" w:cs="Calibri"/>
          <w:color w:val="000000"/>
        </w:rPr>
        <w:lastRenderedPageBreak/>
        <w:t xml:space="preserve">after discussion. </w:t>
      </w:r>
    </w:p>
    <w:p w14:paraId="1AFA473B" w14:textId="77777777" w:rsidR="005368E8" w:rsidRDefault="006709A0">
      <w:pPr>
        <w:widowControl w:val="0"/>
        <w:pBdr>
          <w:top w:val="nil"/>
          <w:left w:val="nil"/>
          <w:bottom w:val="nil"/>
          <w:right w:val="nil"/>
          <w:between w:val="nil"/>
        </w:pBdr>
        <w:spacing w:before="8" w:line="240" w:lineRule="auto"/>
        <w:ind w:left="83"/>
        <w:rPr>
          <w:rFonts w:ascii="Calibri" w:eastAsia="Calibri" w:hAnsi="Calibri" w:cs="Calibri"/>
          <w:color w:val="000000"/>
        </w:rPr>
      </w:pPr>
      <w:r>
        <w:rPr>
          <w:rFonts w:ascii="Calibri" w:eastAsia="Calibri" w:hAnsi="Calibri" w:cs="Calibri"/>
          <w:color w:val="000000"/>
        </w:rPr>
        <w:t xml:space="preserve">In our school CRT will be used for… </w:t>
      </w:r>
    </w:p>
    <w:p w14:paraId="0E8B7169" w14:textId="77777777" w:rsidR="005368E8" w:rsidRDefault="006709A0">
      <w:pPr>
        <w:widowControl w:val="0"/>
        <w:pBdr>
          <w:top w:val="nil"/>
          <w:left w:val="nil"/>
          <w:bottom w:val="nil"/>
          <w:right w:val="nil"/>
          <w:between w:val="nil"/>
        </w:pBdr>
        <w:spacing w:before="20" w:line="240" w:lineRule="auto"/>
        <w:ind w:left="436"/>
        <w:rPr>
          <w:rFonts w:ascii="Calibri" w:eastAsia="Calibri" w:hAnsi="Calibri" w:cs="Calibri"/>
          <w:color w:val="000000"/>
        </w:rPr>
      </w:pPr>
      <w:r>
        <w:rPr>
          <w:rFonts w:ascii="Calibri" w:eastAsia="Calibri" w:hAnsi="Calibri" w:cs="Calibri"/>
          <w:color w:val="000000"/>
        </w:rPr>
        <w:t xml:space="preserve">• Planning, evaluation and reporting </w:t>
      </w:r>
    </w:p>
    <w:p w14:paraId="168A8DDB"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Personal Professional development  </w:t>
      </w:r>
    </w:p>
    <w:p w14:paraId="5C70D3B0"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Observing other teachers </w:t>
      </w:r>
    </w:p>
    <w:p w14:paraId="6F75EB90"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Reading/ Research </w:t>
      </w:r>
    </w:p>
    <w:p w14:paraId="19DAF158"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Team meetings </w:t>
      </w:r>
    </w:p>
    <w:p w14:paraId="7F698486" w14:textId="77777777" w:rsidR="005368E8" w:rsidRDefault="006709A0">
      <w:pPr>
        <w:widowControl w:val="0"/>
        <w:pBdr>
          <w:top w:val="nil"/>
          <w:left w:val="nil"/>
          <w:bottom w:val="nil"/>
          <w:right w:val="nil"/>
          <w:between w:val="nil"/>
        </w:pBdr>
        <w:spacing w:before="20" w:line="240" w:lineRule="auto"/>
        <w:ind w:left="436"/>
        <w:rPr>
          <w:rFonts w:ascii="Calibri" w:eastAsia="Calibri" w:hAnsi="Calibri" w:cs="Calibri"/>
          <w:color w:val="000000"/>
        </w:rPr>
      </w:pPr>
      <w:r>
        <w:rPr>
          <w:rFonts w:ascii="Calibri" w:eastAsia="Calibri" w:hAnsi="Calibri" w:cs="Calibri"/>
          <w:color w:val="000000"/>
        </w:rPr>
        <w:t xml:space="preserve">• Assessment </w:t>
      </w:r>
    </w:p>
    <w:p w14:paraId="0E0DF46E"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Any other uses as agreed by the Principal </w:t>
      </w:r>
    </w:p>
    <w:p w14:paraId="4866DB3B"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Professional meetings  </w:t>
      </w:r>
    </w:p>
    <w:p w14:paraId="2CF533E9" w14:textId="77777777" w:rsidR="005368E8" w:rsidRDefault="006709A0">
      <w:pPr>
        <w:widowControl w:val="0"/>
        <w:pBdr>
          <w:top w:val="nil"/>
          <w:left w:val="nil"/>
          <w:bottom w:val="nil"/>
          <w:right w:val="nil"/>
          <w:between w:val="nil"/>
        </w:pBdr>
        <w:spacing w:before="11" w:line="243" w:lineRule="auto"/>
        <w:ind w:left="74" w:right="599" w:hanging="7"/>
        <w:jc w:val="both"/>
        <w:rPr>
          <w:rFonts w:ascii="Calibri" w:eastAsia="Calibri" w:hAnsi="Calibri" w:cs="Calibri"/>
          <w:color w:val="000000"/>
        </w:rPr>
      </w:pPr>
      <w:r>
        <w:rPr>
          <w:rFonts w:ascii="Calibri" w:eastAsia="Calibri" w:hAnsi="Calibri" w:cs="Calibri"/>
          <w:color w:val="000000"/>
        </w:rPr>
        <w:t xml:space="preserve">Typically, teachers on CRT release will be </w:t>
      </w:r>
      <w:r>
        <w:rPr>
          <w:rFonts w:ascii="Calibri" w:eastAsia="Calibri" w:hAnsi="Calibri" w:cs="Calibri"/>
          <w:i/>
          <w:iCs/>
          <w:color w:val="000000"/>
        </w:rPr>
        <w:t>expected to be present at school</w:t>
      </w:r>
      <w:r>
        <w:rPr>
          <w:rFonts w:ascii="Calibri" w:eastAsia="Calibri" w:hAnsi="Calibri" w:cs="Calibri"/>
          <w:color w:val="000000"/>
        </w:rPr>
        <w:t xml:space="preserve">, in order to do playground duties,  support their teams, children and the CRT teacher / relievers if needed. Working outside of school should be  discussed with the Principal or DPs prior. </w:t>
      </w:r>
    </w:p>
    <w:p w14:paraId="55D54470" w14:textId="77777777" w:rsidR="005368E8" w:rsidRDefault="006709A0">
      <w:pPr>
        <w:widowControl w:val="0"/>
        <w:pBdr>
          <w:top w:val="nil"/>
          <w:left w:val="nil"/>
          <w:bottom w:val="nil"/>
          <w:right w:val="nil"/>
          <w:between w:val="nil"/>
        </w:pBdr>
        <w:spacing w:before="274" w:line="240" w:lineRule="auto"/>
        <w:ind w:left="69"/>
        <w:rPr>
          <w:rFonts w:ascii="Calibri" w:eastAsia="Calibri" w:hAnsi="Calibri" w:cs="Calibri"/>
          <w:color w:val="000000"/>
        </w:rPr>
      </w:pPr>
      <w:r>
        <w:rPr>
          <w:rFonts w:ascii="Calibri" w:eastAsia="Calibri" w:hAnsi="Calibri" w:cs="Calibri"/>
          <w:color w:val="000000"/>
        </w:rPr>
        <w:t xml:space="preserve">ALLOCATION OF CRT </w:t>
      </w:r>
    </w:p>
    <w:p w14:paraId="71AF71DF" w14:textId="77777777" w:rsidR="005368E8" w:rsidRDefault="006709A0">
      <w:pPr>
        <w:widowControl w:val="0"/>
        <w:pBdr>
          <w:top w:val="nil"/>
          <w:left w:val="nil"/>
          <w:bottom w:val="nil"/>
          <w:right w:val="nil"/>
          <w:between w:val="nil"/>
        </w:pBdr>
        <w:spacing w:before="11" w:line="243" w:lineRule="auto"/>
        <w:ind w:left="75" w:right="124" w:firstLine="8"/>
        <w:rPr>
          <w:rFonts w:ascii="Calibri" w:eastAsia="Calibri" w:hAnsi="Calibri" w:cs="Calibri"/>
          <w:color w:val="000000"/>
        </w:rPr>
      </w:pPr>
      <w:r>
        <w:rPr>
          <w:rFonts w:ascii="Calibri" w:eastAsia="Calibri" w:hAnsi="Calibri" w:cs="Calibri"/>
          <w:color w:val="000000"/>
        </w:rPr>
        <w:t xml:space="preserve">Each teacher will be allocated 3 full days per term from Term 1 2024. The CRT teacher will be book each teacher’s  days in an equitable fashion, and publish the Term timetable in the staffroom. Any CRT days that cannot be  covered by the CRT teacher will be booked through the Relievers’ organiser by the teacher.  </w:t>
      </w:r>
    </w:p>
    <w:p w14:paraId="72B07B82" w14:textId="77777777" w:rsidR="005368E8" w:rsidRDefault="006709A0">
      <w:pPr>
        <w:widowControl w:val="0"/>
        <w:pBdr>
          <w:top w:val="nil"/>
          <w:left w:val="nil"/>
          <w:bottom w:val="nil"/>
          <w:right w:val="nil"/>
          <w:between w:val="nil"/>
        </w:pBdr>
        <w:spacing w:before="276" w:line="240" w:lineRule="auto"/>
        <w:ind w:left="71"/>
        <w:rPr>
          <w:rFonts w:ascii="Calibri" w:eastAsia="Calibri" w:hAnsi="Calibri" w:cs="Calibri"/>
          <w:color w:val="000000"/>
        </w:rPr>
      </w:pPr>
      <w:r>
        <w:rPr>
          <w:rFonts w:ascii="Calibri" w:eastAsia="Calibri" w:hAnsi="Calibri" w:cs="Calibri"/>
          <w:color w:val="000000"/>
        </w:rPr>
        <w:t xml:space="preserve">WHEN CRT CANNOT BE PROVIDED </w:t>
      </w:r>
    </w:p>
    <w:p w14:paraId="777F2209" w14:textId="77777777" w:rsidR="005368E8" w:rsidRDefault="006709A0">
      <w:pPr>
        <w:widowControl w:val="0"/>
        <w:pBdr>
          <w:top w:val="nil"/>
          <w:left w:val="nil"/>
          <w:bottom w:val="nil"/>
          <w:right w:val="nil"/>
          <w:between w:val="nil"/>
        </w:pBdr>
        <w:spacing w:before="11" w:line="254" w:lineRule="auto"/>
        <w:ind w:left="436" w:right="1917" w:hanging="364"/>
        <w:rPr>
          <w:rFonts w:ascii="Calibri" w:eastAsia="Calibri" w:hAnsi="Calibri" w:cs="Calibri"/>
          <w:color w:val="000000"/>
        </w:rPr>
      </w:pPr>
      <w:r>
        <w:rPr>
          <w:rFonts w:ascii="Calibri" w:eastAsia="Calibri" w:hAnsi="Calibri" w:cs="Calibri"/>
          <w:color w:val="000000"/>
        </w:rPr>
        <w:t xml:space="preserve">Where it is not possible to provide CRT on the date(s) requested, the relievers’ organiser will… • Record the reason for non-delivery </w:t>
      </w:r>
    </w:p>
    <w:p w14:paraId="63499E31" w14:textId="77777777" w:rsidR="005368E8" w:rsidRDefault="006709A0">
      <w:pPr>
        <w:widowControl w:val="0"/>
        <w:pBdr>
          <w:top w:val="nil"/>
          <w:left w:val="nil"/>
          <w:bottom w:val="nil"/>
          <w:right w:val="nil"/>
          <w:between w:val="nil"/>
        </w:pBdr>
        <w:spacing w:before="8" w:line="240" w:lineRule="auto"/>
        <w:ind w:left="436"/>
        <w:rPr>
          <w:rFonts w:ascii="Calibri" w:eastAsia="Calibri" w:hAnsi="Calibri" w:cs="Calibri"/>
          <w:color w:val="000000"/>
        </w:rPr>
      </w:pPr>
      <w:r>
        <w:rPr>
          <w:rFonts w:ascii="Calibri" w:eastAsia="Calibri" w:hAnsi="Calibri" w:cs="Calibri"/>
          <w:color w:val="000000"/>
        </w:rPr>
        <w:t xml:space="preserve">• Endeavour to reallocate the CRT at a later date in that school Term </w:t>
      </w:r>
    </w:p>
    <w:p w14:paraId="1A469F6F"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color w:val="000000"/>
        </w:rPr>
      </w:pPr>
      <w:r>
        <w:rPr>
          <w:rFonts w:ascii="Calibri" w:eastAsia="Calibri" w:hAnsi="Calibri" w:cs="Calibri"/>
          <w:color w:val="000000"/>
        </w:rPr>
        <w:t>REVIEW OF THIS POLICY</w:t>
      </w:r>
    </w:p>
    <w:p w14:paraId="225F32CD"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color w:val="000000"/>
        </w:rPr>
      </w:pPr>
      <w:r>
        <w:rPr>
          <w:rFonts w:ascii="Calibri" w:eastAsia="Calibri" w:hAnsi="Calibri" w:cs="Calibri"/>
          <w:color w:val="000000"/>
        </w:rPr>
        <w:t xml:space="preserve">Review of this policy will take into consideration… </w:t>
      </w:r>
    </w:p>
    <w:p w14:paraId="392CB545"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The situation and professional needs of the school </w:t>
      </w:r>
    </w:p>
    <w:p w14:paraId="0332E6E5"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Identified issues with the current system, including reasons for non-delivery </w:t>
      </w:r>
    </w:p>
    <w:p w14:paraId="52D095F7" w14:textId="77777777" w:rsidR="005368E8" w:rsidRDefault="006709A0">
      <w:pPr>
        <w:widowControl w:val="0"/>
        <w:pBdr>
          <w:top w:val="nil"/>
          <w:left w:val="nil"/>
          <w:bottom w:val="nil"/>
          <w:right w:val="nil"/>
          <w:between w:val="nil"/>
        </w:pBdr>
        <w:spacing w:before="20" w:line="240" w:lineRule="auto"/>
        <w:ind w:left="436"/>
        <w:rPr>
          <w:rFonts w:ascii="Calibri" w:eastAsia="Calibri" w:hAnsi="Calibri" w:cs="Calibri"/>
          <w:color w:val="000000"/>
        </w:rPr>
      </w:pPr>
      <w:r>
        <w:rPr>
          <w:rFonts w:ascii="Calibri" w:eastAsia="Calibri" w:hAnsi="Calibri" w:cs="Calibri"/>
          <w:color w:val="000000"/>
        </w:rPr>
        <w:t xml:space="preserve">• Increasing allocation of CRT making alternative provision possible  </w:t>
      </w:r>
    </w:p>
    <w:p w14:paraId="2715F61B" w14:textId="77777777" w:rsidR="005368E8" w:rsidRDefault="006709A0">
      <w:pPr>
        <w:pStyle w:val="Heading2"/>
        <w:widowControl w:val="0"/>
        <w:spacing w:before="399"/>
        <w:ind w:left="77"/>
      </w:pPr>
      <w:bookmarkStart w:id="69" w:name="_Toc221710138"/>
      <w:r>
        <w:t>CLASS TRIPS AND EOTC</w:t>
      </w:r>
      <w:bookmarkEnd w:id="69"/>
      <w:r>
        <w:t xml:space="preserve"> </w:t>
      </w:r>
    </w:p>
    <w:p w14:paraId="108F3E55" w14:textId="77777777" w:rsidR="005368E8" w:rsidRDefault="006709A0">
      <w:pPr>
        <w:widowControl w:val="0"/>
        <w:pBdr>
          <w:top w:val="nil"/>
          <w:left w:val="nil"/>
          <w:bottom w:val="nil"/>
          <w:right w:val="nil"/>
          <w:between w:val="nil"/>
        </w:pBdr>
        <w:spacing w:before="289" w:line="242" w:lineRule="auto"/>
        <w:ind w:left="75" w:right="148" w:hanging="8"/>
        <w:rPr>
          <w:rFonts w:ascii="Calibri" w:eastAsia="Calibri" w:hAnsi="Calibri" w:cs="Calibri"/>
          <w:color w:val="000000"/>
        </w:rPr>
      </w:pPr>
      <w:r>
        <w:rPr>
          <w:rFonts w:ascii="Calibri" w:eastAsia="Calibri" w:hAnsi="Calibri" w:cs="Calibri"/>
          <w:color w:val="000000"/>
        </w:rPr>
        <w:t xml:space="preserve">The ultimate responsibility (legally and financially) for an accident is that of the Principal. If you have identified  risks, have submitted these to the Principal, had your plan approved by him/her, and you follow the plan, you are  covered. </w:t>
      </w:r>
    </w:p>
    <w:p w14:paraId="6256F228" w14:textId="77777777" w:rsidR="005368E8" w:rsidRDefault="006709A0">
      <w:pPr>
        <w:widowControl w:val="0"/>
        <w:pBdr>
          <w:top w:val="nil"/>
          <w:left w:val="nil"/>
          <w:bottom w:val="nil"/>
          <w:right w:val="nil"/>
          <w:between w:val="nil"/>
        </w:pBdr>
        <w:spacing w:before="277" w:line="243" w:lineRule="auto"/>
        <w:ind w:left="81" w:right="304" w:hanging="12"/>
        <w:rPr>
          <w:rFonts w:ascii="Calibri" w:eastAsia="Calibri" w:hAnsi="Calibri" w:cs="Calibri"/>
          <w:color w:val="000000"/>
        </w:rPr>
      </w:pPr>
      <w:r>
        <w:rPr>
          <w:rFonts w:ascii="Calibri" w:eastAsia="Calibri" w:hAnsi="Calibri" w:cs="Calibri"/>
          <w:color w:val="000000"/>
        </w:rPr>
        <w:t xml:space="preserve">Approval </w:t>
      </w:r>
      <w:r>
        <w:rPr>
          <w:rFonts w:ascii="Calibri" w:eastAsia="Calibri" w:hAnsi="Calibri" w:cs="Calibri"/>
          <w:color w:val="000000"/>
          <w:u w:val="single"/>
        </w:rPr>
        <w:t>must</w:t>
      </w:r>
      <w:r>
        <w:rPr>
          <w:rFonts w:ascii="Calibri" w:eastAsia="Calibri" w:hAnsi="Calibri" w:cs="Calibri"/>
          <w:color w:val="000000"/>
        </w:rPr>
        <w:t xml:space="preserve"> be granted by the Principal for all experiences outside the school grounds or after normal school  hours. Trips etc. involving overnight stays also require the permission of the Board of Trustees. </w:t>
      </w:r>
    </w:p>
    <w:p w14:paraId="3C94D9F9" w14:textId="77777777" w:rsidR="005368E8" w:rsidRDefault="006709A0">
      <w:pPr>
        <w:widowControl w:val="0"/>
        <w:pBdr>
          <w:top w:val="nil"/>
          <w:left w:val="nil"/>
          <w:bottom w:val="nil"/>
          <w:right w:val="nil"/>
          <w:between w:val="nil"/>
        </w:pBdr>
        <w:spacing w:before="277" w:line="243" w:lineRule="auto"/>
        <w:ind w:left="81" w:right="894" w:firstLine="1"/>
        <w:rPr>
          <w:rFonts w:ascii="Calibri" w:eastAsia="Calibri" w:hAnsi="Calibri" w:cs="Calibri"/>
          <w:color w:val="000000"/>
        </w:rPr>
      </w:pPr>
      <w:r>
        <w:rPr>
          <w:rFonts w:ascii="Calibri" w:eastAsia="Calibri" w:hAnsi="Calibri" w:cs="Calibri"/>
          <w:color w:val="000000"/>
        </w:rPr>
        <w:t xml:space="preserve">For all trips discuss goals, planning risks with your Team Leader, and then fill in the relevant forms before  presenting to the Principal within a timeframe that allows sufficient time to verify safety aspects.  </w:t>
      </w:r>
    </w:p>
    <w:p w14:paraId="357AFF72" w14:textId="77777777" w:rsidR="005368E8" w:rsidRDefault="006709A0">
      <w:pPr>
        <w:widowControl w:val="0"/>
        <w:pBdr>
          <w:top w:val="nil"/>
          <w:left w:val="nil"/>
          <w:bottom w:val="nil"/>
          <w:right w:val="nil"/>
          <w:between w:val="nil"/>
        </w:pBdr>
        <w:spacing w:before="276" w:line="240" w:lineRule="auto"/>
        <w:ind w:left="83"/>
        <w:rPr>
          <w:rFonts w:ascii="Calibri" w:eastAsia="Calibri" w:hAnsi="Calibri" w:cs="Calibri"/>
          <w:color w:val="000000"/>
        </w:rPr>
      </w:pPr>
      <w:r>
        <w:rPr>
          <w:rFonts w:ascii="Calibri" w:eastAsia="Calibri" w:hAnsi="Calibri" w:cs="Calibri"/>
          <w:color w:val="000000"/>
        </w:rPr>
        <w:t xml:space="preserve">Information Required in Writing </w:t>
      </w:r>
    </w:p>
    <w:p w14:paraId="4AA69806" w14:textId="77777777" w:rsidR="005368E8" w:rsidRDefault="006709A0">
      <w:pPr>
        <w:widowControl w:val="0"/>
        <w:pBdr>
          <w:top w:val="nil"/>
          <w:left w:val="nil"/>
          <w:bottom w:val="nil"/>
          <w:right w:val="nil"/>
          <w:between w:val="nil"/>
        </w:pBdr>
        <w:spacing w:before="11" w:line="240" w:lineRule="auto"/>
        <w:ind w:left="84"/>
        <w:rPr>
          <w:rFonts w:ascii="Calibri" w:eastAsia="Calibri" w:hAnsi="Calibri" w:cs="Calibri"/>
          <w:color w:val="000000"/>
        </w:rPr>
      </w:pPr>
      <w:r>
        <w:rPr>
          <w:rFonts w:ascii="Calibri" w:eastAsia="Calibri" w:hAnsi="Calibri" w:cs="Calibri"/>
          <w:color w:val="000000"/>
        </w:rPr>
        <w:t xml:space="preserve">1. Application for approval, including goals, itinerary, activities etc. </w:t>
      </w:r>
    </w:p>
    <w:p w14:paraId="7422EF53" w14:textId="77777777" w:rsidR="005368E8" w:rsidRDefault="006709A0">
      <w:pPr>
        <w:widowControl w:val="0"/>
        <w:pBdr>
          <w:top w:val="nil"/>
          <w:left w:val="nil"/>
          <w:bottom w:val="nil"/>
          <w:right w:val="nil"/>
          <w:between w:val="nil"/>
        </w:pBdr>
        <w:spacing w:before="8" w:line="240" w:lineRule="auto"/>
        <w:ind w:left="77"/>
        <w:rPr>
          <w:rFonts w:ascii="Calibri" w:eastAsia="Calibri" w:hAnsi="Calibri" w:cs="Calibri"/>
          <w:color w:val="000000"/>
        </w:rPr>
      </w:pPr>
      <w:r>
        <w:rPr>
          <w:rFonts w:ascii="Calibri" w:eastAsia="Calibri" w:hAnsi="Calibri" w:cs="Calibri"/>
          <w:color w:val="000000"/>
        </w:rPr>
        <w:t xml:space="preserve">2. Risk Analysis and Management. </w:t>
      </w:r>
    </w:p>
    <w:p w14:paraId="7B44387D" w14:textId="77777777" w:rsidR="005368E8" w:rsidRDefault="006709A0">
      <w:pPr>
        <w:widowControl w:val="0"/>
        <w:pBdr>
          <w:top w:val="nil"/>
          <w:left w:val="nil"/>
          <w:bottom w:val="nil"/>
          <w:right w:val="nil"/>
          <w:between w:val="nil"/>
        </w:pBdr>
        <w:spacing w:before="11" w:line="240" w:lineRule="auto"/>
        <w:ind w:left="76"/>
        <w:rPr>
          <w:rFonts w:ascii="Calibri" w:eastAsia="Calibri" w:hAnsi="Calibri" w:cs="Calibri"/>
          <w:color w:val="000000"/>
        </w:rPr>
      </w:pPr>
      <w:r>
        <w:rPr>
          <w:rFonts w:ascii="Calibri" w:eastAsia="Calibri" w:hAnsi="Calibri" w:cs="Calibri"/>
          <w:color w:val="000000"/>
        </w:rPr>
        <w:t xml:space="preserve">3. Transport details. </w:t>
      </w:r>
    </w:p>
    <w:p w14:paraId="0337FEA3" w14:textId="77777777" w:rsidR="005368E8" w:rsidRDefault="006709A0">
      <w:pPr>
        <w:widowControl w:val="0"/>
        <w:pBdr>
          <w:top w:val="nil"/>
          <w:left w:val="nil"/>
          <w:bottom w:val="nil"/>
          <w:right w:val="nil"/>
          <w:between w:val="nil"/>
        </w:pBdr>
        <w:spacing w:before="11" w:line="240" w:lineRule="auto"/>
        <w:ind w:left="70"/>
        <w:rPr>
          <w:rFonts w:ascii="Calibri" w:eastAsia="Calibri" w:hAnsi="Calibri" w:cs="Calibri"/>
          <w:color w:val="000000"/>
        </w:rPr>
      </w:pPr>
      <w:r>
        <w:rPr>
          <w:rFonts w:ascii="Calibri" w:eastAsia="Calibri" w:hAnsi="Calibri" w:cs="Calibri"/>
          <w:color w:val="000000"/>
        </w:rPr>
        <w:t xml:space="preserve">4. EOTC cover sheet. </w:t>
      </w:r>
    </w:p>
    <w:p w14:paraId="163063FF" w14:textId="77777777" w:rsidR="005368E8" w:rsidRDefault="006709A0">
      <w:pPr>
        <w:widowControl w:val="0"/>
        <w:pBdr>
          <w:top w:val="nil"/>
          <w:left w:val="nil"/>
          <w:bottom w:val="nil"/>
          <w:right w:val="nil"/>
          <w:between w:val="nil"/>
        </w:pBdr>
        <w:spacing w:before="11" w:line="240" w:lineRule="auto"/>
        <w:ind w:left="76"/>
        <w:rPr>
          <w:rFonts w:ascii="Calibri" w:eastAsia="Calibri" w:hAnsi="Calibri" w:cs="Calibri"/>
          <w:color w:val="000000"/>
        </w:rPr>
      </w:pPr>
      <w:r>
        <w:rPr>
          <w:rFonts w:ascii="Calibri" w:eastAsia="Calibri" w:hAnsi="Calibri" w:cs="Calibri"/>
          <w:color w:val="000000"/>
        </w:rPr>
        <w:t xml:space="preserve">5. Costs  </w:t>
      </w:r>
    </w:p>
    <w:p w14:paraId="5978EAA1" w14:textId="77777777" w:rsidR="005368E8" w:rsidRDefault="006709A0">
      <w:pPr>
        <w:widowControl w:val="0"/>
        <w:pBdr>
          <w:top w:val="nil"/>
          <w:left w:val="nil"/>
          <w:bottom w:val="nil"/>
          <w:right w:val="nil"/>
          <w:between w:val="nil"/>
        </w:pBdr>
        <w:spacing w:before="279" w:line="243" w:lineRule="auto"/>
        <w:ind w:left="75" w:right="200" w:firstLine="8"/>
        <w:rPr>
          <w:rFonts w:ascii="Calibri" w:eastAsia="Calibri" w:hAnsi="Calibri" w:cs="Calibri"/>
          <w:color w:val="000000"/>
        </w:rPr>
      </w:pPr>
      <w:r>
        <w:rPr>
          <w:rFonts w:ascii="Calibri" w:eastAsia="Calibri" w:hAnsi="Calibri" w:cs="Calibri"/>
          <w:color w:val="000000"/>
        </w:rPr>
        <w:lastRenderedPageBreak/>
        <w:t xml:space="preserve">NB As Hora Hora School is part of the Govt Donation Scheme, the school pays for all children to carryout all  aspects of EOTC and Class Trips. (Some limited fundraising can occur for “Treats” if necessary, however this must  be discussed with and agreed by Principal </w:t>
      </w:r>
    </w:p>
    <w:p w14:paraId="0ECE0DCA" w14:textId="77777777" w:rsidR="005368E8" w:rsidRDefault="006709A0">
      <w:pPr>
        <w:widowControl w:val="0"/>
        <w:pBdr>
          <w:top w:val="nil"/>
          <w:left w:val="nil"/>
          <w:bottom w:val="nil"/>
          <w:right w:val="nil"/>
          <w:between w:val="nil"/>
        </w:pBdr>
        <w:spacing w:before="277" w:line="242" w:lineRule="auto"/>
        <w:ind w:left="73" w:right="622" w:firstLine="7"/>
        <w:rPr>
          <w:rFonts w:ascii="Calibri" w:eastAsia="Calibri" w:hAnsi="Calibri" w:cs="Calibri"/>
          <w:b/>
          <w:bCs/>
          <w:color w:val="FF0000"/>
        </w:rPr>
      </w:pPr>
      <w:r>
        <w:rPr>
          <w:rFonts w:ascii="Calibri" w:eastAsia="Calibri" w:hAnsi="Calibri" w:cs="Calibri"/>
          <w:b/>
          <w:bCs/>
          <w:color w:val="FF0000"/>
        </w:rPr>
        <w:t xml:space="preserve">For overnight or longer trips speak to your Team leader initially about the concept. Then discuss with the  Principal. Once verbal permission in principle has been obtained from the Principal, to proceed with more  detailed planning prepare in writing the above information. This must be discussed with and given to the  Principal within a time frame that allows the Principal to take the application to the Board of Trustees . </w:t>
      </w:r>
    </w:p>
    <w:p w14:paraId="11F3B60F" w14:textId="77777777" w:rsidR="005368E8" w:rsidRDefault="006709A0">
      <w:pPr>
        <w:widowControl w:val="0"/>
        <w:pBdr>
          <w:top w:val="nil"/>
          <w:left w:val="nil"/>
          <w:bottom w:val="nil"/>
          <w:right w:val="nil"/>
          <w:between w:val="nil"/>
        </w:pBdr>
        <w:spacing w:before="546" w:line="240" w:lineRule="auto"/>
        <w:ind w:left="83"/>
        <w:rPr>
          <w:rFonts w:ascii="Calibri" w:eastAsia="Calibri" w:hAnsi="Calibri" w:cs="Calibri"/>
          <w:color w:val="000000"/>
        </w:rPr>
      </w:pPr>
      <w:r>
        <w:rPr>
          <w:rFonts w:ascii="Calibri" w:eastAsia="Calibri" w:hAnsi="Calibri" w:cs="Calibri"/>
          <w:color w:val="000000"/>
        </w:rPr>
        <w:t xml:space="preserve">Refer to Use of Cars for Trips and EOTC below. </w:t>
      </w:r>
    </w:p>
    <w:p w14:paraId="4D9C0F5A" w14:textId="77777777" w:rsidR="005368E8" w:rsidRDefault="006709A0">
      <w:pPr>
        <w:pStyle w:val="Heading2"/>
        <w:widowControl w:val="0"/>
        <w:ind w:left="77"/>
      </w:pPr>
      <w:bookmarkStart w:id="70" w:name="_Toc221710139"/>
      <w:r>
        <w:t>COMMUNICATION AMONGST STAFF</w:t>
      </w:r>
      <w:bookmarkEnd w:id="70"/>
      <w:r>
        <w:t xml:space="preserve"> </w:t>
      </w:r>
    </w:p>
    <w:p w14:paraId="7705C87B" w14:textId="77777777" w:rsidR="005368E8" w:rsidRDefault="006709A0">
      <w:pPr>
        <w:widowControl w:val="0"/>
        <w:pBdr>
          <w:top w:val="nil"/>
          <w:left w:val="nil"/>
          <w:bottom w:val="nil"/>
          <w:right w:val="nil"/>
          <w:between w:val="nil"/>
        </w:pBdr>
        <w:spacing w:before="290" w:line="243" w:lineRule="auto"/>
        <w:ind w:left="66" w:right="99"/>
        <w:jc w:val="both"/>
        <w:rPr>
          <w:rFonts w:ascii="Calibri" w:eastAsia="Calibri" w:hAnsi="Calibri" w:cs="Calibri"/>
          <w:b/>
          <w:bCs/>
          <w:color w:val="FF0000"/>
        </w:rPr>
      </w:pPr>
      <w:r>
        <w:rPr>
          <w:rFonts w:ascii="Calibri" w:eastAsia="Calibri" w:hAnsi="Calibri" w:cs="Calibri"/>
          <w:color w:val="000000"/>
        </w:rPr>
        <w:t xml:space="preserve">The importance of sound communication networks within the school cannot be overstressed as they are amongst  the key factors in bringing the staff together as a team who are promoting the philosophy and aims of our school.  </w:t>
      </w:r>
      <w:r>
        <w:rPr>
          <w:rFonts w:ascii="Calibri" w:eastAsia="Calibri" w:hAnsi="Calibri" w:cs="Calibri"/>
          <w:b/>
          <w:bCs/>
          <w:color w:val="FF0000"/>
        </w:rPr>
        <w:t xml:space="preserve">The overriding theme of this school “We look after each other” applies just as much for staff as for children and  caregivers. </w:t>
      </w:r>
    </w:p>
    <w:p w14:paraId="33E92041" w14:textId="77777777" w:rsidR="005368E8" w:rsidRDefault="006709A0">
      <w:pPr>
        <w:widowControl w:val="0"/>
        <w:pBdr>
          <w:top w:val="nil"/>
          <w:left w:val="nil"/>
          <w:bottom w:val="nil"/>
          <w:right w:val="nil"/>
          <w:between w:val="nil"/>
        </w:pBdr>
        <w:spacing w:before="274" w:line="243" w:lineRule="auto"/>
        <w:ind w:left="75" w:right="685" w:hanging="8"/>
        <w:rPr>
          <w:rFonts w:ascii="Calibri" w:eastAsia="Calibri" w:hAnsi="Calibri" w:cs="Calibri"/>
          <w:color w:val="000000"/>
        </w:rPr>
      </w:pPr>
      <w:r>
        <w:rPr>
          <w:rFonts w:ascii="Calibri" w:eastAsia="Calibri" w:hAnsi="Calibri" w:cs="Calibri"/>
          <w:color w:val="000000"/>
        </w:rPr>
        <w:t xml:space="preserve">The Principal’s intention is to have an “Open Door” to any staff member at any time. Confidentiality can be  assured. </w:t>
      </w:r>
    </w:p>
    <w:p w14:paraId="118723F9" w14:textId="77777777" w:rsidR="005368E8" w:rsidRDefault="006709A0">
      <w:pPr>
        <w:widowControl w:val="0"/>
        <w:pBdr>
          <w:top w:val="nil"/>
          <w:left w:val="nil"/>
          <w:bottom w:val="nil"/>
          <w:right w:val="nil"/>
          <w:between w:val="nil"/>
        </w:pBdr>
        <w:spacing w:before="276" w:line="240" w:lineRule="auto"/>
        <w:ind w:left="75"/>
        <w:rPr>
          <w:rFonts w:ascii="Calibri" w:eastAsia="Calibri" w:hAnsi="Calibri" w:cs="Calibri"/>
          <w:color w:val="000000"/>
        </w:rPr>
      </w:pPr>
      <w:r>
        <w:rPr>
          <w:rFonts w:ascii="Calibri" w:eastAsia="Calibri" w:hAnsi="Calibri" w:cs="Calibri"/>
          <w:color w:val="000000"/>
        </w:rPr>
        <w:t xml:space="preserve">Our Communication network includes this Staff Board Manual: </w:t>
      </w:r>
    </w:p>
    <w:p w14:paraId="087BD071" w14:textId="77777777" w:rsidR="005368E8" w:rsidRDefault="006709A0">
      <w:pPr>
        <w:widowControl w:val="0"/>
        <w:pBdr>
          <w:top w:val="nil"/>
          <w:left w:val="nil"/>
          <w:bottom w:val="nil"/>
          <w:right w:val="nil"/>
          <w:between w:val="nil"/>
        </w:pBdr>
        <w:spacing w:before="291" w:line="243" w:lineRule="auto"/>
        <w:ind w:left="367" w:right="387" w:hanging="290"/>
        <w:rPr>
          <w:rFonts w:ascii="Calibri" w:eastAsia="Calibri" w:hAnsi="Calibri" w:cs="Calibri"/>
          <w:color w:val="000000"/>
        </w:rPr>
      </w:pPr>
      <w:r>
        <w:rPr>
          <w:rFonts w:ascii="Calibri" w:eastAsia="Calibri" w:hAnsi="Calibri" w:cs="Calibri"/>
          <w:color w:val="000000"/>
        </w:rPr>
        <w:t xml:space="preserve">• Job Descriptions: These are generic for all teachers. The job responsibilities Booklet forms part of these Job  Descriptions. </w:t>
      </w:r>
    </w:p>
    <w:p w14:paraId="10F82F62" w14:textId="77777777" w:rsidR="005368E8" w:rsidRDefault="006709A0">
      <w:pPr>
        <w:widowControl w:val="0"/>
        <w:pBdr>
          <w:top w:val="nil"/>
          <w:left w:val="nil"/>
          <w:bottom w:val="nil"/>
          <w:right w:val="nil"/>
          <w:between w:val="nil"/>
        </w:pBdr>
        <w:spacing w:before="19" w:line="241" w:lineRule="auto"/>
        <w:ind w:left="76" w:right="191"/>
        <w:jc w:val="center"/>
        <w:rPr>
          <w:rFonts w:ascii="Calibri" w:eastAsia="Calibri" w:hAnsi="Calibri" w:cs="Calibri"/>
          <w:color w:val="000000"/>
        </w:rPr>
      </w:pPr>
      <w:r>
        <w:rPr>
          <w:rFonts w:ascii="Calibri" w:eastAsia="Calibri" w:hAnsi="Calibri" w:cs="Calibri"/>
          <w:color w:val="000000"/>
        </w:rPr>
        <w:t xml:space="preserve">• Consultation: Regular consultation is to be part of the supervision cycle between Principal and Team Leaders,  and Team Leaders and Teachers. Teachers are encouraged to consult with their Team Leader on matters </w:t>
      </w:r>
    </w:p>
    <w:p w14:paraId="1C3E7C26" w14:textId="77777777" w:rsidR="005368E8" w:rsidRDefault="006709A0">
      <w:pPr>
        <w:widowControl w:val="0"/>
        <w:pBdr>
          <w:top w:val="nil"/>
          <w:left w:val="nil"/>
          <w:bottom w:val="nil"/>
          <w:right w:val="nil"/>
          <w:between w:val="nil"/>
        </w:pBdr>
        <w:spacing w:before="279" w:line="243" w:lineRule="auto"/>
        <w:ind w:left="362" w:right="91" w:firstLine="2"/>
        <w:rPr>
          <w:rFonts w:ascii="Calibri" w:eastAsia="Calibri" w:hAnsi="Calibri" w:cs="Calibri"/>
          <w:color w:val="000000"/>
        </w:rPr>
      </w:pPr>
      <w:r>
        <w:rPr>
          <w:rFonts w:ascii="Calibri" w:eastAsia="Calibri" w:hAnsi="Calibri" w:cs="Calibri"/>
          <w:color w:val="000000"/>
        </w:rPr>
        <w:t xml:space="preserve">pertaining to their management and teaching whenever there is a need. Likewise consultation with colleagues  in charge of a particular curriculum is encouraged. </w:t>
      </w:r>
    </w:p>
    <w:p w14:paraId="242D8477" w14:textId="77777777" w:rsidR="005368E8" w:rsidRDefault="006709A0">
      <w:pPr>
        <w:widowControl w:val="0"/>
        <w:pBdr>
          <w:top w:val="nil"/>
          <w:left w:val="nil"/>
          <w:bottom w:val="nil"/>
          <w:right w:val="nil"/>
          <w:between w:val="nil"/>
        </w:pBdr>
        <w:spacing w:before="20" w:line="242" w:lineRule="auto"/>
        <w:ind w:left="350" w:right="139" w:hanging="274"/>
        <w:rPr>
          <w:rFonts w:ascii="Calibri" w:eastAsia="Calibri" w:hAnsi="Calibri" w:cs="Calibri"/>
          <w:color w:val="000000"/>
        </w:rPr>
      </w:pPr>
      <w:r>
        <w:rPr>
          <w:rFonts w:ascii="Calibri" w:eastAsia="Calibri" w:hAnsi="Calibri" w:cs="Calibri"/>
          <w:color w:val="000000"/>
        </w:rPr>
        <w:t xml:space="preserve">• Daily Communication Meeting: </w:t>
      </w:r>
      <w:r>
        <w:rPr>
          <w:rFonts w:ascii="Calibri" w:eastAsia="Calibri" w:hAnsi="Calibri" w:cs="Calibri"/>
          <w:b/>
          <w:bCs/>
          <w:color w:val="FF0000"/>
        </w:rPr>
        <w:t xml:space="preserve">Held each school day starting promptly at 8.25 a.m. You are required to be in  the staffroom at this time </w:t>
      </w:r>
      <w:r>
        <w:rPr>
          <w:rFonts w:ascii="Calibri" w:eastAsia="Calibri" w:hAnsi="Calibri" w:cs="Calibri"/>
          <w:color w:val="FF0000"/>
        </w:rPr>
        <w:t>u</w:t>
      </w:r>
      <w:r>
        <w:rPr>
          <w:rFonts w:ascii="Calibri" w:eastAsia="Calibri" w:hAnsi="Calibri" w:cs="Calibri"/>
          <w:b/>
          <w:bCs/>
          <w:color w:val="FF0000"/>
        </w:rPr>
        <w:t xml:space="preserve">nless you are on duty. </w:t>
      </w:r>
      <w:r>
        <w:rPr>
          <w:rFonts w:ascii="Calibri" w:eastAsia="Calibri" w:hAnsi="Calibri" w:cs="Calibri"/>
          <w:color w:val="000000"/>
        </w:rPr>
        <w:t xml:space="preserve">These meetings are of a short duration average time 10  minutes. They are not designed as a discussion meeting rather to relay information, things that are needed or  occurring that day within the school. A record of these will be emailed to all staff shortly after the meeting. A  record of this will be kept on the school system. </w:t>
      </w:r>
    </w:p>
    <w:p w14:paraId="013F87BA" w14:textId="77777777" w:rsidR="005368E8" w:rsidRDefault="006709A0">
      <w:pPr>
        <w:widowControl w:val="0"/>
        <w:pBdr>
          <w:top w:val="nil"/>
          <w:left w:val="nil"/>
          <w:bottom w:val="nil"/>
          <w:right w:val="nil"/>
          <w:between w:val="nil"/>
        </w:pBdr>
        <w:spacing w:before="20" w:line="243" w:lineRule="auto"/>
        <w:ind w:left="352" w:right="129" w:hanging="275"/>
        <w:jc w:val="both"/>
        <w:rPr>
          <w:rFonts w:ascii="Calibri" w:eastAsia="Calibri" w:hAnsi="Calibri" w:cs="Calibri"/>
          <w:color w:val="000000"/>
        </w:rPr>
      </w:pPr>
      <w:r>
        <w:rPr>
          <w:rFonts w:ascii="Calibri" w:eastAsia="Calibri" w:hAnsi="Calibri" w:cs="Calibri"/>
          <w:color w:val="000000"/>
        </w:rPr>
        <w:t xml:space="preserve">• Staff Meetings: These will be regular and will be held for up to 1-1/2 hours from start time. Some weeks it will  be all staff, other week’s curriculum teams will meet. Teachers are asked to note the day and to avoid making  arrangements that would interfere with their attendance. You are expected to be in attendance. From time to  time, extra meetings will be required for various reasons. Adequate warning will be given of these when/if  </w:t>
      </w:r>
    </w:p>
    <w:p w14:paraId="7D468A69" w14:textId="77777777" w:rsidR="005368E8" w:rsidRDefault="006709A0">
      <w:pPr>
        <w:widowControl w:val="0"/>
        <w:pBdr>
          <w:top w:val="nil"/>
          <w:left w:val="nil"/>
          <w:bottom w:val="nil"/>
          <w:right w:val="nil"/>
          <w:between w:val="nil"/>
        </w:pBdr>
        <w:spacing w:before="8" w:line="240" w:lineRule="auto"/>
        <w:ind w:left="352"/>
        <w:rPr>
          <w:rFonts w:ascii="Calibri" w:eastAsia="Calibri" w:hAnsi="Calibri" w:cs="Calibri"/>
          <w:color w:val="000000"/>
        </w:rPr>
      </w:pPr>
      <w:r>
        <w:rPr>
          <w:rFonts w:ascii="Calibri" w:eastAsia="Calibri" w:hAnsi="Calibri" w:cs="Calibri"/>
          <w:color w:val="000000"/>
        </w:rPr>
        <w:t xml:space="preserve">they are required. </w:t>
      </w:r>
    </w:p>
    <w:p w14:paraId="1638E5EB" w14:textId="77777777" w:rsidR="005368E8" w:rsidRDefault="006709A0">
      <w:pPr>
        <w:widowControl w:val="0"/>
        <w:pBdr>
          <w:top w:val="nil"/>
          <w:left w:val="nil"/>
          <w:bottom w:val="nil"/>
          <w:right w:val="nil"/>
          <w:between w:val="nil"/>
        </w:pBdr>
        <w:spacing w:before="20" w:line="243" w:lineRule="auto"/>
        <w:ind w:left="358" w:right="73" w:hanging="281"/>
        <w:rPr>
          <w:rFonts w:ascii="Calibri" w:eastAsia="Calibri" w:hAnsi="Calibri" w:cs="Calibri"/>
          <w:color w:val="000000"/>
        </w:rPr>
      </w:pPr>
      <w:r>
        <w:rPr>
          <w:rFonts w:ascii="Calibri" w:eastAsia="Calibri" w:hAnsi="Calibri" w:cs="Calibri"/>
          <w:color w:val="000000"/>
        </w:rPr>
        <w:t xml:space="preserve">• Senior Teacher Meetings: These will be regularly scheduled, for the purpose of co-ordinating activities, and for  consideration of some school administrative and policy matters. </w:t>
      </w:r>
    </w:p>
    <w:p w14:paraId="1FD92C7C" w14:textId="77777777" w:rsidR="005368E8" w:rsidRDefault="006709A0">
      <w:pPr>
        <w:widowControl w:val="0"/>
        <w:pBdr>
          <w:top w:val="nil"/>
          <w:left w:val="nil"/>
          <w:bottom w:val="nil"/>
          <w:right w:val="nil"/>
          <w:between w:val="nil"/>
        </w:pBdr>
        <w:spacing w:before="20" w:line="247" w:lineRule="auto"/>
        <w:ind w:left="76" w:right="221"/>
        <w:rPr>
          <w:rFonts w:ascii="Calibri" w:eastAsia="Calibri" w:hAnsi="Calibri" w:cs="Calibri"/>
          <w:color w:val="000000"/>
        </w:rPr>
      </w:pPr>
      <w:r>
        <w:rPr>
          <w:rFonts w:ascii="Calibri" w:eastAsia="Calibri" w:hAnsi="Calibri" w:cs="Calibri"/>
          <w:color w:val="000000"/>
        </w:rPr>
        <w:t xml:space="preserve">• Staff Room Notice Board and Whiteboard: All teachers are expected to check the Whiteboard by morning tea  time as notices of immediate importance will be published without necessarily any oral announcements. • Announcements/Messages These will be done using the school email system. Teachers are required to check  for these regularly through the day. Urgent messages will be relayed by phone. </w:t>
      </w:r>
    </w:p>
    <w:p w14:paraId="698C48CB" w14:textId="77777777" w:rsidR="005368E8" w:rsidRDefault="006709A0">
      <w:pPr>
        <w:pStyle w:val="Heading2"/>
        <w:widowControl w:val="0"/>
        <w:spacing w:before="390"/>
        <w:ind w:left="77"/>
      </w:pPr>
      <w:bookmarkStart w:id="71" w:name="_Toc221710140"/>
      <w:r>
        <w:lastRenderedPageBreak/>
        <w:t>COMMUNICATIONS - CAREGIVERS</w:t>
      </w:r>
      <w:bookmarkEnd w:id="71"/>
      <w:r>
        <w:t xml:space="preserve"> </w:t>
      </w:r>
    </w:p>
    <w:p w14:paraId="45D172FB" w14:textId="77777777" w:rsidR="005368E8" w:rsidRDefault="006709A0">
      <w:pPr>
        <w:widowControl w:val="0"/>
        <w:pBdr>
          <w:top w:val="nil"/>
          <w:left w:val="nil"/>
          <w:bottom w:val="nil"/>
          <w:right w:val="nil"/>
          <w:between w:val="nil"/>
        </w:pBdr>
        <w:spacing w:before="289" w:line="243" w:lineRule="auto"/>
        <w:ind w:left="81" w:right="534" w:firstLine="1"/>
        <w:rPr>
          <w:rFonts w:ascii="Calibri" w:eastAsia="Calibri" w:hAnsi="Calibri" w:cs="Calibri"/>
          <w:color w:val="000000"/>
        </w:rPr>
      </w:pPr>
      <w:r>
        <w:rPr>
          <w:rFonts w:ascii="Calibri" w:eastAsia="Calibri" w:hAnsi="Calibri" w:cs="Calibri"/>
          <w:color w:val="000080"/>
          <w:u w:val="single"/>
        </w:rPr>
        <w:t>New Caregivers to School</w:t>
      </w:r>
      <w:r>
        <w:rPr>
          <w:rFonts w:ascii="Calibri" w:eastAsia="Calibri" w:hAnsi="Calibri" w:cs="Calibri"/>
          <w:color w:val="000080"/>
        </w:rPr>
        <w:t xml:space="preserve"> </w:t>
      </w:r>
      <w:r>
        <w:rPr>
          <w:rFonts w:ascii="Calibri" w:eastAsia="Calibri" w:hAnsi="Calibri" w:cs="Calibri"/>
          <w:color w:val="000000"/>
        </w:rPr>
        <w:t xml:space="preserve">- New caregivers are to be provided with an information booklet that contains  basic information required when enrolling their child/children. </w:t>
      </w:r>
    </w:p>
    <w:p w14:paraId="0F34DBDB" w14:textId="77777777" w:rsidR="005368E8" w:rsidRDefault="006709A0">
      <w:pPr>
        <w:widowControl w:val="0"/>
        <w:pBdr>
          <w:top w:val="nil"/>
          <w:left w:val="nil"/>
          <w:bottom w:val="nil"/>
          <w:right w:val="nil"/>
          <w:between w:val="nil"/>
        </w:pBdr>
        <w:spacing w:before="276" w:line="242" w:lineRule="auto"/>
        <w:ind w:left="75" w:right="433"/>
        <w:rPr>
          <w:rFonts w:ascii="Calibri" w:eastAsia="Calibri" w:hAnsi="Calibri" w:cs="Calibri"/>
          <w:color w:val="000000"/>
        </w:rPr>
      </w:pPr>
      <w:r>
        <w:rPr>
          <w:rFonts w:ascii="Calibri" w:eastAsia="Calibri" w:hAnsi="Calibri" w:cs="Calibri"/>
          <w:color w:val="000080"/>
          <w:u w:val="single"/>
        </w:rPr>
        <w:t>Concerns</w:t>
      </w:r>
      <w:r>
        <w:rPr>
          <w:rFonts w:ascii="Calibri" w:eastAsia="Calibri" w:hAnsi="Calibri" w:cs="Calibri"/>
          <w:color w:val="000080"/>
        </w:rPr>
        <w:t xml:space="preserve"> </w:t>
      </w:r>
      <w:r>
        <w:rPr>
          <w:rFonts w:ascii="Calibri" w:eastAsia="Calibri" w:hAnsi="Calibri" w:cs="Calibri"/>
          <w:color w:val="000000"/>
        </w:rPr>
        <w:t xml:space="preserve">- Teachers are to maintain a written record (dated) of any contacts with caregivers where issues of  concern or specific requests are involved. Where conflict or contention is likely to occur, teachers are asked to  discuss the matter with Team Leaders before making any contact with home.  </w:t>
      </w:r>
    </w:p>
    <w:p w14:paraId="79E31DC6" w14:textId="77777777" w:rsidR="005368E8" w:rsidRDefault="006709A0">
      <w:pPr>
        <w:widowControl w:val="0"/>
        <w:pBdr>
          <w:top w:val="nil"/>
          <w:left w:val="nil"/>
          <w:bottom w:val="nil"/>
          <w:right w:val="nil"/>
          <w:between w:val="nil"/>
        </w:pBdr>
        <w:spacing w:before="277" w:line="243" w:lineRule="auto"/>
        <w:ind w:left="81" w:right="184" w:hanging="6"/>
        <w:rPr>
          <w:rFonts w:ascii="Calibri" w:eastAsia="Calibri" w:hAnsi="Calibri" w:cs="Calibri"/>
          <w:color w:val="000000"/>
        </w:rPr>
      </w:pPr>
      <w:r>
        <w:rPr>
          <w:rFonts w:ascii="Calibri" w:eastAsia="Calibri" w:hAnsi="Calibri" w:cs="Calibri"/>
          <w:color w:val="000080"/>
          <w:u w:val="single"/>
        </w:rPr>
        <w:t xml:space="preserve">General Contact </w:t>
      </w:r>
      <w:r>
        <w:rPr>
          <w:rFonts w:ascii="Calibri" w:eastAsia="Calibri" w:hAnsi="Calibri" w:cs="Calibri"/>
          <w:color w:val="000000"/>
        </w:rPr>
        <w:t xml:space="preserve">- Teachers are encouraged to communicate with caregiver. Positive exchange of knowledge is of  benefit to all. Please remember to not air “dirty linen” in public. </w:t>
      </w:r>
    </w:p>
    <w:p w14:paraId="18FA1E22" w14:textId="77777777" w:rsidR="005368E8" w:rsidRDefault="006709A0">
      <w:pPr>
        <w:widowControl w:val="0"/>
        <w:pBdr>
          <w:top w:val="nil"/>
          <w:left w:val="nil"/>
          <w:bottom w:val="nil"/>
          <w:right w:val="nil"/>
          <w:between w:val="nil"/>
        </w:pBdr>
        <w:spacing w:before="276" w:line="243" w:lineRule="auto"/>
        <w:ind w:left="68" w:right="73" w:firstLine="3"/>
        <w:rPr>
          <w:rFonts w:ascii="Calibri" w:eastAsia="Calibri" w:hAnsi="Calibri" w:cs="Calibri"/>
          <w:color w:val="000000"/>
        </w:rPr>
      </w:pPr>
      <w:r>
        <w:rPr>
          <w:rFonts w:ascii="Calibri" w:eastAsia="Calibri" w:hAnsi="Calibri" w:cs="Calibri"/>
          <w:color w:val="000080"/>
          <w:u w:val="single"/>
        </w:rPr>
        <w:t xml:space="preserve">Written Notes Home </w:t>
      </w:r>
      <w:r>
        <w:rPr>
          <w:rFonts w:ascii="Calibri" w:eastAsia="Calibri" w:hAnsi="Calibri" w:cs="Calibri"/>
          <w:color w:val="000000"/>
        </w:rPr>
        <w:t xml:space="preserve">- A copy of all newsletters, class circulars, notices etc. is to be approved by the Principal prior  to it being sent home. Please get your Team Leader to proof read these first for spelling, grammar and content.  Your Team leader must also clear individual Notes relating to problems etc. </w:t>
      </w:r>
    </w:p>
    <w:p w14:paraId="4E62B2BA" w14:textId="77777777" w:rsidR="005368E8" w:rsidRDefault="006709A0">
      <w:pPr>
        <w:widowControl w:val="0"/>
        <w:pBdr>
          <w:top w:val="nil"/>
          <w:left w:val="nil"/>
          <w:bottom w:val="nil"/>
          <w:right w:val="nil"/>
          <w:between w:val="nil"/>
        </w:pBdr>
        <w:spacing w:before="276" w:line="242" w:lineRule="auto"/>
        <w:ind w:left="73" w:right="154" w:firstLine="10"/>
        <w:rPr>
          <w:rFonts w:ascii="Calibri" w:eastAsia="Calibri" w:hAnsi="Calibri" w:cs="Calibri"/>
          <w:b/>
          <w:bCs/>
          <w:color w:val="FF0000"/>
        </w:rPr>
      </w:pPr>
      <w:r>
        <w:rPr>
          <w:rFonts w:ascii="Calibri" w:eastAsia="Calibri" w:hAnsi="Calibri" w:cs="Calibri"/>
          <w:color w:val="000080"/>
          <w:u w:val="single"/>
        </w:rPr>
        <w:t>Letters/notes from Caregivers</w:t>
      </w:r>
      <w:r>
        <w:rPr>
          <w:rFonts w:ascii="Calibri" w:eastAsia="Calibri" w:hAnsi="Calibri" w:cs="Calibri"/>
          <w:color w:val="000080"/>
        </w:rPr>
        <w:t xml:space="preserve"> - </w:t>
      </w:r>
      <w:r>
        <w:rPr>
          <w:rFonts w:ascii="Calibri" w:eastAsia="Calibri" w:hAnsi="Calibri" w:cs="Calibri"/>
          <w:color w:val="000000"/>
        </w:rPr>
        <w:t xml:space="preserve">Letters/Notes from caregivers are to be carefully filed.  </w:t>
      </w:r>
      <w:r>
        <w:rPr>
          <w:rFonts w:ascii="Calibri" w:eastAsia="Calibri" w:hAnsi="Calibri" w:cs="Calibri"/>
          <w:b/>
          <w:bCs/>
          <w:color w:val="FF0000"/>
        </w:rPr>
        <w:t xml:space="preserve">Letters/notes involving complaint/concerns must be discussed with the Principal. A summary of any telephone  or oral discussions where complaint/concerns are raised by a caregiver/guardian needs to be filed and treated  as for a complaint by letter or note. Copies of all such concerns/complaints must be given to the Principal as  soon as possible. </w:t>
      </w:r>
    </w:p>
    <w:p w14:paraId="1FC01F59" w14:textId="77777777" w:rsidR="00B661E5" w:rsidRDefault="00B661E5" w:rsidP="00B661E5">
      <w:pPr>
        <w:pStyle w:val="Heading2"/>
        <w:widowControl w:val="0"/>
        <w:spacing w:before="397"/>
        <w:ind w:left="77"/>
      </w:pPr>
      <w:bookmarkStart w:id="72" w:name="_Toc221710141"/>
      <w:r>
        <w:t>COMPLAINTS</w:t>
      </w:r>
      <w:bookmarkEnd w:id="72"/>
      <w:r>
        <w:t xml:space="preserve"> </w:t>
      </w:r>
    </w:p>
    <w:p w14:paraId="287F4F95" w14:textId="77777777" w:rsidR="00B661E5" w:rsidRDefault="00B661E5" w:rsidP="00B661E5">
      <w:pPr>
        <w:widowControl w:val="0"/>
        <w:pBdr>
          <w:top w:val="nil"/>
          <w:left w:val="nil"/>
          <w:bottom w:val="nil"/>
          <w:right w:val="nil"/>
          <w:between w:val="nil"/>
        </w:pBdr>
        <w:spacing w:before="287" w:line="243" w:lineRule="auto"/>
        <w:ind w:left="73" w:right="248" w:firstLine="10"/>
        <w:rPr>
          <w:rFonts w:ascii="Calibri" w:eastAsia="Calibri" w:hAnsi="Calibri" w:cs="Calibri"/>
          <w:color w:val="000000"/>
        </w:rPr>
      </w:pPr>
      <w:r>
        <w:rPr>
          <w:rFonts w:ascii="Calibri" w:eastAsia="Calibri" w:hAnsi="Calibri" w:cs="Calibri"/>
          <w:color w:val="000000"/>
        </w:rPr>
        <w:t xml:space="preserve">Most complaints can be resolved with communication and a willingness to resolve from all parties. At Hora Hora  School the processes to be used are as follows: </w:t>
      </w:r>
    </w:p>
    <w:p w14:paraId="371CCE16" w14:textId="77777777" w:rsidR="00B661E5" w:rsidRDefault="00B661E5" w:rsidP="00B661E5">
      <w:pPr>
        <w:pStyle w:val="Heading3"/>
        <w:widowControl w:val="0"/>
        <w:spacing w:before="276" w:line="240" w:lineRule="auto"/>
        <w:ind w:left="75"/>
      </w:pPr>
      <w:bookmarkStart w:id="73" w:name="_Toc221710142"/>
      <w:r>
        <w:rPr>
          <w:u w:val="single"/>
        </w:rPr>
        <w:t>Complaints from Caregivers received by Staff</w:t>
      </w:r>
      <w:bookmarkEnd w:id="73"/>
      <w:r>
        <w:t xml:space="preserve"> </w:t>
      </w:r>
    </w:p>
    <w:p w14:paraId="671AFC5B" w14:textId="77777777" w:rsidR="00B661E5" w:rsidRDefault="00B661E5" w:rsidP="00B661E5">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Refer to Communication with Caregivers.  </w:t>
      </w:r>
    </w:p>
    <w:p w14:paraId="11500B26" w14:textId="5EC1112D" w:rsidR="00B661E5" w:rsidRDefault="00B661E5" w:rsidP="00B661E5">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Matters of a serious nature will be handled under NZEI/NZSTA Guidelines. </w:t>
      </w:r>
    </w:p>
    <w:p w14:paraId="46C86D59" w14:textId="77777777" w:rsidR="00B661E5" w:rsidRDefault="00B661E5" w:rsidP="00B661E5">
      <w:pPr>
        <w:pStyle w:val="Heading3"/>
        <w:widowControl w:val="0"/>
        <w:spacing w:before="279" w:line="240" w:lineRule="auto"/>
        <w:ind w:left="75"/>
      </w:pPr>
      <w:bookmarkStart w:id="74" w:name="_Toc221710143"/>
      <w:r>
        <w:rPr>
          <w:u w:val="single"/>
        </w:rPr>
        <w:t>Complaints received by the Principal from Caregivers about Staff</w:t>
      </w:r>
      <w:bookmarkEnd w:id="74"/>
      <w:r>
        <w:t xml:space="preserve"> </w:t>
      </w:r>
    </w:p>
    <w:p w14:paraId="08430D3D" w14:textId="77777777" w:rsidR="00B661E5" w:rsidRDefault="00B661E5" w:rsidP="00B661E5">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The Principal will take written notes if the complaint is verbal.</w:t>
      </w:r>
    </w:p>
    <w:p w14:paraId="34347E2D" w14:textId="77EE33B8" w:rsidR="00B661E5" w:rsidRDefault="00B661E5" w:rsidP="00B661E5">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The Principal will let the staff member concerned know about the complaint and give a copy of any written notes  or letters to the staff member. </w:t>
      </w:r>
    </w:p>
    <w:p w14:paraId="5CD9598A" w14:textId="77777777" w:rsidR="00B661E5" w:rsidRDefault="00B661E5" w:rsidP="00B661E5">
      <w:pPr>
        <w:widowControl w:val="0"/>
        <w:pBdr>
          <w:top w:val="nil"/>
          <w:left w:val="nil"/>
          <w:bottom w:val="nil"/>
          <w:right w:val="nil"/>
          <w:between w:val="nil"/>
        </w:pBdr>
        <w:spacing w:before="8" w:line="240" w:lineRule="auto"/>
        <w:ind w:left="66"/>
        <w:rPr>
          <w:rFonts w:ascii="Calibri" w:eastAsia="Calibri" w:hAnsi="Calibri" w:cs="Calibri"/>
          <w:color w:val="000000"/>
        </w:rPr>
      </w:pPr>
      <w:r>
        <w:rPr>
          <w:rFonts w:ascii="Calibri" w:eastAsia="Calibri" w:hAnsi="Calibri" w:cs="Calibri"/>
          <w:color w:val="000000"/>
        </w:rPr>
        <w:t xml:space="preserve">The Principal will investigate the matter in the most appropriate manner. </w:t>
      </w:r>
    </w:p>
    <w:p w14:paraId="194CF121" w14:textId="77777777" w:rsidR="00B661E5" w:rsidRDefault="00B661E5" w:rsidP="00B661E5">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The Principal will take required actions to resolve the matter. </w:t>
      </w:r>
    </w:p>
    <w:p w14:paraId="37CB4B57" w14:textId="77777777" w:rsidR="00B661E5" w:rsidRDefault="00B661E5" w:rsidP="00B661E5">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The Principal will inform both parties of the resolution. </w:t>
      </w:r>
    </w:p>
    <w:p w14:paraId="0D1625F8" w14:textId="77777777" w:rsidR="00B661E5" w:rsidRDefault="00B661E5" w:rsidP="00B661E5">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Matters of a serious nature will be handled under NZEI Guidelines. </w:t>
      </w:r>
    </w:p>
    <w:p w14:paraId="25BB5B02" w14:textId="77777777" w:rsidR="00B661E5" w:rsidRDefault="00B661E5" w:rsidP="00B661E5">
      <w:pPr>
        <w:widowControl w:val="0"/>
        <w:pBdr>
          <w:top w:val="nil"/>
          <w:left w:val="nil"/>
          <w:bottom w:val="nil"/>
          <w:right w:val="nil"/>
          <w:between w:val="nil"/>
        </w:pBdr>
        <w:spacing w:before="8" w:line="240" w:lineRule="auto"/>
        <w:ind w:left="75"/>
        <w:rPr>
          <w:rFonts w:ascii="Calibri" w:eastAsia="Calibri" w:hAnsi="Calibri" w:cs="Calibri"/>
          <w:color w:val="000000"/>
        </w:rPr>
      </w:pPr>
      <w:r>
        <w:rPr>
          <w:rFonts w:ascii="Calibri" w:eastAsia="Calibri" w:hAnsi="Calibri" w:cs="Calibri"/>
          <w:color w:val="000000"/>
        </w:rPr>
        <w:t xml:space="preserve">Confidentiality is important at all stages. </w:t>
      </w:r>
    </w:p>
    <w:p w14:paraId="1F9F333F" w14:textId="77777777" w:rsidR="00B661E5" w:rsidRDefault="00B661E5" w:rsidP="00B661E5">
      <w:pPr>
        <w:pStyle w:val="Heading3"/>
        <w:widowControl w:val="0"/>
        <w:spacing w:before="279" w:line="240" w:lineRule="auto"/>
        <w:ind w:left="75"/>
      </w:pPr>
      <w:bookmarkStart w:id="75" w:name="_Toc221710144"/>
      <w:r>
        <w:rPr>
          <w:u w:val="single"/>
        </w:rPr>
        <w:t>Complaints from Staff about Staff (Non disciplinary)</w:t>
      </w:r>
      <w:bookmarkEnd w:id="75"/>
      <w:r>
        <w:t xml:space="preserve"> </w:t>
      </w:r>
    </w:p>
    <w:p w14:paraId="397DB15C" w14:textId="77777777" w:rsidR="00B661E5" w:rsidRDefault="00B661E5" w:rsidP="00B661E5">
      <w:pPr>
        <w:widowControl w:val="0"/>
        <w:pBdr>
          <w:top w:val="nil"/>
          <w:left w:val="nil"/>
          <w:bottom w:val="nil"/>
          <w:right w:val="nil"/>
          <w:between w:val="nil"/>
        </w:pBdr>
        <w:spacing w:before="11" w:line="243" w:lineRule="auto"/>
        <w:ind w:left="66" w:right="216" w:firstLine="17"/>
        <w:rPr>
          <w:rFonts w:ascii="Calibri" w:eastAsia="Calibri" w:hAnsi="Calibri" w:cs="Calibri"/>
          <w:color w:val="000000"/>
        </w:rPr>
      </w:pPr>
      <w:r>
        <w:rPr>
          <w:rFonts w:ascii="Calibri" w:eastAsia="Calibri" w:hAnsi="Calibri" w:cs="Calibri"/>
          <w:color w:val="000000"/>
        </w:rPr>
        <w:t xml:space="preserve">In the first instance staff members should be honest and open to each other and attempt resolution themselves.  This does not preclude informal discussions with colleagues about the situation and the best way to proceed.  These discussions should be in confidence. </w:t>
      </w:r>
    </w:p>
    <w:p w14:paraId="2609D61D" w14:textId="77777777" w:rsidR="00B661E5" w:rsidRDefault="00B661E5" w:rsidP="00B661E5">
      <w:pPr>
        <w:widowControl w:val="0"/>
        <w:pBdr>
          <w:top w:val="nil"/>
          <w:left w:val="nil"/>
          <w:bottom w:val="nil"/>
          <w:right w:val="nil"/>
          <w:between w:val="nil"/>
        </w:pBdr>
        <w:spacing w:before="8" w:line="243" w:lineRule="auto"/>
        <w:ind w:left="68" w:right="380" w:firstLine="15"/>
        <w:rPr>
          <w:rFonts w:ascii="Calibri" w:eastAsia="Calibri" w:hAnsi="Calibri" w:cs="Calibri"/>
          <w:color w:val="000000"/>
        </w:rPr>
      </w:pPr>
      <w:r>
        <w:rPr>
          <w:rFonts w:ascii="Calibri" w:eastAsia="Calibri" w:hAnsi="Calibri" w:cs="Calibri"/>
          <w:color w:val="000000"/>
        </w:rPr>
        <w:t xml:space="preserve">If this does not resolve matters, the staff member aggrieved should discuss the matter with a senior teacher or  the Principal and formally request their assistance to resolve matters. They may be requested to put their  complaint in writing. </w:t>
      </w:r>
    </w:p>
    <w:p w14:paraId="6267D925" w14:textId="77777777" w:rsidR="00B661E5" w:rsidRDefault="00B661E5" w:rsidP="00B661E5">
      <w:pPr>
        <w:widowControl w:val="0"/>
        <w:pBdr>
          <w:top w:val="nil"/>
          <w:left w:val="nil"/>
          <w:bottom w:val="nil"/>
          <w:right w:val="nil"/>
          <w:between w:val="nil"/>
        </w:pBdr>
        <w:spacing w:before="6" w:line="240" w:lineRule="auto"/>
        <w:ind w:left="83"/>
        <w:rPr>
          <w:rFonts w:ascii="Calibri" w:eastAsia="Calibri" w:hAnsi="Calibri" w:cs="Calibri"/>
          <w:color w:val="000000"/>
        </w:rPr>
      </w:pPr>
      <w:r>
        <w:rPr>
          <w:rFonts w:ascii="Calibri" w:eastAsia="Calibri" w:hAnsi="Calibri" w:cs="Calibri"/>
          <w:color w:val="000000"/>
        </w:rPr>
        <w:t xml:space="preserve">Matters of a serious or disciplinary nature will be handled under NZEI Guidelines. </w:t>
      </w:r>
    </w:p>
    <w:p w14:paraId="45024CA3" w14:textId="77777777" w:rsidR="00B661E5" w:rsidRDefault="00B661E5" w:rsidP="00B661E5">
      <w:pPr>
        <w:widowControl w:val="0"/>
        <w:pBdr>
          <w:top w:val="nil"/>
          <w:left w:val="nil"/>
          <w:bottom w:val="nil"/>
          <w:right w:val="nil"/>
          <w:between w:val="nil"/>
        </w:pBdr>
        <w:spacing w:before="11" w:line="240" w:lineRule="auto"/>
        <w:ind w:left="75"/>
        <w:rPr>
          <w:rFonts w:ascii="Calibri" w:eastAsia="Calibri" w:hAnsi="Calibri" w:cs="Calibri"/>
          <w:color w:val="000000"/>
        </w:rPr>
      </w:pPr>
      <w:r>
        <w:rPr>
          <w:rFonts w:ascii="Calibri" w:eastAsia="Calibri" w:hAnsi="Calibri" w:cs="Calibri"/>
          <w:color w:val="000000"/>
        </w:rPr>
        <w:t xml:space="preserve">Confidentiality is important at all stages. </w:t>
      </w:r>
    </w:p>
    <w:p w14:paraId="0442EE26" w14:textId="77777777" w:rsidR="00B661E5" w:rsidRDefault="00B661E5" w:rsidP="00B661E5">
      <w:pPr>
        <w:pStyle w:val="Heading3"/>
        <w:widowControl w:val="0"/>
        <w:spacing w:before="279" w:line="240" w:lineRule="auto"/>
        <w:ind w:left="75"/>
      </w:pPr>
      <w:bookmarkStart w:id="76" w:name="_Toc221710145"/>
      <w:r>
        <w:rPr>
          <w:u w:val="single"/>
        </w:rPr>
        <w:lastRenderedPageBreak/>
        <w:t>Complaints from Caregivers about the Principal</w:t>
      </w:r>
      <w:bookmarkEnd w:id="76"/>
      <w:r>
        <w:t xml:space="preserve"> </w:t>
      </w:r>
    </w:p>
    <w:p w14:paraId="16B6CE9F" w14:textId="77777777" w:rsidR="00B661E5" w:rsidRDefault="00B661E5" w:rsidP="00B661E5">
      <w:pPr>
        <w:widowControl w:val="0"/>
        <w:pBdr>
          <w:top w:val="nil"/>
          <w:left w:val="nil"/>
          <w:bottom w:val="nil"/>
          <w:right w:val="nil"/>
          <w:between w:val="nil"/>
        </w:pBdr>
        <w:spacing w:before="11" w:line="243" w:lineRule="auto"/>
        <w:ind w:left="71" w:right="488" w:hanging="3"/>
        <w:rPr>
          <w:rFonts w:ascii="Calibri" w:eastAsia="Calibri" w:hAnsi="Calibri" w:cs="Calibri"/>
          <w:color w:val="000000"/>
        </w:rPr>
      </w:pPr>
      <w:r>
        <w:rPr>
          <w:rFonts w:ascii="Calibri" w:eastAsia="Calibri" w:hAnsi="Calibri" w:cs="Calibri"/>
          <w:color w:val="000000"/>
        </w:rPr>
        <w:t xml:space="preserve">When a caregiver or guardian of a pupil desires to make a complaint against the Principal, they should first  address this to the Principal. If no resolution is made, the caregiver must make the complaint in writing to the  Board through the Board Secretary. </w:t>
      </w:r>
    </w:p>
    <w:p w14:paraId="7E2160AE" w14:textId="77777777" w:rsidR="00B661E5" w:rsidRDefault="00B661E5" w:rsidP="00B661E5">
      <w:pPr>
        <w:widowControl w:val="0"/>
        <w:pBdr>
          <w:top w:val="nil"/>
          <w:left w:val="nil"/>
          <w:bottom w:val="nil"/>
          <w:right w:val="nil"/>
          <w:between w:val="nil"/>
        </w:pBdr>
        <w:spacing w:before="8" w:line="243" w:lineRule="auto"/>
        <w:ind w:left="81" w:right="654" w:hanging="15"/>
        <w:rPr>
          <w:rFonts w:ascii="Calibri" w:eastAsia="Calibri" w:hAnsi="Calibri" w:cs="Calibri"/>
          <w:color w:val="000000"/>
        </w:rPr>
      </w:pPr>
    </w:p>
    <w:p w14:paraId="6186F8E2" w14:textId="77777777" w:rsidR="00B661E5" w:rsidRDefault="00B661E5" w:rsidP="00B661E5">
      <w:pPr>
        <w:widowControl w:val="0"/>
        <w:pBdr>
          <w:top w:val="nil"/>
          <w:left w:val="nil"/>
          <w:bottom w:val="nil"/>
          <w:right w:val="nil"/>
          <w:between w:val="nil"/>
        </w:pBdr>
        <w:spacing w:before="8" w:line="243" w:lineRule="auto"/>
        <w:ind w:left="81" w:right="654" w:hanging="15"/>
        <w:rPr>
          <w:rFonts w:ascii="Calibri" w:eastAsia="Calibri" w:hAnsi="Calibri" w:cs="Calibri"/>
          <w:color w:val="000000"/>
        </w:rPr>
      </w:pPr>
      <w:r>
        <w:rPr>
          <w:rFonts w:ascii="Calibri" w:eastAsia="Calibri" w:hAnsi="Calibri" w:cs="Calibri"/>
          <w:color w:val="000000"/>
        </w:rPr>
        <w:t xml:space="preserve">The written complaint must be given directly to the Chairperson of the Board, who shall investigate and use  his/her best endeavours to reconcile the differences involved. </w:t>
      </w:r>
    </w:p>
    <w:p w14:paraId="1206D1BE" w14:textId="77777777" w:rsidR="00B661E5" w:rsidRDefault="00B661E5" w:rsidP="00B661E5">
      <w:pPr>
        <w:widowControl w:val="0"/>
        <w:pBdr>
          <w:top w:val="nil"/>
          <w:left w:val="nil"/>
          <w:bottom w:val="nil"/>
          <w:right w:val="nil"/>
          <w:between w:val="nil"/>
        </w:pBdr>
        <w:spacing w:before="8" w:line="241" w:lineRule="auto"/>
        <w:ind w:left="79" w:right="315" w:firstLine="4"/>
        <w:rPr>
          <w:rFonts w:ascii="Calibri" w:eastAsia="Calibri" w:hAnsi="Calibri" w:cs="Calibri"/>
          <w:color w:val="000000"/>
        </w:rPr>
      </w:pPr>
      <w:r>
        <w:rPr>
          <w:rFonts w:ascii="Calibri" w:eastAsia="Calibri" w:hAnsi="Calibri" w:cs="Calibri"/>
          <w:color w:val="000000"/>
        </w:rPr>
        <w:t xml:space="preserve">If this is not possible the Chairperson shall bring the complaint to the Full Board for a decision. Confidentiality is  important at all stages.  </w:t>
      </w:r>
    </w:p>
    <w:p w14:paraId="2AA91F1F" w14:textId="77777777" w:rsidR="00B661E5" w:rsidRDefault="00B661E5" w:rsidP="00B661E5">
      <w:pPr>
        <w:widowControl w:val="0"/>
        <w:pBdr>
          <w:top w:val="nil"/>
          <w:left w:val="nil"/>
          <w:bottom w:val="nil"/>
          <w:right w:val="nil"/>
          <w:between w:val="nil"/>
        </w:pBdr>
        <w:spacing w:before="8" w:line="241" w:lineRule="auto"/>
        <w:ind w:left="79" w:right="315" w:firstLine="4"/>
        <w:rPr>
          <w:rFonts w:ascii="Calibri" w:eastAsia="Calibri" w:hAnsi="Calibri" w:cs="Calibri"/>
          <w:color w:val="000000"/>
        </w:rPr>
      </w:pPr>
    </w:p>
    <w:p w14:paraId="351BAB79" w14:textId="77777777" w:rsidR="00B661E5" w:rsidRDefault="00B661E5" w:rsidP="00B661E5">
      <w:pPr>
        <w:widowControl w:val="0"/>
        <w:pBdr>
          <w:top w:val="nil"/>
          <w:left w:val="nil"/>
          <w:bottom w:val="nil"/>
          <w:right w:val="nil"/>
          <w:between w:val="nil"/>
        </w:pBdr>
        <w:spacing w:before="8" w:line="241" w:lineRule="auto"/>
        <w:ind w:left="79" w:right="315" w:firstLine="4"/>
        <w:rPr>
          <w:rFonts w:ascii="Calibri" w:eastAsia="Calibri" w:hAnsi="Calibri" w:cs="Calibri"/>
          <w:color w:val="000000"/>
        </w:rPr>
      </w:pPr>
      <w:r>
        <w:rPr>
          <w:rFonts w:ascii="Calibri" w:eastAsia="Calibri" w:hAnsi="Calibri" w:cs="Calibri"/>
          <w:color w:val="000000"/>
        </w:rPr>
        <w:t>Complaints re the Principal to the Board are in relation to an action he/she has taken, which basically means that it is about the actions/decision the  Principal has taken to resolve a concern/complaint, not about the original complaint.</w:t>
      </w:r>
    </w:p>
    <w:p w14:paraId="018E182D" w14:textId="77777777" w:rsidR="00B661E5" w:rsidRDefault="00B661E5" w:rsidP="00B661E5">
      <w:pPr>
        <w:widowControl w:val="0"/>
        <w:pBdr>
          <w:top w:val="nil"/>
          <w:left w:val="nil"/>
          <w:bottom w:val="nil"/>
          <w:right w:val="nil"/>
          <w:between w:val="nil"/>
        </w:pBdr>
        <w:spacing w:before="8" w:line="241" w:lineRule="auto"/>
        <w:ind w:left="79" w:right="315" w:firstLine="4"/>
        <w:rPr>
          <w:rFonts w:ascii="Calibri" w:eastAsia="Calibri" w:hAnsi="Calibri" w:cs="Calibri"/>
          <w:color w:val="000000"/>
        </w:rPr>
      </w:pPr>
    </w:p>
    <w:p w14:paraId="5EC3B8DF" w14:textId="77777777" w:rsidR="00B661E5" w:rsidRDefault="00B661E5" w:rsidP="00B661E5">
      <w:pPr>
        <w:widowControl w:val="0"/>
        <w:pBdr>
          <w:top w:val="nil"/>
          <w:left w:val="nil"/>
          <w:bottom w:val="nil"/>
          <w:right w:val="nil"/>
          <w:between w:val="nil"/>
        </w:pBdr>
        <w:spacing w:before="10" w:line="240" w:lineRule="auto"/>
        <w:ind w:left="83"/>
        <w:rPr>
          <w:rFonts w:ascii="Calibri" w:eastAsia="Calibri" w:hAnsi="Calibri" w:cs="Calibri"/>
          <w:color w:val="000000"/>
        </w:rPr>
      </w:pPr>
      <w:r>
        <w:rPr>
          <w:rFonts w:ascii="Calibri" w:eastAsia="Calibri" w:hAnsi="Calibri" w:cs="Calibri"/>
          <w:color w:val="000000"/>
        </w:rPr>
        <w:t xml:space="preserve">Matters of a serious nature will be handled under NZEI/NZSTA Guidelines </w:t>
      </w:r>
    </w:p>
    <w:p w14:paraId="159835F4" w14:textId="77777777" w:rsidR="00B661E5" w:rsidRDefault="00B661E5" w:rsidP="00B661E5">
      <w:pPr>
        <w:pStyle w:val="Heading3"/>
        <w:widowControl w:val="0"/>
        <w:spacing w:line="240" w:lineRule="auto"/>
        <w:ind w:left="73"/>
      </w:pPr>
      <w:bookmarkStart w:id="77" w:name="_Toc221710146"/>
      <w:r>
        <w:rPr>
          <w:u w:val="single"/>
        </w:rPr>
        <w:t>Staff Complaints</w:t>
      </w:r>
      <w:bookmarkEnd w:id="77"/>
      <w:r>
        <w:t xml:space="preserve"> </w:t>
      </w:r>
    </w:p>
    <w:p w14:paraId="0B5A9D8C" w14:textId="77777777" w:rsidR="00B661E5" w:rsidRDefault="00B661E5" w:rsidP="00B661E5">
      <w:pPr>
        <w:widowControl w:val="0"/>
        <w:pBdr>
          <w:top w:val="nil"/>
          <w:left w:val="nil"/>
          <w:bottom w:val="nil"/>
          <w:right w:val="nil"/>
          <w:between w:val="nil"/>
        </w:pBdr>
        <w:spacing w:before="11" w:line="243" w:lineRule="auto"/>
        <w:ind w:left="75" w:right="297" w:hanging="8"/>
        <w:rPr>
          <w:rFonts w:ascii="Calibri" w:eastAsia="Calibri" w:hAnsi="Calibri" w:cs="Calibri"/>
          <w:color w:val="000000"/>
        </w:rPr>
      </w:pPr>
      <w:r>
        <w:rPr>
          <w:rFonts w:ascii="Calibri" w:eastAsia="Calibri" w:hAnsi="Calibri" w:cs="Calibri"/>
          <w:color w:val="000000"/>
        </w:rPr>
        <w:t xml:space="preserve">These should be discussed with the Principal. If not resolved, the staff member should ask to contact the Board  Chairperson. Staff are reminded that they also have access to the Procedures under the Whistle Blowers  Legislation for serious matters of impropriety by management and/or other staff. The contact persons for these  aspects are the Principal or the Chairperson if the Principal is involved in the complaint. </w:t>
      </w:r>
    </w:p>
    <w:p w14:paraId="2E5AB769" w14:textId="77777777" w:rsidR="00B661E5" w:rsidRDefault="00B661E5" w:rsidP="00B661E5">
      <w:pPr>
        <w:pStyle w:val="Heading3"/>
        <w:widowControl w:val="0"/>
        <w:spacing w:before="276" w:line="240" w:lineRule="auto"/>
        <w:ind w:left="83"/>
      </w:pPr>
      <w:bookmarkStart w:id="78" w:name="_Toc221710147"/>
      <w:r>
        <w:rPr>
          <w:u w:val="single"/>
        </w:rPr>
        <w:t>Protected Disclosures</w:t>
      </w:r>
      <w:bookmarkEnd w:id="78"/>
      <w:r>
        <w:t xml:space="preserve"> </w:t>
      </w:r>
    </w:p>
    <w:p w14:paraId="693B0FC8" w14:textId="77777777" w:rsidR="00B661E5" w:rsidRDefault="00B661E5" w:rsidP="00B661E5">
      <w:pPr>
        <w:widowControl w:val="0"/>
        <w:pBdr>
          <w:top w:val="nil"/>
          <w:left w:val="nil"/>
          <w:bottom w:val="nil"/>
          <w:right w:val="nil"/>
          <w:between w:val="nil"/>
        </w:pBdr>
        <w:spacing w:before="8" w:line="240" w:lineRule="auto"/>
        <w:ind w:left="83"/>
        <w:rPr>
          <w:rFonts w:ascii="Calibri" w:eastAsia="Calibri" w:hAnsi="Calibri" w:cs="Calibri"/>
          <w:color w:val="000000"/>
        </w:rPr>
      </w:pPr>
      <w:r>
        <w:rPr>
          <w:rFonts w:ascii="Calibri" w:eastAsia="Calibri" w:hAnsi="Calibri" w:cs="Calibri"/>
          <w:color w:val="000000"/>
        </w:rPr>
        <w:t xml:space="preserve">Refer to Protected Disclosure </w:t>
      </w:r>
    </w:p>
    <w:p w14:paraId="2A86BE22" w14:textId="77777777" w:rsidR="00B661E5" w:rsidRDefault="00B661E5" w:rsidP="00B661E5"/>
    <w:p w14:paraId="72204662" w14:textId="77777777" w:rsidR="005368E8" w:rsidRDefault="006709A0">
      <w:pPr>
        <w:pStyle w:val="Heading3"/>
        <w:widowControl w:val="0"/>
        <w:spacing w:line="240" w:lineRule="auto"/>
        <w:ind w:left="73"/>
      </w:pPr>
      <w:bookmarkStart w:id="79" w:name="_Toc221710148"/>
      <w:r>
        <w:rPr>
          <w:u w:val="single"/>
        </w:rPr>
        <w:t>Staff Complaints</w:t>
      </w:r>
      <w:bookmarkEnd w:id="79"/>
      <w:r>
        <w:t xml:space="preserve"> </w:t>
      </w:r>
    </w:p>
    <w:p w14:paraId="5B391B68" w14:textId="77777777" w:rsidR="005368E8" w:rsidRDefault="006709A0">
      <w:pPr>
        <w:widowControl w:val="0"/>
        <w:pBdr>
          <w:top w:val="nil"/>
          <w:left w:val="nil"/>
          <w:bottom w:val="nil"/>
          <w:right w:val="nil"/>
          <w:between w:val="nil"/>
        </w:pBdr>
        <w:spacing w:before="11" w:line="243" w:lineRule="auto"/>
        <w:ind w:left="75" w:right="297" w:hanging="8"/>
        <w:rPr>
          <w:rFonts w:ascii="Calibri" w:eastAsia="Calibri" w:hAnsi="Calibri" w:cs="Calibri"/>
          <w:color w:val="000000"/>
        </w:rPr>
      </w:pPr>
      <w:r>
        <w:rPr>
          <w:rFonts w:ascii="Calibri" w:eastAsia="Calibri" w:hAnsi="Calibri" w:cs="Calibri"/>
          <w:color w:val="000000"/>
        </w:rPr>
        <w:t xml:space="preserve">These should be discussed with the Principal. If not resolved, the staff member should ask to contact the Board  Chairperson. Staff are reminded that they also have access to the Procedures under the Whistle Blowers  Legislation for serious matters of impropriety by management and/or other staff. The contact persons for these  aspects are the Principal or the Chairperson if the Principal is involved in the complaint. </w:t>
      </w:r>
    </w:p>
    <w:p w14:paraId="38DD3DB9" w14:textId="77777777" w:rsidR="005368E8" w:rsidRDefault="006709A0">
      <w:pPr>
        <w:pStyle w:val="Heading3"/>
        <w:widowControl w:val="0"/>
        <w:spacing w:before="276" w:line="240" w:lineRule="auto"/>
        <w:ind w:left="83"/>
      </w:pPr>
      <w:bookmarkStart w:id="80" w:name="_Toc221710149"/>
      <w:r>
        <w:rPr>
          <w:u w:val="single"/>
        </w:rPr>
        <w:t>Protected Disclosures</w:t>
      </w:r>
      <w:bookmarkEnd w:id="80"/>
      <w:r>
        <w:t xml:space="preserve"> </w:t>
      </w:r>
    </w:p>
    <w:p w14:paraId="1A95ACFD" w14:textId="77777777" w:rsidR="005368E8" w:rsidRDefault="006709A0">
      <w:pPr>
        <w:widowControl w:val="0"/>
        <w:pBdr>
          <w:top w:val="nil"/>
          <w:left w:val="nil"/>
          <w:bottom w:val="nil"/>
          <w:right w:val="nil"/>
          <w:between w:val="nil"/>
        </w:pBdr>
        <w:spacing w:before="8" w:line="240" w:lineRule="auto"/>
        <w:ind w:left="83"/>
        <w:rPr>
          <w:rFonts w:ascii="Calibri" w:eastAsia="Calibri" w:hAnsi="Calibri" w:cs="Calibri"/>
          <w:color w:val="000000"/>
        </w:rPr>
      </w:pPr>
      <w:r>
        <w:rPr>
          <w:rFonts w:ascii="Calibri" w:eastAsia="Calibri" w:hAnsi="Calibri" w:cs="Calibri"/>
          <w:color w:val="000000"/>
        </w:rPr>
        <w:t xml:space="preserve">Refer to Protected Disclosure </w:t>
      </w:r>
    </w:p>
    <w:p w14:paraId="7B1A2406" w14:textId="77777777" w:rsidR="005368E8" w:rsidRDefault="006709A0">
      <w:pPr>
        <w:pStyle w:val="Heading2"/>
        <w:widowControl w:val="0"/>
        <w:spacing w:before="399"/>
        <w:ind w:left="77"/>
      </w:pPr>
      <w:bookmarkStart w:id="81" w:name="_Toc221710150"/>
      <w:r>
        <w:t>COMPUTERS, DEVICES AND PRINTERS / COPIERS</w:t>
      </w:r>
      <w:bookmarkEnd w:id="81"/>
      <w:r>
        <w:t xml:space="preserve"> </w:t>
      </w:r>
    </w:p>
    <w:p w14:paraId="34E4EA46" w14:textId="77777777" w:rsidR="005368E8" w:rsidRDefault="006709A0">
      <w:pPr>
        <w:widowControl w:val="0"/>
        <w:pBdr>
          <w:top w:val="nil"/>
          <w:left w:val="nil"/>
          <w:bottom w:val="nil"/>
          <w:right w:val="nil"/>
          <w:between w:val="nil"/>
        </w:pBdr>
        <w:spacing w:before="290" w:line="242" w:lineRule="auto"/>
        <w:ind w:left="69" w:right="183" w:firstLine="14"/>
        <w:rPr>
          <w:rFonts w:ascii="Calibri" w:eastAsia="Calibri" w:hAnsi="Calibri" w:cs="Calibri"/>
          <w:color w:val="000000"/>
        </w:rPr>
      </w:pPr>
      <w:r>
        <w:rPr>
          <w:rFonts w:ascii="Calibri" w:eastAsia="Calibri" w:hAnsi="Calibri" w:cs="Calibri"/>
          <w:color w:val="000000"/>
        </w:rPr>
        <w:t>Every room will generally have access to devices suitable for accessing the internet and other tasks. All printing is  via Photocopiers. Available for children’s printing: DP copier and Resource Copier. These printers should not be  used for remote printing of any confidential documents. The Main</w:t>
      </w:r>
      <w:r>
        <w:rPr>
          <w:rFonts w:ascii="Calibri" w:eastAsia="Calibri" w:hAnsi="Calibri" w:cs="Calibri"/>
          <w:color w:val="000000"/>
          <w:highlight w:val="white"/>
        </w:rPr>
        <w:t xml:space="preserve"> copier sh</w:t>
      </w:r>
      <w:r>
        <w:rPr>
          <w:rFonts w:ascii="Calibri" w:eastAsia="Calibri" w:hAnsi="Calibri" w:cs="Calibri"/>
          <w:color w:val="000000"/>
        </w:rPr>
        <w:t xml:space="preserve">ould only be used by staff for such  items. </w:t>
      </w:r>
    </w:p>
    <w:p w14:paraId="4CFC4F14" w14:textId="77777777" w:rsidR="005368E8" w:rsidRDefault="006709A0">
      <w:pPr>
        <w:widowControl w:val="0"/>
        <w:pBdr>
          <w:top w:val="nil"/>
          <w:left w:val="nil"/>
          <w:bottom w:val="nil"/>
          <w:right w:val="nil"/>
          <w:between w:val="nil"/>
        </w:pBdr>
        <w:spacing w:before="277" w:line="243" w:lineRule="auto"/>
        <w:ind w:left="73" w:right="216" w:hanging="6"/>
        <w:rPr>
          <w:rFonts w:ascii="Calibri" w:eastAsia="Calibri" w:hAnsi="Calibri" w:cs="Calibri"/>
          <w:b/>
          <w:bCs/>
          <w:color w:val="FF0000"/>
        </w:rPr>
      </w:pPr>
      <w:r>
        <w:rPr>
          <w:rFonts w:ascii="Calibri" w:eastAsia="Calibri" w:hAnsi="Calibri" w:cs="Calibri"/>
          <w:b/>
          <w:bCs/>
          <w:color w:val="FF0000"/>
        </w:rPr>
        <w:t xml:space="preserve">Teachers need to ensure all children in their rooms have the required permission forms for usage signed and  returned immediately at the start of each year. When new pupils arrive throughout the year, these pupils will  also have to get their permissions signed. </w:t>
      </w:r>
    </w:p>
    <w:p w14:paraId="06728F55" w14:textId="77777777" w:rsidR="005368E8" w:rsidRDefault="006709A0">
      <w:pPr>
        <w:widowControl w:val="0"/>
        <w:pBdr>
          <w:top w:val="nil"/>
          <w:left w:val="nil"/>
          <w:bottom w:val="nil"/>
          <w:right w:val="nil"/>
          <w:between w:val="nil"/>
        </w:pBdr>
        <w:spacing w:before="276" w:line="243" w:lineRule="auto"/>
        <w:ind w:left="79" w:right="476" w:firstLine="1"/>
        <w:rPr>
          <w:rFonts w:ascii="Calibri" w:eastAsia="Calibri" w:hAnsi="Calibri" w:cs="Calibri"/>
          <w:b/>
          <w:bCs/>
          <w:color w:val="FF0000"/>
        </w:rPr>
      </w:pPr>
      <w:r>
        <w:rPr>
          <w:rFonts w:ascii="Calibri" w:eastAsia="Calibri" w:hAnsi="Calibri" w:cs="Calibri"/>
          <w:b/>
          <w:bCs/>
          <w:color w:val="FF0000"/>
        </w:rPr>
        <w:t xml:space="preserve">Each class teacher should check with the office at least once a term, re who in their class has not returned a  permission form at some stage. </w:t>
      </w:r>
    </w:p>
    <w:p w14:paraId="73F153EB" w14:textId="77777777" w:rsidR="005368E8" w:rsidRDefault="006709A0">
      <w:pPr>
        <w:widowControl w:val="0"/>
        <w:pBdr>
          <w:top w:val="nil"/>
          <w:left w:val="nil"/>
          <w:bottom w:val="nil"/>
          <w:right w:val="nil"/>
          <w:between w:val="nil"/>
        </w:pBdr>
        <w:spacing w:before="276" w:line="240" w:lineRule="auto"/>
        <w:ind w:left="83"/>
        <w:rPr>
          <w:rFonts w:ascii="Calibri" w:eastAsia="Calibri" w:hAnsi="Calibri" w:cs="Calibri"/>
          <w:color w:val="000000"/>
        </w:rPr>
      </w:pPr>
      <w:r>
        <w:rPr>
          <w:rFonts w:ascii="Calibri" w:eastAsia="Calibri" w:hAnsi="Calibri" w:cs="Calibri"/>
          <w:color w:val="000000"/>
        </w:rPr>
        <w:t xml:space="preserve">Permissions Required </w:t>
      </w:r>
    </w:p>
    <w:p w14:paraId="0C2D4660" w14:textId="77777777" w:rsidR="005368E8" w:rsidRDefault="006709A0">
      <w:pPr>
        <w:widowControl w:val="0"/>
        <w:pBdr>
          <w:top w:val="nil"/>
          <w:left w:val="nil"/>
          <w:bottom w:val="nil"/>
          <w:right w:val="nil"/>
          <w:between w:val="nil"/>
        </w:pBdr>
        <w:spacing w:before="9" w:line="240" w:lineRule="auto"/>
        <w:ind w:left="75"/>
        <w:rPr>
          <w:rFonts w:ascii="Calibri" w:eastAsia="Calibri" w:hAnsi="Calibri" w:cs="Calibri"/>
          <w:color w:val="000000"/>
        </w:rPr>
      </w:pPr>
      <w:r>
        <w:rPr>
          <w:rFonts w:ascii="Calibri" w:eastAsia="Calibri" w:hAnsi="Calibri" w:cs="Calibri"/>
          <w:color w:val="000000"/>
        </w:rPr>
        <w:lastRenderedPageBreak/>
        <w:t xml:space="preserve">a. Internet Use Permission </w:t>
      </w:r>
    </w:p>
    <w:p w14:paraId="3FF188D9" w14:textId="77777777" w:rsidR="005368E8" w:rsidRDefault="006709A0">
      <w:pPr>
        <w:widowControl w:val="0"/>
        <w:pBdr>
          <w:top w:val="nil"/>
          <w:left w:val="nil"/>
          <w:bottom w:val="nil"/>
          <w:right w:val="nil"/>
          <w:between w:val="nil"/>
        </w:pBdr>
        <w:spacing w:before="11" w:line="240" w:lineRule="auto"/>
        <w:ind w:left="81"/>
        <w:rPr>
          <w:rFonts w:ascii="Calibri" w:eastAsia="Calibri" w:hAnsi="Calibri" w:cs="Calibri"/>
          <w:color w:val="000000"/>
        </w:rPr>
      </w:pPr>
      <w:r>
        <w:rPr>
          <w:rFonts w:ascii="Calibri" w:eastAsia="Calibri" w:hAnsi="Calibri" w:cs="Calibri"/>
          <w:color w:val="000000"/>
        </w:rPr>
        <w:t>b. Publication of Pupils Images and Work</w:t>
      </w:r>
    </w:p>
    <w:p w14:paraId="301BBA9C" w14:textId="77777777" w:rsidR="005368E8" w:rsidRDefault="006709A0">
      <w:pPr>
        <w:widowControl w:val="0"/>
        <w:pBdr>
          <w:top w:val="nil"/>
          <w:left w:val="nil"/>
          <w:bottom w:val="nil"/>
          <w:right w:val="nil"/>
          <w:between w:val="nil"/>
        </w:pBdr>
        <w:spacing w:before="548" w:line="240" w:lineRule="auto"/>
        <w:ind w:left="71"/>
        <w:rPr>
          <w:rFonts w:ascii="Calibri" w:eastAsia="Calibri" w:hAnsi="Calibri" w:cs="Calibri"/>
          <w:color w:val="000000"/>
        </w:rPr>
      </w:pPr>
      <w:r>
        <w:rPr>
          <w:rFonts w:ascii="Calibri" w:eastAsia="Calibri" w:hAnsi="Calibri" w:cs="Calibri"/>
          <w:color w:val="000000"/>
        </w:rPr>
        <w:t xml:space="preserve">When sending these home please ensure a copy of the relevant policy is also attached. </w:t>
      </w:r>
    </w:p>
    <w:p w14:paraId="32D2BAFB" w14:textId="77777777" w:rsidR="005368E8" w:rsidRDefault="006709A0">
      <w:pPr>
        <w:widowControl w:val="0"/>
        <w:pBdr>
          <w:top w:val="nil"/>
          <w:left w:val="nil"/>
          <w:bottom w:val="nil"/>
          <w:right w:val="nil"/>
          <w:between w:val="nil"/>
        </w:pBdr>
        <w:spacing w:before="280" w:line="243" w:lineRule="auto"/>
        <w:ind w:left="68" w:right="156" w:firstLine="15"/>
        <w:rPr>
          <w:rFonts w:ascii="Calibri" w:eastAsia="Calibri" w:hAnsi="Calibri" w:cs="Calibri"/>
          <w:color w:val="000000"/>
        </w:rPr>
      </w:pPr>
      <w:r>
        <w:rPr>
          <w:rFonts w:ascii="Calibri" w:eastAsia="Calibri" w:hAnsi="Calibri" w:cs="Calibri"/>
          <w:color w:val="000000"/>
        </w:rPr>
        <w:t xml:space="preserve">1. No outside/privately owned programmes are to be loaded onto any classroom computer/device without  the express permission of the Deputy Principal and/or the IT Technician </w:t>
      </w:r>
    </w:p>
    <w:p w14:paraId="595BED86" w14:textId="77777777" w:rsidR="005368E8" w:rsidRDefault="006709A0">
      <w:pPr>
        <w:widowControl w:val="0"/>
        <w:pBdr>
          <w:top w:val="nil"/>
          <w:left w:val="nil"/>
          <w:bottom w:val="nil"/>
          <w:right w:val="nil"/>
          <w:between w:val="nil"/>
        </w:pBdr>
        <w:spacing w:before="8" w:line="241" w:lineRule="auto"/>
        <w:ind w:left="79" w:right="827" w:hanging="1"/>
        <w:rPr>
          <w:rFonts w:ascii="Calibri" w:eastAsia="Calibri" w:hAnsi="Calibri" w:cs="Calibri"/>
          <w:color w:val="000000"/>
        </w:rPr>
      </w:pPr>
      <w:r>
        <w:rPr>
          <w:rFonts w:ascii="Calibri" w:eastAsia="Calibri" w:hAnsi="Calibri" w:cs="Calibri"/>
          <w:color w:val="000000"/>
        </w:rPr>
        <w:t xml:space="preserve">2. Any portable storage devices etc., or downloads, brought into the school will be virus checked on  insertion. </w:t>
      </w:r>
    </w:p>
    <w:p w14:paraId="36B40C51" w14:textId="77777777" w:rsidR="005368E8" w:rsidRDefault="006709A0">
      <w:pPr>
        <w:widowControl w:val="0"/>
        <w:pBdr>
          <w:top w:val="nil"/>
          <w:left w:val="nil"/>
          <w:bottom w:val="nil"/>
          <w:right w:val="nil"/>
          <w:between w:val="nil"/>
        </w:pBdr>
        <w:spacing w:before="10" w:line="243" w:lineRule="auto"/>
        <w:ind w:left="67" w:right="117" w:firstLine="8"/>
        <w:rPr>
          <w:rFonts w:ascii="Calibri" w:eastAsia="Calibri" w:hAnsi="Calibri" w:cs="Calibri"/>
          <w:color w:val="000000"/>
        </w:rPr>
      </w:pPr>
      <w:r>
        <w:rPr>
          <w:rFonts w:ascii="Calibri" w:eastAsia="Calibri" w:hAnsi="Calibri" w:cs="Calibri"/>
          <w:color w:val="000000"/>
        </w:rPr>
        <w:t xml:space="preserve">3. No children are allowed on any device without an adult in reasonable proximity. By reasonable proximity  it is meant that you can ensure that the children access no pornographic or unsuitable content. 4. </w:t>
      </w:r>
      <w:r>
        <w:rPr>
          <w:rFonts w:ascii="Calibri" w:eastAsia="Calibri" w:hAnsi="Calibri" w:cs="Calibri"/>
          <w:b/>
          <w:bCs/>
          <w:color w:val="FF0000"/>
        </w:rPr>
        <w:t xml:space="preserve">Please feel free to use the Internet and email for your private use. Pornographic and objectionable  material is not to be viewed or downloaded using the school system. </w:t>
      </w:r>
      <w:r>
        <w:rPr>
          <w:rFonts w:ascii="Calibri" w:eastAsia="Calibri" w:hAnsi="Calibri" w:cs="Calibri"/>
          <w:b/>
          <w:bCs/>
          <w:color w:val="FF0000"/>
          <w:highlight w:val="white"/>
        </w:rPr>
        <w:t xml:space="preserve">Always use basic internet safety with any </w:t>
      </w:r>
      <w:r>
        <w:rPr>
          <w:rFonts w:ascii="Calibri" w:eastAsia="Calibri" w:hAnsi="Calibri" w:cs="Calibri"/>
          <w:b/>
          <w:bCs/>
          <w:color w:val="FF0000"/>
        </w:rPr>
        <w:t xml:space="preserve"> </w:t>
      </w:r>
      <w:r>
        <w:rPr>
          <w:rFonts w:ascii="Calibri" w:eastAsia="Calibri" w:hAnsi="Calibri" w:cs="Calibri"/>
          <w:b/>
          <w:bCs/>
          <w:color w:val="FF0000"/>
          <w:highlight w:val="white"/>
        </w:rPr>
        <w:t xml:space="preserve">email or websites, and don't download any attachment from an email/website you were not expecting. </w:t>
      </w:r>
      <w:r>
        <w:rPr>
          <w:rFonts w:ascii="Calibri" w:eastAsia="Calibri" w:hAnsi="Calibri" w:cs="Calibri"/>
          <w:color w:val="000000"/>
        </w:rPr>
        <w:t xml:space="preserve">5. </w:t>
      </w:r>
      <w:r>
        <w:rPr>
          <w:rFonts w:ascii="Calibri" w:eastAsia="Calibri" w:hAnsi="Calibri" w:cs="Calibri"/>
          <w:b/>
          <w:bCs/>
          <w:color w:val="FF0000"/>
        </w:rPr>
        <w:t xml:space="preserve">It will be deemed “Serious Misconduct” and appropriate Disciplinary Steps will be taken (Under  Employment Law Guidelines) to use our email and internet systems, to threaten or coerce others with physical  violence, or blackmail, or other behaviour intended to cause emotional or physical harm to others. </w:t>
      </w:r>
      <w:r>
        <w:rPr>
          <w:rFonts w:ascii="Calibri" w:eastAsia="Calibri" w:hAnsi="Calibri" w:cs="Calibri"/>
          <w:color w:val="000000"/>
        </w:rPr>
        <w:t>6. If you inadvertently receive any such material, please delete it immediately, and let the Principal know as  well</w:t>
      </w:r>
      <w:r>
        <w:rPr>
          <w:rFonts w:ascii="Calibri" w:eastAsia="Calibri" w:hAnsi="Calibri" w:cs="Calibri"/>
          <w:color w:val="000000"/>
          <w:highlight w:val="white"/>
        </w:rPr>
        <w:t xml:space="preserve">. If you are unsure of any email or website, please forward it on to our IT Technician to check. 7. Each room’s email address is </w:t>
      </w:r>
      <w:r>
        <w:rPr>
          <w:rFonts w:ascii="Calibri" w:eastAsia="Calibri" w:hAnsi="Calibri" w:cs="Calibri"/>
          <w:color w:val="0000FF"/>
          <w:highlight w:val="white"/>
          <w:u w:val="single"/>
        </w:rPr>
        <w:t xml:space="preserve">room*@horahora.school.nz </w:t>
      </w:r>
      <w:r>
        <w:rPr>
          <w:rFonts w:ascii="Calibri" w:eastAsia="Calibri" w:hAnsi="Calibri" w:cs="Calibri"/>
          <w:color w:val="000000"/>
          <w:highlight w:val="white"/>
        </w:rPr>
        <w:t xml:space="preserve">e.g. </w:t>
      </w:r>
      <w:r>
        <w:rPr>
          <w:rFonts w:ascii="Calibri" w:eastAsia="Calibri" w:hAnsi="Calibri" w:cs="Calibri"/>
          <w:color w:val="0000FF"/>
          <w:highlight w:val="white"/>
          <w:u w:val="single"/>
        </w:rPr>
        <w:t>room9@horahora.school.nz</w:t>
      </w:r>
      <w:r>
        <w:rPr>
          <w:rFonts w:ascii="Calibri" w:eastAsia="Calibri" w:hAnsi="Calibri" w:cs="Calibri"/>
          <w:color w:val="0000FF"/>
        </w:rPr>
        <w:t xml:space="preserve"> </w:t>
      </w:r>
      <w:r>
        <w:rPr>
          <w:rFonts w:ascii="Calibri" w:eastAsia="Calibri" w:hAnsi="Calibri" w:cs="Calibri"/>
          <w:color w:val="000000"/>
          <w:highlight w:val="white"/>
        </w:rPr>
        <w:t xml:space="preserve">8. We do have a web/internet/email anti-pornography filters on the school system that notifies the </w:t>
      </w:r>
      <w:r>
        <w:rPr>
          <w:rFonts w:ascii="Calibri" w:eastAsia="Calibri" w:hAnsi="Calibri" w:cs="Calibri"/>
          <w:color w:val="000000"/>
        </w:rPr>
        <w:t xml:space="preserve"> </w:t>
      </w:r>
      <w:r>
        <w:rPr>
          <w:rFonts w:ascii="Calibri" w:eastAsia="Calibri" w:hAnsi="Calibri" w:cs="Calibri"/>
          <w:color w:val="000000"/>
          <w:highlight w:val="white"/>
        </w:rPr>
        <w:t xml:space="preserve">Principal of persons trying to access such sites, but like all such programmes, it is not infallible. 9. All educational programmes or websites are listed via our internet and stored on the server and available </w:t>
      </w:r>
      <w:r>
        <w:rPr>
          <w:rFonts w:ascii="Calibri" w:eastAsia="Calibri" w:hAnsi="Calibri" w:cs="Calibri"/>
          <w:color w:val="000000"/>
        </w:rPr>
        <w:t xml:space="preserve"> </w:t>
      </w:r>
      <w:r>
        <w:rPr>
          <w:rFonts w:ascii="Calibri" w:eastAsia="Calibri" w:hAnsi="Calibri" w:cs="Calibri"/>
          <w:color w:val="000000"/>
          <w:highlight w:val="white"/>
        </w:rPr>
        <w:t>to all rooms.</w:t>
      </w:r>
      <w:r>
        <w:rPr>
          <w:rFonts w:ascii="Calibri" w:eastAsia="Calibri" w:hAnsi="Calibri" w:cs="Calibri"/>
          <w:color w:val="000000"/>
        </w:rPr>
        <w:t xml:space="preserve"> </w:t>
      </w:r>
    </w:p>
    <w:p w14:paraId="344942B6" w14:textId="77777777" w:rsidR="005368E8" w:rsidRDefault="006709A0">
      <w:pPr>
        <w:widowControl w:val="0"/>
        <w:pBdr>
          <w:top w:val="nil"/>
          <w:left w:val="nil"/>
          <w:bottom w:val="nil"/>
          <w:right w:val="nil"/>
          <w:between w:val="nil"/>
        </w:pBdr>
        <w:spacing w:before="8" w:line="242" w:lineRule="auto"/>
        <w:ind w:left="66" w:right="313" w:firstLine="17"/>
        <w:rPr>
          <w:rFonts w:ascii="Calibri" w:eastAsia="Calibri" w:hAnsi="Calibri" w:cs="Calibri"/>
          <w:color w:val="000000"/>
        </w:rPr>
      </w:pPr>
      <w:r>
        <w:rPr>
          <w:rFonts w:ascii="Calibri" w:eastAsia="Calibri" w:hAnsi="Calibri" w:cs="Calibri"/>
          <w:color w:val="000000"/>
          <w:highlight w:val="white"/>
        </w:rPr>
        <w:t xml:space="preserve">10. Network log ons and google email accounts are available via contact with our IT Technician. </w:t>
      </w:r>
      <w:r>
        <w:rPr>
          <w:rFonts w:ascii="Calibri" w:eastAsia="Calibri" w:hAnsi="Calibri" w:cs="Calibri"/>
          <w:color w:val="000000"/>
        </w:rPr>
        <w:t xml:space="preserve">11. If there are problems with your computers/devices etc., please let the Principal, the Caretaker or the IT  Technician know immediately, and place a reminder on the Staff noticeboard in the designated space. 12. We currently have employed a technician for two days a week to carry out computer system  maintenance. </w:t>
      </w:r>
    </w:p>
    <w:p w14:paraId="79911E4D" w14:textId="77777777" w:rsidR="005368E8" w:rsidRDefault="006709A0">
      <w:pPr>
        <w:widowControl w:val="0"/>
        <w:pBdr>
          <w:top w:val="nil"/>
          <w:left w:val="nil"/>
          <w:bottom w:val="nil"/>
          <w:right w:val="nil"/>
          <w:between w:val="nil"/>
        </w:pBdr>
        <w:spacing w:before="8" w:line="243" w:lineRule="auto"/>
        <w:ind w:left="68" w:right="287" w:firstLine="15"/>
        <w:jc w:val="both"/>
        <w:rPr>
          <w:rFonts w:ascii="Calibri" w:eastAsia="Calibri" w:hAnsi="Calibri" w:cs="Calibri"/>
          <w:color w:val="000000"/>
        </w:rPr>
      </w:pPr>
      <w:r>
        <w:rPr>
          <w:rFonts w:ascii="Calibri" w:eastAsia="Calibri" w:hAnsi="Calibri" w:cs="Calibri"/>
          <w:color w:val="000000"/>
        </w:rPr>
        <w:t xml:space="preserve">13. Staff are encouraged to “play” so as to update skills &amp; knowledge. Hence they are able to use them and  the school system for their own usage, again relevant procedures/policies pertaining to Computer Usage, apply. Laptops </w:t>
      </w:r>
    </w:p>
    <w:p w14:paraId="4F44562D" w14:textId="77777777" w:rsidR="005368E8" w:rsidRDefault="006709A0">
      <w:pPr>
        <w:widowControl w:val="0"/>
        <w:pBdr>
          <w:top w:val="nil"/>
          <w:left w:val="nil"/>
          <w:bottom w:val="nil"/>
          <w:right w:val="nil"/>
          <w:between w:val="nil"/>
        </w:pBdr>
        <w:spacing w:before="276" w:line="243" w:lineRule="auto"/>
        <w:ind w:left="81" w:right="790" w:hanging="12"/>
        <w:rPr>
          <w:rFonts w:ascii="Calibri" w:eastAsia="Calibri" w:hAnsi="Calibri" w:cs="Calibri"/>
          <w:b/>
          <w:bCs/>
          <w:color w:val="000000"/>
          <w:u w:val="single"/>
        </w:rPr>
      </w:pPr>
      <w:r>
        <w:rPr>
          <w:rFonts w:ascii="Calibri" w:eastAsia="Calibri" w:hAnsi="Calibri" w:cs="Calibri"/>
          <w:color w:val="000000"/>
        </w:rPr>
        <w:t xml:space="preserve">All teachers have a leased Tela laptop computer supplied for their use. These can be linked into the school  network. </w:t>
      </w:r>
      <w:r>
        <w:rPr>
          <w:rFonts w:ascii="Calibri" w:eastAsia="Calibri" w:hAnsi="Calibri" w:cs="Calibri"/>
          <w:b/>
          <w:bCs/>
          <w:color w:val="000000"/>
          <w:u w:val="single"/>
        </w:rPr>
        <w:t xml:space="preserve">They are not for children’s use. </w:t>
      </w:r>
    </w:p>
    <w:p w14:paraId="0BAACCE6" w14:textId="77777777" w:rsidR="005368E8" w:rsidRDefault="006709A0">
      <w:pPr>
        <w:widowControl w:val="0"/>
        <w:pBdr>
          <w:top w:val="nil"/>
          <w:left w:val="nil"/>
          <w:bottom w:val="nil"/>
          <w:right w:val="nil"/>
          <w:between w:val="nil"/>
        </w:pBdr>
        <w:spacing w:before="276" w:line="242" w:lineRule="auto"/>
        <w:ind w:left="75" w:right="106" w:firstLine="8"/>
        <w:rPr>
          <w:rFonts w:ascii="Calibri" w:eastAsia="Calibri" w:hAnsi="Calibri" w:cs="Calibri"/>
          <w:color w:val="000000"/>
        </w:rPr>
      </w:pPr>
      <w:r>
        <w:rPr>
          <w:rFonts w:ascii="Calibri" w:eastAsia="Calibri" w:hAnsi="Calibri" w:cs="Calibri"/>
          <w:color w:val="000000"/>
        </w:rPr>
        <w:t xml:space="preserve">However the cost of Internet access other than via the school network is a cost on the individual teacher. In most  cases where a teacher holds an existing Internet access account, this can also be used on the laptop as well. If you  allow children to use these, it is your own responsibility and the relevant procedures/policies pertaining to  Computer Usage, apply. </w:t>
      </w:r>
      <w:r>
        <w:rPr>
          <w:rFonts w:ascii="Calibri" w:eastAsia="Calibri" w:hAnsi="Calibri" w:cs="Calibri"/>
          <w:color w:val="000000"/>
          <w:highlight w:val="white"/>
        </w:rPr>
        <w:t xml:space="preserve">The IT Technician must be notified as soon as possible if there are any issues with these </w:t>
      </w:r>
      <w:r>
        <w:rPr>
          <w:rFonts w:ascii="Calibri" w:eastAsia="Calibri" w:hAnsi="Calibri" w:cs="Calibri"/>
          <w:color w:val="000000"/>
        </w:rPr>
        <w:t xml:space="preserve"> </w:t>
      </w:r>
      <w:r>
        <w:rPr>
          <w:rFonts w:ascii="Calibri" w:eastAsia="Calibri" w:hAnsi="Calibri" w:cs="Calibri"/>
          <w:color w:val="000000"/>
          <w:highlight w:val="white"/>
        </w:rPr>
        <w:t>laptops or devices, so appropriate steps can be taken to get them repaired or returned for replacement.</w:t>
      </w:r>
      <w:r>
        <w:rPr>
          <w:rFonts w:ascii="Calibri" w:eastAsia="Calibri" w:hAnsi="Calibri" w:cs="Calibri"/>
          <w:color w:val="000000"/>
        </w:rPr>
        <w:t xml:space="preserve"> </w:t>
      </w:r>
    </w:p>
    <w:p w14:paraId="32835126" w14:textId="77777777" w:rsidR="005368E8" w:rsidRDefault="006709A0">
      <w:pPr>
        <w:pStyle w:val="Heading2"/>
        <w:widowControl w:val="0"/>
        <w:spacing w:before="666"/>
        <w:ind w:left="77"/>
      </w:pPr>
      <w:bookmarkStart w:id="82" w:name="_Toc221710151"/>
      <w:r>
        <w:t>CONFIDENTIALITY</w:t>
      </w:r>
      <w:bookmarkEnd w:id="82"/>
      <w:r>
        <w:t xml:space="preserve"> </w:t>
      </w:r>
    </w:p>
    <w:p w14:paraId="72CCDE1E" w14:textId="77777777" w:rsidR="005368E8" w:rsidRDefault="006709A0">
      <w:pPr>
        <w:widowControl w:val="0"/>
        <w:pBdr>
          <w:top w:val="nil"/>
          <w:left w:val="nil"/>
          <w:bottom w:val="nil"/>
          <w:right w:val="nil"/>
          <w:between w:val="nil"/>
        </w:pBdr>
        <w:spacing w:before="287" w:line="243" w:lineRule="auto"/>
        <w:ind w:left="71" w:right="98" w:firstLine="12"/>
        <w:rPr>
          <w:rFonts w:ascii="Calibri" w:eastAsia="Calibri" w:hAnsi="Calibri" w:cs="Calibri"/>
          <w:color w:val="000000"/>
        </w:rPr>
      </w:pPr>
      <w:r>
        <w:rPr>
          <w:rFonts w:ascii="Calibri" w:eastAsia="Calibri" w:hAnsi="Calibri" w:cs="Calibri"/>
          <w:color w:val="000000"/>
        </w:rPr>
        <w:t xml:space="preserve">BOARD members and staff are required to respect the confidentiality of information, which comes to them in the  course of their work. Included in this would be written records kept on children (which should be kept in a secure  place.) Teachers have an obligation to stress to caregiver and other para professionals and helpers the need to  keep any sensitive information about children they might acquire confidential, be it simply from observation or in  writing etc.. The school is required to abide by the Privacy Act 1993. </w:t>
      </w:r>
    </w:p>
    <w:p w14:paraId="38721165" w14:textId="77777777" w:rsidR="005368E8" w:rsidRDefault="006709A0">
      <w:pPr>
        <w:widowControl w:val="0"/>
        <w:pBdr>
          <w:top w:val="nil"/>
          <w:left w:val="nil"/>
          <w:bottom w:val="nil"/>
          <w:right w:val="nil"/>
          <w:between w:val="nil"/>
        </w:pBdr>
        <w:spacing w:before="276" w:line="243" w:lineRule="auto"/>
        <w:ind w:left="69" w:right="149" w:firstLine="3"/>
        <w:rPr>
          <w:rFonts w:ascii="Calibri" w:eastAsia="Calibri" w:hAnsi="Calibri" w:cs="Calibri"/>
          <w:b/>
          <w:bCs/>
          <w:color w:val="FF0000"/>
        </w:rPr>
      </w:pPr>
      <w:r>
        <w:rPr>
          <w:rFonts w:ascii="Calibri" w:eastAsia="Calibri" w:hAnsi="Calibri" w:cs="Calibri"/>
          <w:b/>
          <w:bCs/>
          <w:color w:val="FF0000"/>
        </w:rPr>
        <w:t xml:space="preserve">Staff are asked to remember that in any organisation of this size, from time to time, debate and disagreements  will occur. Do not discuss such issues with caregivers or the community. </w:t>
      </w:r>
    </w:p>
    <w:p w14:paraId="0B122A22" w14:textId="77777777" w:rsidR="005368E8" w:rsidRDefault="006709A0">
      <w:pPr>
        <w:widowControl w:val="0"/>
        <w:pBdr>
          <w:top w:val="nil"/>
          <w:left w:val="nil"/>
          <w:bottom w:val="nil"/>
          <w:right w:val="nil"/>
          <w:between w:val="nil"/>
        </w:pBdr>
        <w:spacing w:before="274" w:line="243" w:lineRule="auto"/>
        <w:ind w:left="67" w:right="270" w:firstLine="12"/>
        <w:rPr>
          <w:rFonts w:ascii="Calibri" w:eastAsia="Calibri" w:hAnsi="Calibri" w:cs="Calibri"/>
          <w:b/>
          <w:bCs/>
          <w:color w:val="FF0000"/>
        </w:rPr>
      </w:pPr>
      <w:r>
        <w:rPr>
          <w:rFonts w:ascii="Calibri" w:eastAsia="Calibri" w:hAnsi="Calibri" w:cs="Calibri"/>
          <w:b/>
          <w:bCs/>
          <w:color w:val="FF0000"/>
        </w:rPr>
        <w:lastRenderedPageBreak/>
        <w:t>Please keep this within our own “family” unless it is of such a serious matter as to require further steps to be  taken to resolve the issue. In such cases you are strongly advised to contact the NZEI for advice prior to action.</w:t>
      </w:r>
    </w:p>
    <w:p w14:paraId="52E7170B" w14:textId="77777777" w:rsidR="005368E8" w:rsidRDefault="006709A0">
      <w:pPr>
        <w:pStyle w:val="Heading2"/>
        <w:widowControl w:val="0"/>
        <w:spacing w:before="937"/>
        <w:ind w:left="77"/>
      </w:pPr>
      <w:bookmarkStart w:id="83" w:name="_Toc221710152"/>
      <w:r>
        <w:t>CROSSING SUPERVISION</w:t>
      </w:r>
      <w:bookmarkEnd w:id="83"/>
      <w:r>
        <w:t xml:space="preserve"> </w:t>
      </w:r>
    </w:p>
    <w:p w14:paraId="066BDFC9" w14:textId="77777777" w:rsidR="005368E8" w:rsidRDefault="006709A0">
      <w:pPr>
        <w:widowControl w:val="0"/>
        <w:pBdr>
          <w:top w:val="nil"/>
          <w:left w:val="nil"/>
          <w:bottom w:val="nil"/>
          <w:right w:val="nil"/>
          <w:between w:val="nil"/>
        </w:pBdr>
        <w:spacing w:before="287" w:line="243" w:lineRule="auto"/>
        <w:ind w:left="73" w:right="426" w:firstLine="7"/>
        <w:rPr>
          <w:rFonts w:ascii="Calibri" w:eastAsia="Calibri" w:hAnsi="Calibri" w:cs="Calibri"/>
          <w:b/>
          <w:bCs/>
          <w:color w:val="FF0000"/>
        </w:rPr>
      </w:pPr>
      <w:r>
        <w:rPr>
          <w:rFonts w:ascii="Calibri" w:eastAsia="Calibri" w:hAnsi="Calibri" w:cs="Calibri"/>
          <w:b/>
          <w:bCs/>
          <w:color w:val="FF0000"/>
        </w:rPr>
        <w:t xml:space="preserve">Under the provisions of both the Crimes Act and the Health and Safety Act, there is a liability on those who  have been designated to be on crossing duty, to carry this out. If you are there at the designated times, and  carryout the provisions listed below, then you will be covered. If you are late or leave early, and an accident  occurs while you are not there, you will be on very shaky ground.  </w:t>
      </w:r>
    </w:p>
    <w:p w14:paraId="7374CCE0" w14:textId="77777777" w:rsidR="005368E8" w:rsidRDefault="006709A0">
      <w:pPr>
        <w:widowControl w:val="0"/>
        <w:pBdr>
          <w:top w:val="nil"/>
          <w:left w:val="nil"/>
          <w:bottom w:val="nil"/>
          <w:right w:val="nil"/>
          <w:between w:val="nil"/>
        </w:pBdr>
        <w:spacing w:before="276" w:line="243" w:lineRule="auto"/>
        <w:ind w:left="75" w:right="656" w:firstLine="8"/>
        <w:rPr>
          <w:rFonts w:ascii="Calibri" w:eastAsia="Calibri" w:hAnsi="Calibri" w:cs="Calibri"/>
          <w:color w:val="000000"/>
        </w:rPr>
      </w:pPr>
      <w:r>
        <w:rPr>
          <w:rFonts w:ascii="Calibri" w:eastAsia="Calibri" w:hAnsi="Calibri" w:cs="Calibri"/>
          <w:color w:val="000000"/>
        </w:rPr>
        <w:t xml:space="preserve">Morning Patrols meet at crossing at 8.15 a.m. Until the patrollers have set up the crossing, do not let other  children waiting to cross walk over at this stage. Wait until both patrollers are in position and both signs are  extended before allowing other children to cross. </w:t>
      </w:r>
    </w:p>
    <w:p w14:paraId="62E4A9AE" w14:textId="77777777" w:rsidR="005368E8" w:rsidRDefault="006709A0">
      <w:pPr>
        <w:widowControl w:val="0"/>
        <w:pBdr>
          <w:top w:val="nil"/>
          <w:left w:val="nil"/>
          <w:bottom w:val="nil"/>
          <w:right w:val="nil"/>
          <w:between w:val="nil"/>
        </w:pBdr>
        <w:spacing w:before="8" w:line="241" w:lineRule="auto"/>
        <w:ind w:left="74" w:right="518" w:hanging="5"/>
        <w:rPr>
          <w:rFonts w:ascii="Calibri" w:eastAsia="Calibri" w:hAnsi="Calibri" w:cs="Calibri"/>
          <w:color w:val="000000"/>
        </w:rPr>
      </w:pPr>
      <w:r>
        <w:rPr>
          <w:rFonts w:ascii="Calibri" w:eastAsia="Calibri" w:hAnsi="Calibri" w:cs="Calibri"/>
          <w:color w:val="000000"/>
        </w:rPr>
        <w:t xml:space="preserve">As Duty Teacher, ensure that before children are given the OK to cross by the road patrollers, that all cars are  stopped and the signs are both out horizontally, before allowing children to cross. </w:t>
      </w:r>
    </w:p>
    <w:p w14:paraId="794E5F3C" w14:textId="77777777" w:rsidR="005368E8" w:rsidRDefault="006709A0">
      <w:pPr>
        <w:widowControl w:val="0"/>
        <w:pBdr>
          <w:top w:val="nil"/>
          <w:left w:val="nil"/>
          <w:bottom w:val="nil"/>
          <w:right w:val="nil"/>
          <w:between w:val="nil"/>
        </w:pBdr>
        <w:spacing w:before="10" w:line="243" w:lineRule="auto"/>
        <w:ind w:left="79" w:right="75" w:firstLine="4"/>
        <w:rPr>
          <w:rFonts w:ascii="Calibri" w:eastAsia="Calibri" w:hAnsi="Calibri" w:cs="Calibri"/>
          <w:color w:val="000000"/>
        </w:rPr>
      </w:pPr>
      <w:r>
        <w:rPr>
          <w:rFonts w:ascii="Calibri" w:eastAsia="Calibri" w:hAnsi="Calibri" w:cs="Calibri"/>
          <w:color w:val="000000"/>
        </w:rPr>
        <w:t xml:space="preserve">Make sure road patrollers on duty tell the children who are waiting to cross, when it is safe for them to do so. This  instruction, as for all instructions, must be clear and definite. </w:t>
      </w:r>
    </w:p>
    <w:p w14:paraId="4EA877A2" w14:textId="77777777" w:rsidR="005368E8" w:rsidRDefault="006709A0">
      <w:pPr>
        <w:widowControl w:val="0"/>
        <w:pBdr>
          <w:top w:val="nil"/>
          <w:left w:val="nil"/>
          <w:bottom w:val="nil"/>
          <w:right w:val="nil"/>
          <w:between w:val="nil"/>
        </w:pBdr>
        <w:spacing w:before="8" w:line="243" w:lineRule="auto"/>
        <w:ind w:left="71" w:right="129" w:firstLine="12"/>
        <w:rPr>
          <w:rFonts w:ascii="Calibri" w:eastAsia="Calibri" w:hAnsi="Calibri" w:cs="Calibri"/>
          <w:color w:val="000000"/>
        </w:rPr>
      </w:pPr>
      <w:r>
        <w:rPr>
          <w:rFonts w:ascii="Calibri" w:eastAsia="Calibri" w:hAnsi="Calibri" w:cs="Calibri"/>
          <w:color w:val="000000"/>
        </w:rPr>
        <w:t xml:space="preserve">Ensure that patrol road patrollers know the boundaries, and that they </w:t>
      </w:r>
      <w:r>
        <w:rPr>
          <w:rFonts w:ascii="Calibri" w:eastAsia="Calibri" w:hAnsi="Calibri" w:cs="Calibri"/>
          <w:color w:val="000000"/>
          <w:u w:val="single"/>
        </w:rPr>
        <w:t xml:space="preserve">do not </w:t>
      </w:r>
      <w:r>
        <w:rPr>
          <w:rFonts w:ascii="Calibri" w:eastAsia="Calibri" w:hAnsi="Calibri" w:cs="Calibri"/>
          <w:color w:val="000000"/>
        </w:rPr>
        <w:t xml:space="preserve">put signs out when vehicles are  within the boundaries. In other words, sufficient time must be given to cars to safely stop. Patrol road patrollers on duty should wear the Crossing Patrol Coats if weather is dull or foggy. Road patrollers must not lean on the signs as this damages hinges and can bend the signs. Patrols should take hold of the pole up near the sign when walking with it otherwise sign drops to the ground and  damages it.  </w:t>
      </w:r>
    </w:p>
    <w:p w14:paraId="30025EFD" w14:textId="77777777" w:rsidR="005368E8" w:rsidRDefault="006709A0">
      <w:pPr>
        <w:widowControl w:val="0"/>
        <w:pBdr>
          <w:top w:val="nil"/>
          <w:left w:val="nil"/>
          <w:bottom w:val="nil"/>
          <w:right w:val="nil"/>
          <w:between w:val="nil"/>
        </w:pBdr>
        <w:spacing w:before="8" w:line="240" w:lineRule="auto"/>
        <w:ind w:left="83"/>
        <w:rPr>
          <w:rFonts w:ascii="Calibri" w:eastAsia="Calibri" w:hAnsi="Calibri" w:cs="Calibri"/>
          <w:color w:val="000000"/>
        </w:rPr>
      </w:pPr>
      <w:r>
        <w:rPr>
          <w:rFonts w:ascii="Calibri" w:eastAsia="Calibri" w:hAnsi="Calibri" w:cs="Calibri"/>
          <w:color w:val="000000"/>
        </w:rPr>
        <w:t xml:space="preserve">Make sure road patrollers get safely over the road when they have put signs away. </w:t>
      </w:r>
    </w:p>
    <w:p w14:paraId="6602E148" w14:textId="77777777" w:rsidR="005368E8" w:rsidRDefault="006709A0">
      <w:pPr>
        <w:widowControl w:val="0"/>
        <w:pBdr>
          <w:top w:val="nil"/>
          <w:left w:val="nil"/>
          <w:bottom w:val="nil"/>
          <w:right w:val="nil"/>
          <w:between w:val="nil"/>
        </w:pBdr>
        <w:spacing w:before="8" w:line="243" w:lineRule="auto"/>
        <w:ind w:left="71" w:right="577" w:hanging="4"/>
        <w:rPr>
          <w:rFonts w:ascii="Calibri" w:eastAsia="Calibri" w:hAnsi="Calibri" w:cs="Calibri"/>
          <w:color w:val="000000"/>
        </w:rPr>
      </w:pPr>
      <w:r>
        <w:rPr>
          <w:rFonts w:ascii="Calibri" w:eastAsia="Calibri" w:hAnsi="Calibri" w:cs="Calibri"/>
          <w:color w:val="000000"/>
        </w:rPr>
        <w:t xml:space="preserve">The duty teacher should have a notebook and pencil/pen available in case of accident. (In plastic bag for wet  weather.) </w:t>
      </w:r>
    </w:p>
    <w:p w14:paraId="17896B0A" w14:textId="77777777" w:rsidR="005368E8" w:rsidRDefault="006709A0">
      <w:pPr>
        <w:widowControl w:val="0"/>
        <w:pBdr>
          <w:top w:val="nil"/>
          <w:left w:val="nil"/>
          <w:bottom w:val="nil"/>
          <w:right w:val="nil"/>
          <w:between w:val="nil"/>
        </w:pBdr>
        <w:spacing w:before="276" w:line="240" w:lineRule="auto"/>
        <w:ind w:left="83"/>
        <w:rPr>
          <w:rFonts w:ascii="Calibri" w:eastAsia="Calibri" w:hAnsi="Calibri" w:cs="Calibri"/>
          <w:color w:val="000000"/>
        </w:rPr>
      </w:pPr>
      <w:r>
        <w:rPr>
          <w:rFonts w:ascii="Calibri" w:eastAsia="Calibri" w:hAnsi="Calibri" w:cs="Calibri"/>
          <w:color w:val="000000"/>
          <w:u w:val="single"/>
        </w:rPr>
        <w:t xml:space="preserve">In case of an alleged offence at the crossing by public </w:t>
      </w:r>
      <w:r>
        <w:rPr>
          <w:rFonts w:ascii="Calibri" w:eastAsia="Calibri" w:hAnsi="Calibri" w:cs="Calibri"/>
          <w:color w:val="000000"/>
        </w:rPr>
        <w:t xml:space="preserve"> </w:t>
      </w:r>
    </w:p>
    <w:p w14:paraId="0DDC16FB" w14:textId="77777777" w:rsidR="005368E8" w:rsidRDefault="006709A0">
      <w:pPr>
        <w:widowControl w:val="0"/>
        <w:pBdr>
          <w:top w:val="nil"/>
          <w:left w:val="nil"/>
          <w:bottom w:val="nil"/>
          <w:right w:val="nil"/>
          <w:between w:val="nil"/>
        </w:pBdr>
        <w:spacing w:before="23" w:line="243" w:lineRule="auto"/>
        <w:ind w:left="352" w:right="277" w:hanging="275"/>
        <w:rPr>
          <w:rFonts w:ascii="Calibri" w:eastAsia="Calibri" w:hAnsi="Calibri" w:cs="Calibri"/>
          <w:color w:val="000000"/>
        </w:rPr>
      </w:pPr>
      <w:r>
        <w:rPr>
          <w:rFonts w:ascii="Calibri" w:eastAsia="Calibri" w:hAnsi="Calibri" w:cs="Calibri"/>
          <w:color w:val="000000"/>
        </w:rPr>
        <w:t xml:space="preserve">• Note vehicle Registration Number. (Road patrollers and Duty teacher should check each other to ensure that  number is agreed) Note any other distinguishing features - firm name, colour, damage, make, and type of  vehicle. Important - Identify driver. (Colour of hair, etc.) </w:t>
      </w:r>
    </w:p>
    <w:p w14:paraId="4F6A6570" w14:textId="77777777" w:rsidR="005368E8" w:rsidRDefault="006709A0">
      <w:pPr>
        <w:widowControl w:val="0"/>
        <w:pBdr>
          <w:top w:val="nil"/>
          <w:left w:val="nil"/>
          <w:bottom w:val="nil"/>
          <w:right w:val="nil"/>
          <w:between w:val="nil"/>
        </w:pBdr>
        <w:spacing w:before="17" w:line="240" w:lineRule="auto"/>
        <w:ind w:left="76"/>
        <w:rPr>
          <w:rFonts w:ascii="Calibri" w:eastAsia="Calibri" w:hAnsi="Calibri" w:cs="Calibri"/>
          <w:color w:val="000000"/>
        </w:rPr>
      </w:pPr>
      <w:r>
        <w:rPr>
          <w:rFonts w:ascii="Calibri" w:eastAsia="Calibri" w:hAnsi="Calibri" w:cs="Calibri"/>
          <w:color w:val="000000"/>
        </w:rPr>
        <w:t xml:space="preserve">• Continue with patrol duties. </w:t>
      </w:r>
    </w:p>
    <w:p w14:paraId="3FC253C0"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Immediately after Patrol Duty has finished, report to Principal to make report. </w:t>
      </w:r>
    </w:p>
    <w:p w14:paraId="1D13D354"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Offence Report Form to be filled in by teacher and patrol and adult supervisor, and posted to the Police. </w:t>
      </w:r>
    </w:p>
    <w:p w14:paraId="1C9F0A8B" w14:textId="77777777" w:rsidR="005368E8" w:rsidRDefault="006709A0">
      <w:pPr>
        <w:pStyle w:val="Heading2"/>
        <w:widowControl w:val="0"/>
        <w:ind w:left="87"/>
      </w:pPr>
      <w:bookmarkStart w:id="84" w:name="_Toc221710153"/>
      <w:r>
        <w:t>DISCRETIONARY LEAVE</w:t>
      </w:r>
      <w:bookmarkEnd w:id="84"/>
      <w:r>
        <w:t xml:space="preserve"> </w:t>
      </w:r>
    </w:p>
    <w:p w14:paraId="1C6445D9" w14:textId="77777777" w:rsidR="005368E8" w:rsidRDefault="006709A0">
      <w:pPr>
        <w:widowControl w:val="0"/>
        <w:pBdr>
          <w:top w:val="nil"/>
          <w:left w:val="nil"/>
          <w:bottom w:val="nil"/>
          <w:right w:val="nil"/>
          <w:between w:val="nil"/>
        </w:pBdr>
        <w:spacing w:before="21" w:line="243" w:lineRule="auto"/>
        <w:ind w:left="69" w:right="2232"/>
        <w:rPr>
          <w:rFonts w:ascii="Calibri" w:eastAsia="Calibri" w:hAnsi="Calibri" w:cs="Calibri"/>
          <w:color w:val="000000"/>
        </w:rPr>
      </w:pPr>
      <w:r>
        <w:rPr>
          <w:rFonts w:ascii="Calibri" w:eastAsia="Calibri" w:hAnsi="Calibri" w:cs="Calibri"/>
          <w:color w:val="000000"/>
        </w:rPr>
        <w:t xml:space="preserve">All applications for discretionary leave must come to the Principal in the first instance. All applications for discretionary leave of more than one day should be in writing detailing: </w:t>
      </w:r>
    </w:p>
    <w:p w14:paraId="4DD85705" w14:textId="77777777" w:rsidR="005368E8" w:rsidRDefault="006709A0">
      <w:pPr>
        <w:widowControl w:val="0"/>
        <w:pBdr>
          <w:top w:val="nil"/>
          <w:left w:val="nil"/>
          <w:bottom w:val="nil"/>
          <w:right w:val="nil"/>
          <w:between w:val="nil"/>
        </w:pBdr>
        <w:spacing w:before="277" w:line="240" w:lineRule="auto"/>
        <w:ind w:left="83"/>
        <w:rPr>
          <w:rFonts w:ascii="Calibri" w:eastAsia="Calibri" w:hAnsi="Calibri" w:cs="Calibri"/>
          <w:color w:val="000000"/>
        </w:rPr>
      </w:pPr>
      <w:r>
        <w:rPr>
          <w:rFonts w:ascii="Calibri" w:eastAsia="Calibri" w:hAnsi="Calibri" w:cs="Calibri"/>
          <w:color w:val="000000"/>
        </w:rPr>
        <w:t xml:space="preserve">Length of leave applied for. </w:t>
      </w:r>
    </w:p>
    <w:p w14:paraId="7F8F35B3"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Reasons for leave. </w:t>
      </w:r>
    </w:p>
    <w:p w14:paraId="340C20E5" w14:textId="77777777" w:rsidR="005368E8" w:rsidRDefault="006709A0">
      <w:pPr>
        <w:widowControl w:val="0"/>
        <w:pBdr>
          <w:top w:val="nil"/>
          <w:left w:val="nil"/>
          <w:bottom w:val="nil"/>
          <w:right w:val="nil"/>
          <w:between w:val="nil"/>
        </w:pBdr>
        <w:spacing w:before="279" w:line="240" w:lineRule="auto"/>
        <w:ind w:left="66"/>
        <w:rPr>
          <w:rFonts w:ascii="Calibri" w:eastAsia="Calibri" w:hAnsi="Calibri" w:cs="Calibri"/>
          <w:color w:val="000000"/>
        </w:rPr>
      </w:pPr>
      <w:r>
        <w:rPr>
          <w:rFonts w:ascii="Calibri" w:eastAsia="Calibri" w:hAnsi="Calibri" w:cs="Calibri"/>
          <w:color w:val="000000"/>
        </w:rPr>
        <w:t xml:space="preserve">The Principal may approve leave of less than 10 working days. </w:t>
      </w:r>
    </w:p>
    <w:p w14:paraId="5056B740" w14:textId="77777777" w:rsidR="005368E8" w:rsidRDefault="006709A0">
      <w:pPr>
        <w:widowControl w:val="0"/>
        <w:pBdr>
          <w:top w:val="nil"/>
          <w:left w:val="nil"/>
          <w:bottom w:val="nil"/>
          <w:right w:val="nil"/>
          <w:between w:val="nil"/>
        </w:pBdr>
        <w:spacing w:before="8" w:line="240" w:lineRule="auto"/>
        <w:ind w:left="66"/>
        <w:rPr>
          <w:rFonts w:ascii="Calibri" w:eastAsia="Calibri" w:hAnsi="Calibri" w:cs="Calibri"/>
          <w:color w:val="000000"/>
        </w:rPr>
      </w:pPr>
      <w:r>
        <w:rPr>
          <w:rFonts w:ascii="Calibri" w:eastAsia="Calibri" w:hAnsi="Calibri" w:cs="Calibri"/>
          <w:color w:val="000000"/>
        </w:rPr>
        <w:t xml:space="preserve">The Board of Trustees should in normal circumstances approve leave of more than10 working days. </w:t>
      </w:r>
    </w:p>
    <w:p w14:paraId="29C0E5B9" w14:textId="77777777" w:rsidR="005368E8" w:rsidRDefault="006709A0">
      <w:pPr>
        <w:widowControl w:val="0"/>
        <w:pBdr>
          <w:top w:val="nil"/>
          <w:left w:val="nil"/>
          <w:bottom w:val="nil"/>
          <w:right w:val="nil"/>
          <w:between w:val="nil"/>
        </w:pBdr>
        <w:spacing w:before="279" w:line="243" w:lineRule="auto"/>
        <w:ind w:left="71" w:right="208"/>
        <w:rPr>
          <w:rFonts w:ascii="Calibri" w:eastAsia="Calibri" w:hAnsi="Calibri" w:cs="Calibri"/>
          <w:color w:val="000000"/>
        </w:rPr>
      </w:pPr>
      <w:r>
        <w:rPr>
          <w:rFonts w:ascii="Calibri" w:eastAsia="Calibri" w:hAnsi="Calibri" w:cs="Calibri"/>
          <w:color w:val="000000"/>
        </w:rPr>
        <w:t xml:space="preserve">When deciding whether to grant leave or whether this leave should be with or without pay, the following factors  will be taken into account. </w:t>
      </w:r>
    </w:p>
    <w:p w14:paraId="6839AB05" w14:textId="77777777" w:rsidR="005368E8" w:rsidRDefault="006709A0">
      <w:pPr>
        <w:widowControl w:val="0"/>
        <w:pBdr>
          <w:top w:val="nil"/>
          <w:left w:val="nil"/>
          <w:bottom w:val="nil"/>
          <w:right w:val="nil"/>
          <w:between w:val="nil"/>
        </w:pBdr>
        <w:spacing w:before="276" w:line="240" w:lineRule="auto"/>
        <w:ind w:left="83"/>
        <w:rPr>
          <w:rFonts w:ascii="Calibri" w:eastAsia="Calibri" w:hAnsi="Calibri" w:cs="Calibri"/>
          <w:color w:val="000000"/>
        </w:rPr>
      </w:pPr>
      <w:r>
        <w:rPr>
          <w:rFonts w:ascii="Calibri" w:eastAsia="Calibri" w:hAnsi="Calibri" w:cs="Calibri"/>
          <w:color w:val="000000"/>
        </w:rPr>
        <w:lastRenderedPageBreak/>
        <w:t xml:space="preserve">Length of leave applied for. </w:t>
      </w:r>
    </w:p>
    <w:p w14:paraId="0762BD3B"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Nature of leave applied for. </w:t>
      </w:r>
    </w:p>
    <w:p w14:paraId="72022ED0" w14:textId="77777777" w:rsidR="005368E8" w:rsidRDefault="006709A0">
      <w:pPr>
        <w:widowControl w:val="0"/>
        <w:pBdr>
          <w:top w:val="nil"/>
          <w:left w:val="nil"/>
          <w:bottom w:val="nil"/>
          <w:right w:val="nil"/>
          <w:between w:val="nil"/>
        </w:pBdr>
        <w:spacing w:before="11" w:line="240" w:lineRule="auto"/>
        <w:ind w:left="73"/>
        <w:rPr>
          <w:rFonts w:ascii="Calibri" w:eastAsia="Calibri" w:hAnsi="Calibri" w:cs="Calibri"/>
          <w:color w:val="000000"/>
        </w:rPr>
      </w:pPr>
      <w:r>
        <w:rPr>
          <w:rFonts w:ascii="Calibri" w:eastAsia="Calibri" w:hAnsi="Calibri" w:cs="Calibri"/>
          <w:color w:val="000000"/>
        </w:rPr>
        <w:t xml:space="preserve">School organisational and operational factors. </w:t>
      </w:r>
    </w:p>
    <w:p w14:paraId="58CACC1C" w14:textId="77777777" w:rsidR="005368E8" w:rsidRDefault="006709A0">
      <w:pPr>
        <w:widowControl w:val="0"/>
        <w:pBdr>
          <w:top w:val="nil"/>
          <w:left w:val="nil"/>
          <w:bottom w:val="nil"/>
          <w:right w:val="nil"/>
          <w:between w:val="nil"/>
        </w:pBdr>
        <w:spacing w:before="11" w:line="240" w:lineRule="auto"/>
        <w:ind w:left="69"/>
        <w:rPr>
          <w:rFonts w:ascii="Calibri" w:eastAsia="Calibri" w:hAnsi="Calibri" w:cs="Calibri"/>
          <w:color w:val="000000"/>
        </w:rPr>
      </w:pPr>
      <w:r>
        <w:rPr>
          <w:rFonts w:ascii="Calibri" w:eastAsia="Calibri" w:hAnsi="Calibri" w:cs="Calibri"/>
          <w:color w:val="000000"/>
        </w:rPr>
        <w:t xml:space="preserve">Availability of suitable relieving staff. </w:t>
      </w:r>
    </w:p>
    <w:p w14:paraId="77053366" w14:textId="77777777" w:rsidR="005368E8" w:rsidRDefault="006709A0">
      <w:pPr>
        <w:widowControl w:val="0"/>
        <w:pBdr>
          <w:top w:val="nil"/>
          <w:left w:val="nil"/>
          <w:bottom w:val="nil"/>
          <w:right w:val="nil"/>
          <w:between w:val="nil"/>
        </w:pBdr>
        <w:spacing w:before="11" w:line="240" w:lineRule="auto"/>
        <w:ind w:left="73"/>
        <w:rPr>
          <w:rFonts w:ascii="Calibri" w:eastAsia="Calibri" w:hAnsi="Calibri" w:cs="Calibri"/>
          <w:color w:val="000000"/>
        </w:rPr>
      </w:pPr>
      <w:r>
        <w:rPr>
          <w:rFonts w:ascii="Calibri" w:eastAsia="Calibri" w:hAnsi="Calibri" w:cs="Calibri"/>
          <w:color w:val="000000"/>
        </w:rPr>
        <w:t>School funding arrangements and financial position.</w:t>
      </w:r>
    </w:p>
    <w:p w14:paraId="1D91B91B"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color w:val="000000"/>
        </w:rPr>
      </w:pPr>
      <w:r>
        <w:rPr>
          <w:rFonts w:ascii="Calibri" w:eastAsia="Calibri" w:hAnsi="Calibri" w:cs="Calibri"/>
          <w:color w:val="000000"/>
        </w:rPr>
        <w:t xml:space="preserve">Ministry of Education funding arrangements. </w:t>
      </w:r>
    </w:p>
    <w:p w14:paraId="7A770DC2"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Length and nature of leave taken by the employee in the previous 12 months. </w:t>
      </w:r>
    </w:p>
    <w:p w14:paraId="4457BA38" w14:textId="77777777" w:rsidR="005368E8" w:rsidRDefault="006709A0">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The need to be a good employer. </w:t>
      </w:r>
    </w:p>
    <w:p w14:paraId="748FE22A" w14:textId="77777777" w:rsidR="005368E8" w:rsidRDefault="006709A0">
      <w:pPr>
        <w:widowControl w:val="0"/>
        <w:pBdr>
          <w:top w:val="nil"/>
          <w:left w:val="nil"/>
          <w:bottom w:val="nil"/>
          <w:right w:val="nil"/>
          <w:between w:val="nil"/>
        </w:pBdr>
        <w:spacing w:before="280" w:line="242" w:lineRule="auto"/>
        <w:ind w:left="81" w:right="143" w:firstLine="1"/>
        <w:jc w:val="both"/>
        <w:rPr>
          <w:rFonts w:ascii="Calibri" w:eastAsia="Calibri" w:hAnsi="Calibri" w:cs="Calibri"/>
          <w:color w:val="000000"/>
        </w:rPr>
      </w:pPr>
      <w:r>
        <w:rPr>
          <w:rFonts w:ascii="Calibri" w:eastAsia="Calibri" w:hAnsi="Calibri" w:cs="Calibri"/>
          <w:color w:val="000000"/>
        </w:rPr>
        <w:t xml:space="preserve">Dependant on circumstances, the Principal has delegated authority to approve leave, but must inform the Board.  In some exceptionable cases, if for instance a staff member will be using part of their leave to update educational  knowledge, skills etc., this may be viewed as an extension of work rather than leave. </w:t>
      </w:r>
    </w:p>
    <w:p w14:paraId="4EE44DB5" w14:textId="77777777" w:rsidR="005368E8" w:rsidRDefault="006709A0">
      <w:pPr>
        <w:pStyle w:val="Heading2"/>
        <w:widowControl w:val="0"/>
        <w:spacing w:before="397"/>
        <w:ind w:left="87"/>
      </w:pPr>
      <w:bookmarkStart w:id="85" w:name="_Toc221710154"/>
      <w:r>
        <w:t>DUTIES</w:t>
      </w:r>
      <w:bookmarkEnd w:id="85"/>
      <w:r>
        <w:t xml:space="preserve"> </w:t>
      </w:r>
    </w:p>
    <w:p w14:paraId="2785FAB0" w14:textId="77777777" w:rsidR="005368E8" w:rsidRDefault="006709A0">
      <w:pPr>
        <w:widowControl w:val="0"/>
        <w:pBdr>
          <w:top w:val="nil"/>
          <w:left w:val="nil"/>
          <w:bottom w:val="nil"/>
          <w:right w:val="nil"/>
          <w:between w:val="nil"/>
        </w:pBdr>
        <w:spacing w:before="289" w:line="242" w:lineRule="auto"/>
        <w:ind w:left="66" w:right="70" w:firstLine="17"/>
        <w:rPr>
          <w:rFonts w:ascii="Calibri" w:eastAsia="Calibri" w:hAnsi="Calibri" w:cs="Calibri"/>
          <w:color w:val="000000"/>
        </w:rPr>
      </w:pPr>
      <w:r>
        <w:rPr>
          <w:rFonts w:ascii="Calibri" w:eastAsia="Calibri" w:hAnsi="Calibri" w:cs="Calibri"/>
          <w:color w:val="000000"/>
        </w:rPr>
        <w:t xml:space="preserve">Playground supervision is a requirement of your job, before, during and after school. A duty roster is drawn-up by  a DP each year, placing a minimum of three staff members on duty each day. The three whānau, Raumanga,  Kirikiri and Te Ahurutanga have responsibility for one area each. Kirikiri has the front of the school (and library),  Te Ahurutanga has the courts (and library), and Raumanga has the field and trees (or the courts if the field is  closed). </w:t>
      </w:r>
    </w:p>
    <w:p w14:paraId="59EEF4EC" w14:textId="77777777" w:rsidR="005368E8" w:rsidRDefault="006709A0">
      <w:pPr>
        <w:widowControl w:val="0"/>
        <w:pBdr>
          <w:top w:val="nil"/>
          <w:left w:val="nil"/>
          <w:bottom w:val="nil"/>
          <w:right w:val="nil"/>
          <w:between w:val="nil"/>
        </w:pBdr>
        <w:spacing w:before="277" w:line="243" w:lineRule="auto"/>
        <w:ind w:left="67" w:right="85" w:firstLine="12"/>
        <w:rPr>
          <w:rFonts w:ascii="Calibri" w:eastAsia="Calibri" w:hAnsi="Calibri" w:cs="Calibri"/>
          <w:color w:val="000080"/>
        </w:rPr>
      </w:pPr>
      <w:r>
        <w:rPr>
          <w:rFonts w:ascii="Calibri" w:eastAsia="Calibri" w:hAnsi="Calibri" w:cs="Calibri"/>
          <w:b/>
          <w:bCs/>
          <w:color w:val="FF0000"/>
        </w:rPr>
        <w:t>Under the provisions of both the Crimes Act and the Health and Safety Act, there is a liability on those who  have been designated to be on duty, to carry this out. If you are there at the designated times, and carryout the  provisions listed below, then you will be covered. If you are late or leave early, and an accident occurs while  you are not there, you will be on very shaky grounds</w:t>
      </w:r>
      <w:r>
        <w:rPr>
          <w:rFonts w:ascii="Calibri" w:eastAsia="Calibri" w:hAnsi="Calibri" w:cs="Calibri"/>
          <w:color w:val="000080"/>
        </w:rPr>
        <w:t xml:space="preserve">.  </w:t>
      </w:r>
    </w:p>
    <w:p w14:paraId="3F36EA69" w14:textId="77777777" w:rsidR="005368E8" w:rsidRDefault="006709A0">
      <w:pPr>
        <w:widowControl w:val="0"/>
        <w:pBdr>
          <w:top w:val="nil"/>
          <w:left w:val="nil"/>
          <w:bottom w:val="nil"/>
          <w:right w:val="nil"/>
          <w:between w:val="nil"/>
        </w:pBdr>
        <w:spacing w:before="276" w:line="240" w:lineRule="auto"/>
        <w:ind w:left="83"/>
        <w:rPr>
          <w:rFonts w:ascii="Calibri" w:eastAsia="Calibri" w:hAnsi="Calibri" w:cs="Calibri"/>
          <w:color w:val="000000"/>
        </w:rPr>
      </w:pPr>
      <w:r>
        <w:rPr>
          <w:rFonts w:ascii="Calibri" w:eastAsia="Calibri" w:hAnsi="Calibri" w:cs="Calibri"/>
          <w:color w:val="000000"/>
        </w:rPr>
        <w:t xml:space="preserve">Duty involves many things: </w:t>
      </w:r>
    </w:p>
    <w:p w14:paraId="38CB8E78" w14:textId="77777777" w:rsidR="005368E8" w:rsidRDefault="006709A0">
      <w:pPr>
        <w:widowControl w:val="0"/>
        <w:pBdr>
          <w:top w:val="nil"/>
          <w:left w:val="nil"/>
          <w:bottom w:val="nil"/>
          <w:right w:val="nil"/>
          <w:between w:val="nil"/>
        </w:pBdr>
        <w:spacing w:before="20" w:line="250" w:lineRule="auto"/>
        <w:ind w:left="76" w:right="225"/>
        <w:rPr>
          <w:rFonts w:ascii="Calibri" w:eastAsia="Calibri" w:hAnsi="Calibri" w:cs="Calibri"/>
          <w:color w:val="000000"/>
        </w:rPr>
      </w:pPr>
      <w:r>
        <w:rPr>
          <w:rFonts w:ascii="Calibri" w:eastAsia="Calibri" w:hAnsi="Calibri" w:cs="Calibri"/>
          <w:color w:val="000000"/>
        </w:rPr>
        <w:t xml:space="preserve">• Keeping an eye on the playground “tone” - ensuring that children are being responsible during intervals. • Patrol on a continuous basis. Don’t get involved in chatting with other adults. Children’s safety is paramount. • Being aware of children’s safety consciousness on apparatus and monitoring it - ensuring that spectators and  users will not be harmed. </w:t>
      </w:r>
    </w:p>
    <w:p w14:paraId="742560A4" w14:textId="77777777" w:rsidR="005368E8" w:rsidRDefault="006709A0">
      <w:pPr>
        <w:widowControl w:val="0"/>
        <w:pBdr>
          <w:top w:val="nil"/>
          <w:left w:val="nil"/>
          <w:bottom w:val="nil"/>
          <w:right w:val="nil"/>
          <w:between w:val="nil"/>
        </w:pBdr>
        <w:spacing w:before="13" w:line="240" w:lineRule="auto"/>
        <w:ind w:left="76"/>
        <w:rPr>
          <w:rFonts w:ascii="Calibri" w:eastAsia="Calibri" w:hAnsi="Calibri" w:cs="Calibri"/>
          <w:color w:val="000000"/>
        </w:rPr>
      </w:pPr>
      <w:r>
        <w:rPr>
          <w:rFonts w:ascii="Calibri" w:eastAsia="Calibri" w:hAnsi="Calibri" w:cs="Calibri"/>
          <w:color w:val="000000"/>
        </w:rPr>
        <w:t xml:space="preserve">• Ensure that children are playing within the boundaries. (Refer to Boundaries) </w:t>
      </w:r>
    </w:p>
    <w:p w14:paraId="58F9659E"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Attend to accidents. (Refer to Accidents and Sick children)  </w:t>
      </w:r>
    </w:p>
    <w:p w14:paraId="72BC49EB" w14:textId="77777777" w:rsidR="005368E8" w:rsidRDefault="006709A0">
      <w:pPr>
        <w:widowControl w:val="0"/>
        <w:pBdr>
          <w:top w:val="nil"/>
          <w:left w:val="nil"/>
          <w:bottom w:val="nil"/>
          <w:right w:val="nil"/>
          <w:between w:val="nil"/>
        </w:pBdr>
        <w:spacing w:before="23" w:line="243" w:lineRule="auto"/>
        <w:ind w:left="365" w:right="229" w:hanging="288"/>
        <w:rPr>
          <w:rFonts w:ascii="Calibri" w:eastAsia="Calibri" w:hAnsi="Calibri" w:cs="Calibri"/>
          <w:color w:val="000000"/>
        </w:rPr>
      </w:pPr>
      <w:r>
        <w:rPr>
          <w:rFonts w:ascii="Calibri" w:eastAsia="Calibri" w:hAnsi="Calibri" w:cs="Calibri"/>
          <w:color w:val="000000"/>
        </w:rPr>
        <w:t xml:space="preserve">• Checking on playground tidiness – Ensuring grounds are being kept litter free. A tidy school reflects children’s  pride in their surroundings. </w:t>
      </w:r>
    </w:p>
    <w:p w14:paraId="3C6CAF50" w14:textId="77777777" w:rsidR="005368E8" w:rsidRDefault="006709A0">
      <w:pPr>
        <w:widowControl w:val="0"/>
        <w:pBdr>
          <w:top w:val="nil"/>
          <w:left w:val="nil"/>
          <w:bottom w:val="nil"/>
          <w:right w:val="nil"/>
          <w:between w:val="nil"/>
        </w:pBdr>
        <w:spacing w:before="20" w:line="243" w:lineRule="auto"/>
        <w:ind w:left="358" w:right="447" w:hanging="281"/>
        <w:rPr>
          <w:rFonts w:ascii="Calibri" w:eastAsia="Calibri" w:hAnsi="Calibri" w:cs="Calibri"/>
          <w:color w:val="000000"/>
        </w:rPr>
      </w:pPr>
      <w:r>
        <w:rPr>
          <w:rFonts w:ascii="Calibri" w:eastAsia="Calibri" w:hAnsi="Calibri" w:cs="Calibri"/>
          <w:color w:val="000000"/>
        </w:rPr>
        <w:t xml:space="preserve">• Making sure that classrooms are empty during breaks (unless under direct teacher supervision) and that  children are not playing in cloakrooms, foyers, or toilets, or using classrooms as a thoroughfare to get from  one side of the playground to another, to get sports gear, or go to the toilet. </w:t>
      </w:r>
    </w:p>
    <w:p w14:paraId="308E5C1E" w14:textId="77777777" w:rsidR="005368E8" w:rsidRDefault="006709A0">
      <w:pPr>
        <w:widowControl w:val="0"/>
        <w:pBdr>
          <w:top w:val="nil"/>
          <w:left w:val="nil"/>
          <w:bottom w:val="nil"/>
          <w:right w:val="nil"/>
          <w:between w:val="nil"/>
        </w:pBdr>
        <w:spacing w:before="17" w:line="243" w:lineRule="auto"/>
        <w:ind w:left="358" w:right="533" w:hanging="281"/>
        <w:rPr>
          <w:rFonts w:ascii="Calibri" w:eastAsia="Calibri" w:hAnsi="Calibri" w:cs="Calibri"/>
          <w:color w:val="000000"/>
        </w:rPr>
      </w:pPr>
      <w:r>
        <w:rPr>
          <w:rFonts w:ascii="Calibri" w:eastAsia="Calibri" w:hAnsi="Calibri" w:cs="Calibri"/>
          <w:color w:val="000000"/>
        </w:rPr>
        <w:t xml:space="preserve">• Ensuring that games cease quietly at the end of each interval and that children move purposefully to their  classrooms. </w:t>
      </w:r>
    </w:p>
    <w:p w14:paraId="6070AC62" w14:textId="77777777" w:rsidR="005368E8" w:rsidRDefault="006709A0">
      <w:pPr>
        <w:widowControl w:val="0"/>
        <w:pBdr>
          <w:top w:val="nil"/>
          <w:left w:val="nil"/>
          <w:bottom w:val="nil"/>
          <w:right w:val="nil"/>
          <w:between w:val="nil"/>
        </w:pBdr>
        <w:spacing w:before="20" w:line="243" w:lineRule="auto"/>
        <w:ind w:left="365" w:right="392" w:hanging="288"/>
        <w:rPr>
          <w:rFonts w:ascii="Calibri" w:eastAsia="Calibri" w:hAnsi="Calibri" w:cs="Calibri"/>
          <w:color w:val="000000"/>
        </w:rPr>
      </w:pPr>
      <w:r>
        <w:rPr>
          <w:rFonts w:ascii="Calibri" w:eastAsia="Calibri" w:hAnsi="Calibri" w:cs="Calibri"/>
          <w:color w:val="000000"/>
        </w:rPr>
        <w:t xml:space="preserve">• Arrange for bell to be used as a signal to require children to go indoors because of rain (2 short rings, IN) (3  rings, OUT) indicate when a return to playing outside is permitted. </w:t>
      </w:r>
    </w:p>
    <w:p w14:paraId="5D92225D"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Carrying out Road Patrol supervision on Te Mai Road (see Crossing Supervision) </w:t>
      </w:r>
    </w:p>
    <w:p w14:paraId="4A3D1FCD" w14:textId="77777777" w:rsidR="005368E8" w:rsidRDefault="006709A0">
      <w:pPr>
        <w:widowControl w:val="0"/>
        <w:pBdr>
          <w:top w:val="nil"/>
          <w:left w:val="nil"/>
          <w:bottom w:val="nil"/>
          <w:right w:val="nil"/>
          <w:between w:val="nil"/>
        </w:pBdr>
        <w:spacing w:before="23" w:line="241" w:lineRule="auto"/>
        <w:ind w:left="352" w:right="270" w:hanging="275"/>
        <w:rPr>
          <w:rFonts w:ascii="Calibri" w:eastAsia="Calibri" w:hAnsi="Calibri" w:cs="Calibri"/>
          <w:color w:val="000000"/>
        </w:rPr>
      </w:pPr>
      <w:r>
        <w:rPr>
          <w:rFonts w:ascii="Calibri" w:eastAsia="Calibri" w:hAnsi="Calibri" w:cs="Calibri"/>
          <w:color w:val="000000"/>
        </w:rPr>
        <w:t xml:space="preserve">• Stay on duty until relieved. If there are problems with other teachers not being on time please discuss it with  the teacher involved, and refer to the Deputy Principal if the problem continues. </w:t>
      </w:r>
    </w:p>
    <w:p w14:paraId="7706FC5C" w14:textId="77777777" w:rsidR="00457DA7" w:rsidRDefault="00457DA7">
      <w:pPr>
        <w:rPr>
          <w:b/>
          <w:bCs/>
        </w:rPr>
      </w:pPr>
      <w:r>
        <w:br w:type="page"/>
      </w:r>
    </w:p>
    <w:p w14:paraId="25F9E965" w14:textId="141EA75B" w:rsidR="005368E8" w:rsidRDefault="006709A0">
      <w:pPr>
        <w:pStyle w:val="Heading3"/>
        <w:widowControl w:val="0"/>
        <w:spacing w:before="278"/>
        <w:ind w:left="72"/>
      </w:pPr>
      <w:bookmarkStart w:id="86" w:name="_Toc221710155"/>
      <w:r>
        <w:lastRenderedPageBreak/>
        <w:t>Specific Duties</w:t>
      </w:r>
      <w:bookmarkEnd w:id="86"/>
      <w:r>
        <w:t xml:space="preserve"> </w:t>
      </w:r>
    </w:p>
    <w:p w14:paraId="7F7B8D12"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color w:val="000000"/>
        </w:rPr>
      </w:pPr>
      <w:r>
        <w:rPr>
          <w:rFonts w:ascii="Calibri" w:eastAsia="Calibri" w:hAnsi="Calibri" w:cs="Calibri"/>
          <w:color w:val="000000"/>
        </w:rPr>
        <w:t xml:space="preserve">Morning Patrol Supervision:  </w:t>
      </w:r>
    </w:p>
    <w:p w14:paraId="41DFF362" w14:textId="77777777" w:rsidR="005368E8" w:rsidRDefault="006709A0">
      <w:pPr>
        <w:widowControl w:val="0"/>
        <w:pBdr>
          <w:top w:val="nil"/>
          <w:left w:val="nil"/>
          <w:bottom w:val="nil"/>
          <w:right w:val="nil"/>
          <w:between w:val="nil"/>
        </w:pBdr>
        <w:spacing w:before="11" w:line="243" w:lineRule="auto"/>
        <w:ind w:left="83" w:right="284"/>
        <w:rPr>
          <w:rFonts w:ascii="Calibri" w:eastAsia="Calibri" w:hAnsi="Calibri" w:cs="Calibri"/>
          <w:color w:val="000000"/>
        </w:rPr>
      </w:pPr>
      <w:r>
        <w:rPr>
          <w:rFonts w:ascii="Calibri" w:eastAsia="Calibri" w:hAnsi="Calibri" w:cs="Calibri"/>
          <w:color w:val="000000"/>
        </w:rPr>
        <w:t xml:space="preserve">Please be at school by 8.10 am. Patrollers are on duty at the crossing from 8.25 am to 8.45 am. Complete Traffic  Infringement Form if there is a violation. (Umbrella and coat are available for wet weather.) </w:t>
      </w:r>
    </w:p>
    <w:p w14:paraId="4788DC94" w14:textId="77777777" w:rsidR="005368E8" w:rsidRDefault="006709A0">
      <w:pPr>
        <w:widowControl w:val="0"/>
        <w:pBdr>
          <w:top w:val="nil"/>
          <w:left w:val="nil"/>
          <w:bottom w:val="nil"/>
          <w:right w:val="nil"/>
          <w:between w:val="nil"/>
        </w:pBdr>
        <w:spacing w:before="276" w:line="240" w:lineRule="auto"/>
        <w:ind w:left="73"/>
        <w:rPr>
          <w:rFonts w:ascii="Calibri" w:eastAsia="Calibri" w:hAnsi="Calibri" w:cs="Calibri"/>
          <w:color w:val="000000"/>
        </w:rPr>
      </w:pPr>
      <w:r>
        <w:rPr>
          <w:rFonts w:ascii="Calibri" w:eastAsia="Calibri" w:hAnsi="Calibri" w:cs="Calibri"/>
          <w:color w:val="000000"/>
        </w:rPr>
        <w:t xml:space="preserve">Supervision before 8.25 a.m.:  </w:t>
      </w:r>
    </w:p>
    <w:p w14:paraId="6882FBC5" w14:textId="77777777" w:rsidR="005368E8" w:rsidRDefault="006709A0">
      <w:pPr>
        <w:widowControl w:val="0"/>
        <w:pBdr>
          <w:top w:val="nil"/>
          <w:left w:val="nil"/>
          <w:bottom w:val="nil"/>
          <w:right w:val="nil"/>
          <w:between w:val="nil"/>
        </w:pBdr>
        <w:spacing w:before="11" w:line="240" w:lineRule="auto"/>
        <w:ind w:left="69"/>
        <w:rPr>
          <w:rFonts w:ascii="Calibri" w:eastAsia="Calibri" w:hAnsi="Calibri" w:cs="Calibri"/>
          <w:color w:val="000000"/>
        </w:rPr>
      </w:pPr>
      <w:r>
        <w:rPr>
          <w:rFonts w:ascii="Calibri" w:eastAsia="Calibri" w:hAnsi="Calibri" w:cs="Calibri"/>
          <w:color w:val="000000"/>
        </w:rPr>
        <w:t xml:space="preserve">All staff even if not on duty, please ensure children who arrive before 8.25am are behaving sensibly. </w:t>
      </w:r>
    </w:p>
    <w:p w14:paraId="0401A4E3" w14:textId="77777777" w:rsidR="005368E8" w:rsidRDefault="006709A0">
      <w:pPr>
        <w:widowControl w:val="0"/>
        <w:pBdr>
          <w:top w:val="nil"/>
          <w:left w:val="nil"/>
          <w:bottom w:val="nil"/>
          <w:right w:val="nil"/>
          <w:between w:val="nil"/>
        </w:pBdr>
        <w:spacing w:before="277" w:line="240" w:lineRule="auto"/>
        <w:ind w:left="69"/>
        <w:rPr>
          <w:rFonts w:ascii="Calibri" w:eastAsia="Calibri" w:hAnsi="Calibri" w:cs="Calibri"/>
          <w:color w:val="000000"/>
        </w:rPr>
      </w:pPr>
      <w:r>
        <w:rPr>
          <w:rFonts w:ascii="Calibri" w:eastAsia="Calibri" w:hAnsi="Calibri" w:cs="Calibri"/>
          <w:color w:val="000000"/>
        </w:rPr>
        <w:t xml:space="preserve">Afternoon Patrol Supervision: </w:t>
      </w:r>
    </w:p>
    <w:p w14:paraId="4E1F56A8" w14:textId="77777777" w:rsidR="005368E8" w:rsidRDefault="006709A0">
      <w:pPr>
        <w:widowControl w:val="0"/>
        <w:pBdr>
          <w:top w:val="nil"/>
          <w:left w:val="nil"/>
          <w:bottom w:val="nil"/>
          <w:right w:val="nil"/>
          <w:between w:val="nil"/>
        </w:pBdr>
        <w:spacing w:before="11" w:line="243" w:lineRule="auto"/>
        <w:ind w:left="81" w:right="140" w:firstLine="1"/>
        <w:rPr>
          <w:rFonts w:ascii="Calibri" w:eastAsia="Calibri" w:hAnsi="Calibri" w:cs="Calibri"/>
          <w:color w:val="000000"/>
        </w:rPr>
      </w:pPr>
      <w:r>
        <w:rPr>
          <w:rFonts w:ascii="Calibri" w:eastAsia="Calibri" w:hAnsi="Calibri" w:cs="Calibri"/>
          <w:color w:val="000000"/>
        </w:rPr>
        <w:t>Please endeavour to meet the patrollers by 2.55pm. Patrollers and pupils need to be at the crossing ASAP by 3.00  pm.</w:t>
      </w:r>
    </w:p>
    <w:p w14:paraId="234C3BBB" w14:textId="77777777" w:rsidR="005368E8" w:rsidRDefault="006709A0">
      <w:pPr>
        <w:widowControl w:val="0"/>
        <w:pBdr>
          <w:top w:val="nil"/>
          <w:left w:val="nil"/>
          <w:bottom w:val="nil"/>
          <w:right w:val="nil"/>
          <w:between w:val="nil"/>
        </w:pBdr>
        <w:spacing w:before="279" w:line="240" w:lineRule="auto"/>
        <w:ind w:left="69"/>
        <w:rPr>
          <w:rFonts w:ascii="Calibri" w:eastAsia="Calibri" w:hAnsi="Calibri" w:cs="Calibri"/>
          <w:color w:val="000000"/>
        </w:rPr>
      </w:pPr>
      <w:r>
        <w:rPr>
          <w:rFonts w:ascii="Calibri" w:eastAsia="Calibri" w:hAnsi="Calibri" w:cs="Calibri"/>
          <w:color w:val="000000"/>
        </w:rPr>
        <w:t xml:space="preserve">At Lunchtime: </w:t>
      </w:r>
    </w:p>
    <w:p w14:paraId="3E9C4076"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Be out on duty as soon as the bell goes. Swap over happens from 1:25 to 1:30 </w:t>
      </w:r>
    </w:p>
    <w:p w14:paraId="0B61CC4E"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Insist on all children being seated. No one on the adventure playground. </w:t>
      </w:r>
    </w:p>
    <w:p w14:paraId="41E79338" w14:textId="77777777" w:rsidR="005368E8" w:rsidRDefault="006709A0">
      <w:pPr>
        <w:widowControl w:val="0"/>
        <w:pBdr>
          <w:top w:val="nil"/>
          <w:left w:val="nil"/>
          <w:bottom w:val="nil"/>
          <w:right w:val="nil"/>
          <w:between w:val="nil"/>
        </w:pBdr>
        <w:spacing w:before="20" w:line="240" w:lineRule="auto"/>
        <w:ind w:left="436"/>
        <w:rPr>
          <w:rFonts w:ascii="Calibri" w:eastAsia="Calibri" w:hAnsi="Calibri" w:cs="Calibri"/>
          <w:color w:val="000000"/>
        </w:rPr>
      </w:pPr>
      <w:r>
        <w:rPr>
          <w:rFonts w:ascii="Calibri" w:eastAsia="Calibri" w:hAnsi="Calibri" w:cs="Calibri"/>
          <w:color w:val="000000"/>
        </w:rPr>
        <w:t xml:space="preserve">• Keep all children in clear view. </w:t>
      </w:r>
    </w:p>
    <w:p w14:paraId="6C079EBD"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Try to seat all children under the covered areas as provided. </w:t>
      </w:r>
    </w:p>
    <w:p w14:paraId="7B6198DD"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Ensure all wrappers and fruit peels are put away into lunch boxes. </w:t>
      </w:r>
    </w:p>
    <w:p w14:paraId="6A325F2D" w14:textId="77777777" w:rsidR="005368E8" w:rsidRDefault="006709A0">
      <w:pPr>
        <w:widowControl w:val="0"/>
        <w:pBdr>
          <w:top w:val="nil"/>
          <w:left w:val="nil"/>
          <w:bottom w:val="nil"/>
          <w:right w:val="nil"/>
          <w:between w:val="nil"/>
        </w:pBdr>
        <w:spacing w:before="23" w:line="243" w:lineRule="auto"/>
        <w:ind w:left="795" w:right="705" w:hanging="358"/>
        <w:rPr>
          <w:rFonts w:ascii="Calibri" w:eastAsia="Calibri" w:hAnsi="Calibri" w:cs="Calibri"/>
          <w:color w:val="000000"/>
        </w:rPr>
      </w:pPr>
      <w:r>
        <w:rPr>
          <w:rFonts w:ascii="Calibri" w:eastAsia="Calibri" w:hAnsi="Calibri" w:cs="Calibri"/>
          <w:color w:val="000000"/>
        </w:rPr>
        <w:t xml:space="preserve">• When the 1:15pm bell goes, only release those who have finished eating. (Children to go only on teacher  command.) </w:t>
      </w:r>
    </w:p>
    <w:p w14:paraId="297A3C28" w14:textId="77777777" w:rsidR="005368E8" w:rsidRDefault="006709A0">
      <w:pPr>
        <w:ind w:left="450"/>
        <w:rPr>
          <w:rFonts w:ascii="Calibri" w:eastAsia="Calibri" w:hAnsi="Calibri" w:cs="Calibri"/>
        </w:rPr>
      </w:pPr>
      <w:r>
        <w:rPr>
          <w:rFonts w:ascii="Calibri" w:eastAsia="Calibri" w:hAnsi="Calibri" w:cs="Calibri"/>
        </w:rPr>
        <w:t xml:space="preserve">• If it is a wet lunchtime children need to be supervised by their teacher until 1:15, then duties start, with the  swap over at 1:35 to 1:40 </w:t>
      </w:r>
    </w:p>
    <w:p w14:paraId="51629935" w14:textId="77777777" w:rsidR="005368E8" w:rsidRDefault="006709A0">
      <w:pPr>
        <w:ind w:left="450"/>
        <w:rPr>
          <w:rFonts w:ascii="Calibri" w:eastAsia="Calibri" w:hAnsi="Calibri" w:cs="Calibri"/>
        </w:rPr>
      </w:pPr>
      <w:r>
        <w:rPr>
          <w:rFonts w:ascii="Calibri" w:eastAsia="Calibri" w:hAnsi="Calibri" w:cs="Calibri"/>
        </w:rPr>
        <w:t xml:space="preserve">• Please keep an eye on the library area as well, both for behaviour and computer usage. </w:t>
      </w:r>
    </w:p>
    <w:p w14:paraId="4E9C5574" w14:textId="77777777" w:rsidR="005368E8" w:rsidRDefault="005368E8">
      <w:pPr>
        <w:ind w:left="450"/>
        <w:rPr>
          <w:rFonts w:ascii="Calibri" w:eastAsia="Calibri" w:hAnsi="Calibri" w:cs="Calibri"/>
        </w:rPr>
      </w:pPr>
    </w:p>
    <w:p w14:paraId="5E871CC1" w14:textId="77777777" w:rsidR="005368E8" w:rsidRDefault="006709A0">
      <w:pPr>
        <w:pStyle w:val="Heading2"/>
        <w:widowControl w:val="0"/>
        <w:spacing w:before="20" w:line="595" w:lineRule="auto"/>
        <w:ind w:left="87" w:right="2067" w:firstLine="349"/>
      </w:pPr>
      <w:bookmarkStart w:id="87" w:name="_Toc221710156"/>
      <w:r>
        <w:t>EMERGENCY CLOSURE OF SCHOOL</w:t>
      </w:r>
      <w:bookmarkEnd w:id="87"/>
      <w:r>
        <w:t xml:space="preserve"> </w:t>
      </w:r>
    </w:p>
    <w:p w14:paraId="0066FB3F" w14:textId="77777777" w:rsidR="005368E8" w:rsidRDefault="006709A0">
      <w:pPr>
        <w:widowControl w:val="0"/>
        <w:pBdr>
          <w:top w:val="nil"/>
          <w:left w:val="nil"/>
          <w:bottom w:val="nil"/>
          <w:right w:val="nil"/>
          <w:between w:val="nil"/>
        </w:pBdr>
        <w:spacing w:line="243" w:lineRule="auto"/>
        <w:ind w:left="74" w:right="338" w:hanging="7"/>
        <w:jc w:val="both"/>
        <w:rPr>
          <w:rFonts w:ascii="Calibri" w:eastAsia="Calibri" w:hAnsi="Calibri" w:cs="Calibri"/>
          <w:color w:val="000000"/>
        </w:rPr>
      </w:pPr>
      <w:r>
        <w:rPr>
          <w:rFonts w:ascii="Calibri" w:eastAsia="Calibri" w:hAnsi="Calibri" w:cs="Calibri"/>
          <w:color w:val="000000"/>
        </w:rPr>
        <w:t xml:space="preserve">The Principal (or in his/her absence the Deputy Pricipal, has delegated authority </w:t>
      </w:r>
      <w:r>
        <w:rPr>
          <w:rFonts w:ascii="Calibri" w:eastAsia="Calibri" w:hAnsi="Calibri" w:cs="Calibri"/>
          <w:color w:val="000000"/>
          <w:highlight w:val="yellow"/>
        </w:rPr>
        <w:t>(</w:t>
      </w:r>
      <w:r>
        <w:rPr>
          <w:rFonts w:ascii="Calibri" w:eastAsia="Calibri" w:hAnsi="Calibri" w:cs="Calibri"/>
          <w:color w:val="000000"/>
        </w:rPr>
        <w:t xml:space="preserve">BOT June 2009) may close the  school under the following circumstances, or for other similar relevant reasons. (To be read in conjunction with  Civil Emergencies) </w:t>
      </w:r>
    </w:p>
    <w:p w14:paraId="09C15F48" w14:textId="77777777" w:rsidR="005368E8" w:rsidRDefault="006709A0">
      <w:pPr>
        <w:widowControl w:val="0"/>
        <w:pBdr>
          <w:top w:val="nil"/>
          <w:left w:val="nil"/>
          <w:bottom w:val="nil"/>
          <w:right w:val="nil"/>
          <w:between w:val="nil"/>
        </w:pBdr>
        <w:spacing w:before="276" w:line="243" w:lineRule="auto"/>
        <w:ind w:left="77" w:right="1082" w:firstLine="6"/>
        <w:rPr>
          <w:rFonts w:ascii="Calibri" w:eastAsia="Calibri" w:hAnsi="Calibri" w:cs="Calibri"/>
          <w:color w:val="000000"/>
        </w:rPr>
      </w:pPr>
      <w:r>
        <w:rPr>
          <w:rFonts w:ascii="Calibri" w:eastAsia="Calibri" w:hAnsi="Calibri" w:cs="Calibri"/>
          <w:color w:val="000000"/>
        </w:rPr>
        <w:t xml:space="preserve">1. If the school is or is to be without water or sewage disposal for any period exceeding two hours. 2. If damage to buildings by fire, storm, vandalism earthquake or other cause is such that occupancy is  impractical and/or dangerous. </w:t>
      </w:r>
    </w:p>
    <w:p w14:paraId="5A70F3E5" w14:textId="77777777" w:rsidR="005368E8" w:rsidRDefault="006709A0">
      <w:pPr>
        <w:widowControl w:val="0"/>
        <w:pBdr>
          <w:top w:val="nil"/>
          <w:left w:val="nil"/>
          <w:bottom w:val="nil"/>
          <w:right w:val="nil"/>
          <w:between w:val="nil"/>
        </w:pBdr>
        <w:spacing w:before="8" w:line="243" w:lineRule="auto"/>
        <w:ind w:left="358" w:right="89" w:hanging="281"/>
        <w:rPr>
          <w:rFonts w:ascii="Calibri" w:eastAsia="Calibri" w:hAnsi="Calibri" w:cs="Calibri"/>
          <w:color w:val="000000"/>
        </w:rPr>
      </w:pPr>
      <w:r>
        <w:rPr>
          <w:rFonts w:ascii="Calibri" w:eastAsia="Calibri" w:hAnsi="Calibri" w:cs="Calibri"/>
          <w:color w:val="000000"/>
        </w:rPr>
        <w:t xml:space="preserve">3. If, due to any occurrence such as an armed offenders squad call-out or riot, the safety of the pupils and staff is,  or is likely, to be in jeopardy. </w:t>
      </w:r>
    </w:p>
    <w:p w14:paraId="3A497CE3" w14:textId="77777777" w:rsidR="005368E8" w:rsidRDefault="006709A0">
      <w:pPr>
        <w:widowControl w:val="0"/>
        <w:pBdr>
          <w:top w:val="nil"/>
          <w:left w:val="nil"/>
          <w:bottom w:val="nil"/>
          <w:right w:val="nil"/>
          <w:between w:val="nil"/>
        </w:pBdr>
        <w:spacing w:before="5" w:line="243" w:lineRule="auto"/>
        <w:ind w:left="365" w:right="217" w:hanging="294"/>
        <w:rPr>
          <w:rFonts w:ascii="Calibri" w:eastAsia="Calibri" w:hAnsi="Calibri" w:cs="Calibri"/>
          <w:color w:val="000000"/>
        </w:rPr>
      </w:pPr>
      <w:r>
        <w:rPr>
          <w:rFonts w:ascii="Calibri" w:eastAsia="Calibri" w:hAnsi="Calibri" w:cs="Calibri"/>
          <w:color w:val="000000"/>
        </w:rPr>
        <w:t xml:space="preserve">4. If through failure of the heating system, the working conditions for staff and pupils falls below, and is likely to  remain below the comfort level of 16 C for a period greater than two hours. </w:t>
      </w:r>
    </w:p>
    <w:p w14:paraId="3048DFD1" w14:textId="77777777" w:rsidR="005368E8" w:rsidRDefault="006709A0">
      <w:pPr>
        <w:widowControl w:val="0"/>
        <w:pBdr>
          <w:top w:val="nil"/>
          <w:left w:val="nil"/>
          <w:bottom w:val="nil"/>
          <w:right w:val="nil"/>
          <w:between w:val="nil"/>
        </w:pBdr>
        <w:spacing w:before="8" w:line="240" w:lineRule="auto"/>
        <w:ind w:left="76"/>
        <w:rPr>
          <w:rFonts w:ascii="Calibri" w:eastAsia="Calibri" w:hAnsi="Calibri" w:cs="Calibri"/>
          <w:color w:val="000000"/>
        </w:rPr>
      </w:pPr>
      <w:r>
        <w:rPr>
          <w:rFonts w:ascii="Calibri" w:eastAsia="Calibri" w:hAnsi="Calibri" w:cs="Calibri"/>
          <w:color w:val="000000"/>
        </w:rPr>
        <w:t xml:space="preserve">5. If a Civil Defence warning is issued. </w:t>
      </w:r>
    </w:p>
    <w:p w14:paraId="76BF161C" w14:textId="77777777" w:rsidR="005368E8" w:rsidRDefault="006709A0">
      <w:pPr>
        <w:widowControl w:val="0"/>
        <w:pBdr>
          <w:top w:val="nil"/>
          <w:left w:val="nil"/>
          <w:bottom w:val="nil"/>
          <w:right w:val="nil"/>
          <w:between w:val="nil"/>
        </w:pBdr>
        <w:spacing w:before="11" w:line="240" w:lineRule="auto"/>
        <w:ind w:left="76"/>
        <w:rPr>
          <w:rFonts w:ascii="Calibri" w:eastAsia="Calibri" w:hAnsi="Calibri" w:cs="Calibri"/>
          <w:color w:val="000000"/>
        </w:rPr>
      </w:pPr>
      <w:r>
        <w:rPr>
          <w:rFonts w:ascii="Calibri" w:eastAsia="Calibri" w:hAnsi="Calibri" w:cs="Calibri"/>
          <w:color w:val="000000"/>
        </w:rPr>
        <w:t xml:space="preserve">6. On the advice of the Medical Officer of Health. </w:t>
      </w:r>
    </w:p>
    <w:p w14:paraId="1BC0316D" w14:textId="77777777" w:rsidR="005368E8" w:rsidRDefault="006709A0">
      <w:pPr>
        <w:widowControl w:val="0"/>
        <w:pBdr>
          <w:top w:val="nil"/>
          <w:left w:val="nil"/>
          <w:bottom w:val="nil"/>
          <w:right w:val="nil"/>
          <w:between w:val="nil"/>
        </w:pBdr>
        <w:spacing w:before="279" w:line="240" w:lineRule="auto"/>
        <w:ind w:left="66"/>
        <w:rPr>
          <w:rFonts w:ascii="Calibri" w:eastAsia="Calibri" w:hAnsi="Calibri" w:cs="Calibri"/>
          <w:color w:val="000000"/>
        </w:rPr>
      </w:pPr>
      <w:r>
        <w:rPr>
          <w:rFonts w:ascii="Calibri" w:eastAsia="Calibri" w:hAnsi="Calibri" w:cs="Calibri"/>
          <w:color w:val="000000"/>
        </w:rPr>
        <w:t xml:space="preserve">The Principal will inform the Board Chairperson ASAP of any such actions. </w:t>
      </w:r>
    </w:p>
    <w:p w14:paraId="3734E2D0" w14:textId="77777777" w:rsidR="005368E8" w:rsidRDefault="006709A0">
      <w:pPr>
        <w:pStyle w:val="Heading3"/>
        <w:widowControl w:val="0"/>
        <w:spacing w:before="279" w:line="240" w:lineRule="auto"/>
        <w:ind w:left="80"/>
      </w:pPr>
      <w:bookmarkStart w:id="88" w:name="_Toc221710157"/>
      <w:r>
        <w:t>Notification to Caregivers and Caregivers</w:t>
      </w:r>
      <w:bookmarkEnd w:id="88"/>
      <w:r>
        <w:t xml:space="preserve"> </w:t>
      </w:r>
    </w:p>
    <w:p w14:paraId="02EE1298" w14:textId="77777777" w:rsidR="005368E8" w:rsidRDefault="006709A0">
      <w:pPr>
        <w:widowControl w:val="0"/>
        <w:pBdr>
          <w:top w:val="nil"/>
          <w:left w:val="nil"/>
          <w:bottom w:val="nil"/>
          <w:right w:val="nil"/>
          <w:between w:val="nil"/>
        </w:pBdr>
        <w:spacing w:before="279" w:line="241" w:lineRule="auto"/>
        <w:ind w:left="365" w:right="168" w:hanging="280"/>
        <w:rPr>
          <w:rFonts w:ascii="Calibri" w:eastAsia="Calibri" w:hAnsi="Calibri" w:cs="Calibri"/>
          <w:color w:val="000000"/>
        </w:rPr>
      </w:pPr>
      <w:r>
        <w:rPr>
          <w:rFonts w:ascii="Calibri" w:eastAsia="Calibri" w:hAnsi="Calibri" w:cs="Calibri"/>
          <w:color w:val="000000"/>
        </w:rPr>
        <w:t xml:space="preserve">1. In the event of advance warning, notice is to be through the normal school newsletter, texts, emails, and local  radio stations. </w:t>
      </w:r>
    </w:p>
    <w:p w14:paraId="024BFA35" w14:textId="77777777" w:rsidR="005368E8" w:rsidRDefault="006709A0">
      <w:pPr>
        <w:widowControl w:val="0"/>
        <w:pBdr>
          <w:top w:val="nil"/>
          <w:left w:val="nil"/>
          <w:bottom w:val="nil"/>
          <w:right w:val="nil"/>
          <w:between w:val="nil"/>
        </w:pBdr>
        <w:spacing w:before="10" w:line="243" w:lineRule="auto"/>
        <w:ind w:left="358" w:right="316" w:hanging="281"/>
        <w:rPr>
          <w:rFonts w:ascii="Calibri" w:eastAsia="Calibri" w:hAnsi="Calibri" w:cs="Calibri"/>
          <w:color w:val="000000"/>
        </w:rPr>
      </w:pPr>
      <w:r>
        <w:rPr>
          <w:rFonts w:ascii="Calibri" w:eastAsia="Calibri" w:hAnsi="Calibri" w:cs="Calibri"/>
          <w:color w:val="000000"/>
        </w:rPr>
        <w:t xml:space="preserve">2. Where the closure decision is made after the close of a school day but before the opening of the next school  day, caregivers are to be informed through text, email and the local radio stations. </w:t>
      </w:r>
    </w:p>
    <w:p w14:paraId="37CA8472" w14:textId="77777777" w:rsidR="005368E8" w:rsidRDefault="006709A0">
      <w:pPr>
        <w:widowControl w:val="0"/>
        <w:pBdr>
          <w:top w:val="nil"/>
          <w:left w:val="nil"/>
          <w:bottom w:val="nil"/>
          <w:right w:val="nil"/>
          <w:between w:val="nil"/>
        </w:pBdr>
        <w:spacing w:before="8" w:line="243" w:lineRule="auto"/>
        <w:ind w:left="358" w:right="507" w:hanging="282"/>
        <w:rPr>
          <w:rFonts w:ascii="Calibri" w:eastAsia="Calibri" w:hAnsi="Calibri" w:cs="Calibri"/>
          <w:color w:val="000000"/>
        </w:rPr>
      </w:pPr>
      <w:r>
        <w:rPr>
          <w:rFonts w:ascii="Calibri" w:eastAsia="Calibri" w:hAnsi="Calibri" w:cs="Calibri"/>
          <w:color w:val="000000"/>
        </w:rPr>
        <w:lastRenderedPageBreak/>
        <w:t xml:space="preserve">3. Where closure takes place during the school day, communication to caregivers will be through text, email,  radio and telephone. Where there are any doubts about child safety, teachers or staff are to be used as  escorts. </w:t>
      </w:r>
    </w:p>
    <w:p w14:paraId="6F47D4EF" w14:textId="77777777" w:rsidR="005368E8" w:rsidRDefault="006709A0">
      <w:pPr>
        <w:widowControl w:val="0"/>
        <w:pBdr>
          <w:top w:val="nil"/>
          <w:left w:val="nil"/>
          <w:bottom w:val="nil"/>
          <w:right w:val="nil"/>
          <w:between w:val="nil"/>
        </w:pBdr>
        <w:spacing w:before="277" w:line="240" w:lineRule="auto"/>
        <w:ind w:left="80"/>
        <w:rPr>
          <w:rFonts w:ascii="Calibri" w:eastAsia="Calibri" w:hAnsi="Calibri" w:cs="Calibri"/>
          <w:b/>
          <w:bCs/>
          <w:color w:val="000080"/>
        </w:rPr>
      </w:pPr>
      <w:r>
        <w:rPr>
          <w:rFonts w:ascii="Calibri" w:eastAsia="Calibri" w:hAnsi="Calibri" w:cs="Calibri"/>
          <w:b/>
          <w:bCs/>
          <w:color w:val="000080"/>
        </w:rPr>
        <w:t xml:space="preserve">In Loco Parentis </w:t>
      </w:r>
    </w:p>
    <w:p w14:paraId="31C0D0FB" w14:textId="77777777" w:rsidR="005368E8" w:rsidRDefault="006709A0">
      <w:pPr>
        <w:widowControl w:val="0"/>
        <w:pBdr>
          <w:top w:val="nil"/>
          <w:left w:val="nil"/>
          <w:bottom w:val="nil"/>
          <w:right w:val="nil"/>
          <w:between w:val="nil"/>
        </w:pBdr>
        <w:spacing w:before="11" w:line="241" w:lineRule="auto"/>
        <w:ind w:left="75" w:right="119" w:hanging="8"/>
        <w:rPr>
          <w:rFonts w:ascii="Calibri" w:eastAsia="Calibri" w:hAnsi="Calibri" w:cs="Calibri"/>
          <w:color w:val="000000"/>
        </w:rPr>
      </w:pPr>
      <w:r>
        <w:rPr>
          <w:rFonts w:ascii="Calibri" w:eastAsia="Calibri" w:hAnsi="Calibri" w:cs="Calibri"/>
          <w:color w:val="000000"/>
        </w:rPr>
        <w:t xml:space="preserve">The Principal and Staff are required to act as caregivers in any situation where health and safety of the pupils is of  concern. </w:t>
      </w:r>
    </w:p>
    <w:p w14:paraId="4D1E0646" w14:textId="77777777" w:rsidR="005368E8" w:rsidRDefault="006709A0">
      <w:pPr>
        <w:pStyle w:val="Heading2"/>
        <w:widowControl w:val="0"/>
        <w:spacing w:before="667"/>
        <w:ind w:left="87"/>
      </w:pPr>
      <w:bookmarkStart w:id="89" w:name="_Toc221710158"/>
      <w:r>
        <w:t>EMERGENCY EVACUATION</w:t>
      </w:r>
      <w:bookmarkEnd w:id="89"/>
      <w:r>
        <w:t xml:space="preserve"> </w:t>
      </w:r>
    </w:p>
    <w:p w14:paraId="13E38426" w14:textId="77777777" w:rsidR="005368E8" w:rsidRDefault="006709A0">
      <w:pPr>
        <w:widowControl w:val="0"/>
        <w:pBdr>
          <w:top w:val="nil"/>
          <w:left w:val="nil"/>
          <w:bottom w:val="nil"/>
          <w:right w:val="nil"/>
          <w:between w:val="nil"/>
        </w:pBdr>
        <w:spacing w:before="289" w:line="242" w:lineRule="auto"/>
        <w:ind w:left="75" w:right="100" w:hanging="8"/>
        <w:rPr>
          <w:rFonts w:ascii="Calibri" w:eastAsia="Calibri" w:hAnsi="Calibri" w:cs="Calibri"/>
          <w:color w:val="000000"/>
        </w:rPr>
      </w:pPr>
      <w:r>
        <w:rPr>
          <w:rFonts w:ascii="Calibri" w:eastAsia="Calibri" w:hAnsi="Calibri" w:cs="Calibri"/>
          <w:color w:val="000000"/>
        </w:rPr>
        <w:t xml:space="preserve">The Principal is responsible for formulating an evacuation drill for fire and earthquake. Such drill will include clear  alarm signals, orderly exit of buildings over designated routes to a safe assembly area, where all children and  adults are accounted for. </w:t>
      </w:r>
    </w:p>
    <w:p w14:paraId="1A515BAE" w14:textId="77777777" w:rsidR="005368E8" w:rsidRDefault="006709A0">
      <w:pPr>
        <w:widowControl w:val="0"/>
        <w:pBdr>
          <w:top w:val="nil"/>
          <w:left w:val="nil"/>
          <w:bottom w:val="nil"/>
          <w:right w:val="nil"/>
          <w:between w:val="nil"/>
        </w:pBdr>
        <w:spacing w:before="9" w:line="240" w:lineRule="auto"/>
        <w:ind w:left="66"/>
        <w:rPr>
          <w:rFonts w:ascii="Calibri" w:eastAsia="Calibri" w:hAnsi="Calibri" w:cs="Calibri"/>
          <w:color w:val="000000"/>
        </w:rPr>
      </w:pPr>
      <w:r>
        <w:rPr>
          <w:rFonts w:ascii="Calibri" w:eastAsia="Calibri" w:hAnsi="Calibri" w:cs="Calibri"/>
          <w:color w:val="000000"/>
        </w:rPr>
        <w:t xml:space="preserve">Teachers, other staff and children are to be familiar with the drill. </w:t>
      </w:r>
    </w:p>
    <w:p w14:paraId="3E36ECB1"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color w:val="000000"/>
        </w:rPr>
      </w:pPr>
      <w:r>
        <w:rPr>
          <w:rFonts w:ascii="Calibri" w:eastAsia="Calibri" w:hAnsi="Calibri" w:cs="Calibri"/>
          <w:color w:val="000000"/>
        </w:rPr>
        <w:t>Evacuation drill is to be practised at least once each term.</w:t>
      </w:r>
    </w:p>
    <w:p w14:paraId="5C230AE8" w14:textId="77777777" w:rsidR="005368E8" w:rsidRDefault="006709A0">
      <w:pPr>
        <w:pStyle w:val="Heading3"/>
        <w:widowControl w:val="0"/>
        <w:spacing w:before="548" w:line="240" w:lineRule="auto"/>
        <w:ind w:left="80"/>
      </w:pPr>
      <w:bookmarkStart w:id="90" w:name="_Toc221710159"/>
      <w:r>
        <w:t>Procedures</w:t>
      </w:r>
      <w:bookmarkEnd w:id="90"/>
      <w:r>
        <w:t xml:space="preserve"> </w:t>
      </w:r>
    </w:p>
    <w:p w14:paraId="4766407F" w14:textId="77777777" w:rsidR="005368E8" w:rsidRDefault="006709A0">
      <w:pPr>
        <w:widowControl w:val="0"/>
        <w:pBdr>
          <w:top w:val="nil"/>
          <w:left w:val="nil"/>
          <w:bottom w:val="nil"/>
          <w:right w:val="nil"/>
          <w:between w:val="nil"/>
        </w:pBdr>
        <w:spacing w:before="280" w:line="240" w:lineRule="auto"/>
        <w:ind w:left="66"/>
        <w:rPr>
          <w:rFonts w:ascii="Calibri" w:eastAsia="Calibri" w:hAnsi="Calibri" w:cs="Calibri"/>
          <w:color w:val="000000"/>
        </w:rPr>
      </w:pPr>
      <w:r>
        <w:rPr>
          <w:rFonts w:ascii="Calibri" w:eastAsia="Calibri" w:hAnsi="Calibri" w:cs="Calibri"/>
          <w:color w:val="000000"/>
          <w:u w:val="single"/>
        </w:rPr>
        <w:t xml:space="preserve">The Alarm </w:t>
      </w:r>
      <w:r>
        <w:rPr>
          <w:rFonts w:ascii="Calibri" w:eastAsia="Calibri" w:hAnsi="Calibri" w:cs="Calibri"/>
          <w:color w:val="000000"/>
        </w:rPr>
        <w:t xml:space="preserve">Evacuate when the bells ring continuously. </w:t>
      </w:r>
    </w:p>
    <w:p w14:paraId="38C5164A" w14:textId="77777777" w:rsidR="005368E8" w:rsidRDefault="006709A0">
      <w:pPr>
        <w:widowControl w:val="0"/>
        <w:pBdr>
          <w:top w:val="nil"/>
          <w:left w:val="nil"/>
          <w:bottom w:val="nil"/>
          <w:right w:val="nil"/>
          <w:between w:val="nil"/>
        </w:pBdr>
        <w:spacing w:before="11" w:line="240" w:lineRule="auto"/>
        <w:ind w:left="69"/>
        <w:rPr>
          <w:rFonts w:ascii="Calibri" w:eastAsia="Calibri" w:hAnsi="Calibri" w:cs="Calibri"/>
          <w:color w:val="000000"/>
        </w:rPr>
      </w:pPr>
      <w:r>
        <w:rPr>
          <w:rFonts w:ascii="Calibri" w:eastAsia="Calibri" w:hAnsi="Calibri" w:cs="Calibri"/>
          <w:color w:val="000000"/>
          <w:u w:val="single"/>
        </w:rPr>
        <w:t>Assembly Place</w:t>
      </w:r>
      <w:r>
        <w:rPr>
          <w:rFonts w:ascii="Calibri" w:eastAsia="Calibri" w:hAnsi="Calibri" w:cs="Calibri"/>
          <w:color w:val="000000"/>
        </w:rPr>
        <w:t xml:space="preserve"> Hora Hora Park. </w:t>
      </w:r>
    </w:p>
    <w:p w14:paraId="7BF4D9AA"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u w:val="single"/>
        </w:rPr>
        <w:t xml:space="preserve">Movement </w:t>
      </w:r>
      <w:r>
        <w:rPr>
          <w:rFonts w:ascii="Calibri" w:eastAsia="Calibri" w:hAnsi="Calibri" w:cs="Calibri"/>
          <w:color w:val="000000"/>
        </w:rPr>
        <w:t xml:space="preserve">Walking only, in file. </w:t>
      </w:r>
    </w:p>
    <w:p w14:paraId="7B4F4537" w14:textId="77777777" w:rsidR="005368E8" w:rsidRDefault="006709A0">
      <w:pPr>
        <w:widowControl w:val="0"/>
        <w:pBdr>
          <w:top w:val="nil"/>
          <w:left w:val="nil"/>
          <w:bottom w:val="nil"/>
          <w:right w:val="nil"/>
          <w:between w:val="nil"/>
        </w:pBdr>
        <w:spacing w:before="8" w:line="240" w:lineRule="auto"/>
        <w:ind w:left="66"/>
        <w:rPr>
          <w:rFonts w:ascii="Calibri" w:eastAsia="Calibri" w:hAnsi="Calibri" w:cs="Calibri"/>
          <w:color w:val="000000"/>
        </w:rPr>
      </w:pPr>
      <w:r>
        <w:rPr>
          <w:rFonts w:ascii="Calibri" w:eastAsia="Calibri" w:hAnsi="Calibri" w:cs="Calibri"/>
          <w:color w:val="000000"/>
          <w:u w:val="single"/>
        </w:rPr>
        <w:t xml:space="preserve">Take </w:t>
      </w:r>
      <w:r>
        <w:rPr>
          <w:rFonts w:ascii="Calibri" w:eastAsia="Calibri" w:hAnsi="Calibri" w:cs="Calibri"/>
          <w:color w:val="000000"/>
        </w:rPr>
        <w:t xml:space="preserve">Attendance Register. </w:t>
      </w:r>
    </w:p>
    <w:p w14:paraId="2B1F55EE" w14:textId="77777777" w:rsidR="005368E8" w:rsidRDefault="006709A0">
      <w:pPr>
        <w:widowControl w:val="0"/>
        <w:pBdr>
          <w:top w:val="nil"/>
          <w:left w:val="nil"/>
          <w:bottom w:val="nil"/>
          <w:right w:val="nil"/>
          <w:between w:val="nil"/>
        </w:pBdr>
        <w:spacing w:before="11" w:line="243" w:lineRule="auto"/>
        <w:ind w:left="81" w:right="307" w:firstLine="1"/>
        <w:rPr>
          <w:rFonts w:ascii="Calibri" w:eastAsia="Calibri" w:hAnsi="Calibri" w:cs="Calibri"/>
          <w:color w:val="000000"/>
        </w:rPr>
      </w:pPr>
      <w:r>
        <w:rPr>
          <w:rFonts w:ascii="Calibri" w:eastAsia="Calibri" w:hAnsi="Calibri" w:cs="Calibri"/>
          <w:color w:val="000000"/>
          <w:u w:val="single"/>
        </w:rPr>
        <w:t>Roll Call</w:t>
      </w:r>
      <w:r>
        <w:rPr>
          <w:rFonts w:ascii="Calibri" w:eastAsia="Calibri" w:hAnsi="Calibri" w:cs="Calibri"/>
          <w:color w:val="000000"/>
        </w:rPr>
        <w:t xml:space="preserve"> When at assembly place. Then report via a runner to Principal (or D.P.) There will be no further  movement unless directed. The Principal will direct any searches (or D.P.) </w:t>
      </w:r>
    </w:p>
    <w:p w14:paraId="6C30442E" w14:textId="77777777" w:rsidR="005368E8" w:rsidRDefault="006709A0">
      <w:pPr>
        <w:pStyle w:val="Heading3"/>
        <w:widowControl w:val="0"/>
        <w:spacing w:before="276" w:line="240" w:lineRule="auto"/>
        <w:ind w:left="80"/>
      </w:pPr>
      <w:bookmarkStart w:id="91" w:name="_Toc221710160"/>
      <w:r>
        <w:t>Evacuation Routes</w:t>
      </w:r>
      <w:bookmarkEnd w:id="91"/>
      <w:r>
        <w:t xml:space="preserve"> </w:t>
      </w:r>
    </w:p>
    <w:p w14:paraId="12B485CF" w14:textId="77777777" w:rsidR="005368E8" w:rsidRDefault="006709A0">
      <w:pPr>
        <w:widowControl w:val="0"/>
        <w:pBdr>
          <w:top w:val="nil"/>
          <w:left w:val="nil"/>
          <w:bottom w:val="nil"/>
          <w:right w:val="nil"/>
          <w:between w:val="nil"/>
        </w:pBdr>
        <w:spacing w:before="11" w:line="243" w:lineRule="auto"/>
        <w:ind w:left="69" w:right="556" w:firstLine="11"/>
        <w:rPr>
          <w:rFonts w:ascii="Calibri" w:eastAsia="Calibri" w:hAnsi="Calibri" w:cs="Calibri"/>
          <w:b/>
          <w:bCs/>
          <w:color w:val="000000"/>
        </w:rPr>
      </w:pPr>
      <w:r>
        <w:rPr>
          <w:rFonts w:ascii="Calibri" w:eastAsia="Calibri" w:hAnsi="Calibri" w:cs="Calibri"/>
          <w:b/>
          <w:bCs/>
          <w:color w:val="000000"/>
        </w:rPr>
        <w:t xml:space="preserve">Each Classroom Teacher shall ensure they and their children are familiar with the alarms, what they mean,  what their reaction should be and if necessary the routes to go for evacuation. </w:t>
      </w:r>
    </w:p>
    <w:p w14:paraId="327E1BA9" w14:textId="77777777" w:rsidR="005368E8" w:rsidRDefault="006709A0">
      <w:pPr>
        <w:pStyle w:val="Heading3"/>
        <w:widowControl w:val="0"/>
        <w:spacing w:before="543" w:line="240" w:lineRule="auto"/>
        <w:ind w:left="69"/>
      </w:pPr>
      <w:bookmarkStart w:id="92" w:name="_Toc221710161"/>
      <w:r>
        <w:rPr>
          <w:u w:val="single"/>
        </w:rPr>
        <w:t>Alternative Egress Routes</w:t>
      </w:r>
      <w:bookmarkEnd w:id="92"/>
      <w:r>
        <w:t xml:space="preserve"> </w:t>
      </w:r>
    </w:p>
    <w:p w14:paraId="2AF7E47C" w14:textId="77777777" w:rsidR="005368E8" w:rsidRDefault="006709A0">
      <w:pPr>
        <w:widowControl w:val="0"/>
        <w:pBdr>
          <w:top w:val="nil"/>
          <w:left w:val="nil"/>
          <w:bottom w:val="nil"/>
          <w:right w:val="nil"/>
          <w:between w:val="nil"/>
        </w:pBdr>
        <w:spacing w:before="279" w:line="486" w:lineRule="auto"/>
        <w:ind w:left="83" w:right="1510" w:hanging="17"/>
        <w:rPr>
          <w:rFonts w:ascii="Calibri" w:eastAsia="Calibri" w:hAnsi="Calibri" w:cs="Calibri"/>
          <w:color w:val="000000"/>
        </w:rPr>
      </w:pPr>
      <w:r>
        <w:rPr>
          <w:rFonts w:ascii="Calibri" w:eastAsia="Calibri" w:hAnsi="Calibri" w:cs="Calibri"/>
          <w:color w:val="000000"/>
        </w:rPr>
        <w:t>Teachers would be expected to use an alternative route should the designated one endanger lives.</w:t>
      </w:r>
    </w:p>
    <w:p w14:paraId="03052478" w14:textId="77777777" w:rsidR="005368E8" w:rsidRDefault="006709A0">
      <w:pPr>
        <w:pStyle w:val="Heading3"/>
        <w:widowControl w:val="0"/>
        <w:spacing w:before="279" w:line="486" w:lineRule="auto"/>
        <w:ind w:left="83" w:right="1510" w:hanging="17"/>
      </w:pPr>
      <w:bookmarkStart w:id="93" w:name="_Toc221710162"/>
      <w:r>
        <w:rPr>
          <w:u w:val="single"/>
        </w:rPr>
        <w:t>Practise</w:t>
      </w:r>
      <w:bookmarkEnd w:id="93"/>
      <w:r>
        <w:t xml:space="preserve"> </w:t>
      </w:r>
    </w:p>
    <w:p w14:paraId="7754C4A4" w14:textId="77777777" w:rsidR="005368E8" w:rsidRDefault="006709A0">
      <w:pPr>
        <w:widowControl w:val="0"/>
        <w:pBdr>
          <w:top w:val="nil"/>
          <w:left w:val="nil"/>
          <w:bottom w:val="nil"/>
          <w:right w:val="nil"/>
          <w:between w:val="nil"/>
        </w:pBdr>
        <w:spacing w:before="52" w:line="243" w:lineRule="auto"/>
        <w:ind w:left="71" w:right="147" w:firstLine="12"/>
        <w:rPr>
          <w:rFonts w:ascii="Calibri" w:eastAsia="Calibri" w:hAnsi="Calibri" w:cs="Calibri"/>
          <w:color w:val="000000"/>
        </w:rPr>
      </w:pPr>
      <w:r>
        <w:rPr>
          <w:rFonts w:ascii="Calibri" w:eastAsia="Calibri" w:hAnsi="Calibri" w:cs="Calibri"/>
          <w:color w:val="000000"/>
        </w:rPr>
        <w:t xml:space="preserve">Early each term classes should start individually practising their drill as in an evacuation there is usually no prior  warning. Please note in register the dates you as a class practised evacuations. Once a term school wide practices  will occur with no warning. </w:t>
      </w:r>
    </w:p>
    <w:p w14:paraId="0A08B880" w14:textId="77777777" w:rsidR="005368E8" w:rsidRDefault="006709A0">
      <w:pPr>
        <w:widowControl w:val="0"/>
        <w:pBdr>
          <w:top w:val="nil"/>
          <w:left w:val="nil"/>
          <w:bottom w:val="nil"/>
          <w:right w:val="nil"/>
          <w:between w:val="nil"/>
        </w:pBdr>
        <w:spacing w:before="274" w:line="240" w:lineRule="auto"/>
        <w:ind w:left="83"/>
        <w:rPr>
          <w:rFonts w:ascii="Calibri" w:eastAsia="Calibri" w:hAnsi="Calibri" w:cs="Calibri"/>
          <w:color w:val="000000"/>
        </w:rPr>
      </w:pPr>
      <w:r>
        <w:rPr>
          <w:rFonts w:ascii="Calibri" w:eastAsia="Calibri" w:hAnsi="Calibri" w:cs="Calibri"/>
          <w:color w:val="000000"/>
          <w:u w:val="single"/>
        </w:rPr>
        <w:t xml:space="preserve">Note </w:t>
      </w:r>
      <w:r>
        <w:rPr>
          <w:rFonts w:ascii="Calibri" w:eastAsia="Calibri" w:hAnsi="Calibri" w:cs="Calibri"/>
          <w:color w:val="000000"/>
        </w:rPr>
        <w:t xml:space="preserve"> </w:t>
      </w:r>
    </w:p>
    <w:p w14:paraId="0B9AC6B8" w14:textId="77777777" w:rsidR="005368E8" w:rsidRDefault="006709A0">
      <w:pPr>
        <w:widowControl w:val="0"/>
        <w:pBdr>
          <w:top w:val="nil"/>
          <w:left w:val="nil"/>
          <w:bottom w:val="nil"/>
          <w:right w:val="nil"/>
          <w:between w:val="nil"/>
        </w:pBdr>
        <w:spacing w:before="11" w:line="243" w:lineRule="auto"/>
        <w:ind w:left="68" w:right="276"/>
        <w:rPr>
          <w:rFonts w:ascii="Calibri" w:eastAsia="Calibri" w:hAnsi="Calibri" w:cs="Calibri"/>
          <w:color w:val="000000"/>
        </w:rPr>
      </w:pPr>
      <w:r>
        <w:rPr>
          <w:rFonts w:ascii="Calibri" w:eastAsia="Calibri" w:hAnsi="Calibri" w:cs="Calibri"/>
          <w:color w:val="000000"/>
        </w:rPr>
        <w:t xml:space="preserve">ALL doors from rooms including the Library must be clear of furniture (etc.) at all times, so that in an emergency  they are immediately available for use. </w:t>
      </w:r>
    </w:p>
    <w:p w14:paraId="4BC62782" w14:textId="77777777" w:rsidR="005368E8" w:rsidRDefault="006709A0">
      <w:pPr>
        <w:widowControl w:val="0"/>
        <w:pBdr>
          <w:top w:val="nil"/>
          <w:left w:val="nil"/>
          <w:bottom w:val="nil"/>
          <w:right w:val="nil"/>
          <w:between w:val="nil"/>
        </w:pBdr>
        <w:spacing w:before="8" w:line="240" w:lineRule="auto"/>
        <w:ind w:left="83"/>
        <w:rPr>
          <w:rFonts w:ascii="Calibri" w:eastAsia="Calibri" w:hAnsi="Calibri" w:cs="Calibri"/>
          <w:color w:val="000000"/>
        </w:rPr>
      </w:pPr>
      <w:r>
        <w:rPr>
          <w:rFonts w:ascii="Calibri" w:eastAsia="Calibri" w:hAnsi="Calibri" w:cs="Calibri"/>
          <w:color w:val="000000"/>
        </w:rPr>
        <w:t xml:space="preserve">Ensure cloak bays, toilets, offices etc. are all checked prior to leaving rooms. </w:t>
      </w:r>
    </w:p>
    <w:p w14:paraId="0BE67594" w14:textId="77777777" w:rsidR="005368E8" w:rsidRDefault="006709A0">
      <w:pPr>
        <w:pStyle w:val="Heading2"/>
        <w:widowControl w:val="0"/>
        <w:spacing w:before="546"/>
        <w:ind w:left="87"/>
      </w:pPr>
      <w:bookmarkStart w:id="94" w:name="_Toc221710163"/>
      <w:r>
        <w:lastRenderedPageBreak/>
        <w:t>EMERGENCY AFTER HOURS</w:t>
      </w:r>
      <w:bookmarkEnd w:id="94"/>
      <w:r>
        <w:t xml:space="preserve"> </w:t>
      </w:r>
    </w:p>
    <w:p w14:paraId="23396FF5" w14:textId="77777777" w:rsidR="005368E8" w:rsidRDefault="006709A0">
      <w:pPr>
        <w:widowControl w:val="0"/>
        <w:pBdr>
          <w:top w:val="nil"/>
          <w:left w:val="nil"/>
          <w:bottom w:val="nil"/>
          <w:right w:val="nil"/>
          <w:between w:val="nil"/>
        </w:pBdr>
        <w:spacing w:before="289" w:line="241" w:lineRule="auto"/>
        <w:ind w:left="75" w:right="67" w:hanging="1"/>
        <w:rPr>
          <w:rFonts w:ascii="Calibri" w:eastAsia="Calibri" w:hAnsi="Calibri" w:cs="Calibri"/>
          <w:color w:val="000000"/>
        </w:rPr>
      </w:pPr>
      <w:r>
        <w:rPr>
          <w:rFonts w:ascii="Calibri" w:eastAsia="Calibri" w:hAnsi="Calibri" w:cs="Calibri"/>
          <w:color w:val="000000"/>
        </w:rPr>
        <w:t xml:space="preserve">Staff, Board of Trustees, and near neighbours are asked to take the following action if there is a discovery after hours  of a circumstance which necessitates an immediate response: </w:t>
      </w:r>
    </w:p>
    <w:p w14:paraId="6D88BE87" w14:textId="77777777" w:rsidR="005368E8" w:rsidRDefault="006709A0">
      <w:pPr>
        <w:widowControl w:val="0"/>
        <w:pBdr>
          <w:top w:val="nil"/>
          <w:left w:val="nil"/>
          <w:bottom w:val="nil"/>
          <w:right w:val="nil"/>
          <w:between w:val="nil"/>
        </w:pBdr>
        <w:spacing w:before="278" w:line="240" w:lineRule="auto"/>
        <w:ind w:left="84"/>
        <w:rPr>
          <w:rFonts w:ascii="Calibri" w:eastAsia="Calibri" w:hAnsi="Calibri" w:cs="Calibri"/>
          <w:b/>
          <w:bCs/>
          <w:color w:val="000080"/>
        </w:rPr>
      </w:pPr>
      <w:r>
        <w:rPr>
          <w:rFonts w:ascii="Calibri" w:eastAsia="Calibri" w:hAnsi="Calibri" w:cs="Calibri"/>
          <w:color w:val="000080"/>
        </w:rPr>
        <w:t xml:space="preserve">1. </w:t>
      </w:r>
      <w:r>
        <w:rPr>
          <w:rFonts w:ascii="Calibri" w:eastAsia="Calibri" w:hAnsi="Calibri" w:cs="Calibri"/>
          <w:b/>
          <w:bCs/>
          <w:color w:val="000080"/>
          <w:u w:val="single"/>
        </w:rPr>
        <w:t>FIRE</w:t>
      </w:r>
      <w:r>
        <w:rPr>
          <w:rFonts w:ascii="Calibri" w:eastAsia="Calibri" w:hAnsi="Calibri" w:cs="Calibri"/>
          <w:b/>
          <w:bCs/>
          <w:color w:val="000080"/>
        </w:rPr>
        <w:t xml:space="preserve"> </w:t>
      </w:r>
    </w:p>
    <w:p w14:paraId="3202278C"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Call the Fire Brigade, Phone 111. </w:t>
      </w:r>
    </w:p>
    <w:p w14:paraId="17B3EBEC"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Advise Caretaker and Board Chairperson and/or Principal. </w:t>
      </w:r>
    </w:p>
    <w:p w14:paraId="6C6E69D7"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Take any action such as using a fire hose, but don't put yourself at risk. </w:t>
      </w:r>
    </w:p>
    <w:p w14:paraId="62DF4448" w14:textId="77777777" w:rsidR="005368E8" w:rsidRDefault="006709A0">
      <w:pPr>
        <w:widowControl w:val="0"/>
        <w:pBdr>
          <w:top w:val="nil"/>
          <w:left w:val="nil"/>
          <w:bottom w:val="nil"/>
          <w:right w:val="nil"/>
          <w:between w:val="nil"/>
        </w:pBdr>
        <w:spacing w:before="278" w:line="240" w:lineRule="auto"/>
        <w:ind w:left="77"/>
        <w:rPr>
          <w:rFonts w:ascii="Calibri" w:eastAsia="Calibri" w:hAnsi="Calibri" w:cs="Calibri"/>
          <w:color w:val="000000"/>
        </w:rPr>
      </w:pPr>
      <w:r>
        <w:rPr>
          <w:rFonts w:ascii="Calibri" w:eastAsia="Calibri" w:hAnsi="Calibri" w:cs="Calibri"/>
          <w:color w:val="000000"/>
        </w:rPr>
        <w:t xml:space="preserve">2. </w:t>
      </w:r>
      <w:r>
        <w:rPr>
          <w:rFonts w:ascii="Calibri" w:eastAsia="Calibri" w:hAnsi="Calibri" w:cs="Calibri"/>
          <w:b/>
          <w:bCs/>
          <w:color w:val="000080"/>
          <w:u w:val="single"/>
        </w:rPr>
        <w:t>A BREAK-IN OR VANDALISM</w:t>
      </w:r>
      <w:r>
        <w:rPr>
          <w:rFonts w:ascii="Calibri" w:eastAsia="Calibri" w:hAnsi="Calibri" w:cs="Calibri"/>
          <w:b/>
          <w:bCs/>
          <w:color w:val="000080"/>
        </w:rPr>
        <w:t xml:space="preserve"> </w:t>
      </w:r>
      <w:r>
        <w:rPr>
          <w:rFonts w:ascii="Calibri" w:eastAsia="Calibri" w:hAnsi="Calibri" w:cs="Calibri"/>
          <w:color w:val="000000"/>
        </w:rPr>
        <w:t xml:space="preserve">- proceeding </w:t>
      </w:r>
    </w:p>
    <w:p w14:paraId="2A4B5CA4"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Call Police, Phone 111. </w:t>
      </w:r>
    </w:p>
    <w:p w14:paraId="282DDB4B"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Observe and take descriptive notes. </w:t>
      </w:r>
    </w:p>
    <w:p w14:paraId="02428C50"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Advise Caretaker and Board Chairperson and/or Principal. </w:t>
      </w:r>
    </w:p>
    <w:p w14:paraId="4E0D9827"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Do not put yourself in any danger. </w:t>
      </w:r>
    </w:p>
    <w:p w14:paraId="7A92E7C2" w14:textId="77777777" w:rsidR="005368E8" w:rsidRDefault="006709A0">
      <w:pPr>
        <w:widowControl w:val="0"/>
        <w:pBdr>
          <w:top w:val="nil"/>
          <w:left w:val="nil"/>
          <w:bottom w:val="nil"/>
          <w:right w:val="nil"/>
          <w:between w:val="nil"/>
        </w:pBdr>
        <w:spacing w:before="279" w:line="240" w:lineRule="auto"/>
        <w:ind w:left="76"/>
        <w:rPr>
          <w:rFonts w:ascii="Calibri" w:eastAsia="Calibri" w:hAnsi="Calibri" w:cs="Calibri"/>
          <w:color w:val="000000"/>
        </w:rPr>
      </w:pPr>
      <w:r>
        <w:rPr>
          <w:rFonts w:ascii="Calibri" w:eastAsia="Calibri" w:hAnsi="Calibri" w:cs="Calibri"/>
          <w:color w:val="000000"/>
        </w:rPr>
        <w:t xml:space="preserve">3. </w:t>
      </w:r>
      <w:r>
        <w:rPr>
          <w:rFonts w:ascii="Calibri" w:eastAsia="Calibri" w:hAnsi="Calibri" w:cs="Calibri"/>
          <w:b/>
          <w:bCs/>
          <w:color w:val="000080"/>
          <w:u w:val="single"/>
        </w:rPr>
        <w:t>BREAK-IN OR VANDALISM</w:t>
      </w:r>
      <w:r>
        <w:rPr>
          <w:rFonts w:ascii="Calibri" w:eastAsia="Calibri" w:hAnsi="Calibri" w:cs="Calibri"/>
          <w:b/>
          <w:bCs/>
          <w:color w:val="000080"/>
        </w:rPr>
        <w:t xml:space="preserve"> </w:t>
      </w:r>
      <w:r>
        <w:rPr>
          <w:rFonts w:ascii="Calibri" w:eastAsia="Calibri" w:hAnsi="Calibri" w:cs="Calibri"/>
          <w:color w:val="000000"/>
        </w:rPr>
        <w:t xml:space="preserve">- has occurred </w:t>
      </w:r>
    </w:p>
    <w:p w14:paraId="70D1FB47"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Advise Caretaker and BOT Chairperson and/or Principal. </w:t>
      </w:r>
    </w:p>
    <w:p w14:paraId="42A1D219" w14:textId="77777777" w:rsidR="005368E8" w:rsidRDefault="006709A0">
      <w:pPr>
        <w:pStyle w:val="Heading2"/>
        <w:widowControl w:val="0"/>
        <w:spacing w:before="666"/>
        <w:ind w:left="87"/>
      </w:pPr>
      <w:bookmarkStart w:id="95" w:name="_Toc221710164"/>
      <w:r>
        <w:t>END OF TERM ARRANGEMENTS</w:t>
      </w:r>
      <w:bookmarkEnd w:id="95"/>
      <w:r>
        <w:t xml:space="preserve"> </w:t>
      </w:r>
    </w:p>
    <w:p w14:paraId="5505D3EF" w14:textId="77777777" w:rsidR="005368E8" w:rsidRDefault="006709A0">
      <w:pPr>
        <w:widowControl w:val="0"/>
        <w:pBdr>
          <w:top w:val="nil"/>
          <w:left w:val="nil"/>
          <w:bottom w:val="nil"/>
          <w:right w:val="nil"/>
          <w:between w:val="nil"/>
        </w:pBdr>
        <w:spacing w:before="289" w:line="240" w:lineRule="auto"/>
        <w:ind w:left="66"/>
        <w:rPr>
          <w:rFonts w:ascii="Calibri" w:eastAsia="Calibri" w:hAnsi="Calibri" w:cs="Calibri"/>
          <w:color w:val="000000"/>
        </w:rPr>
      </w:pPr>
      <w:r>
        <w:rPr>
          <w:rFonts w:ascii="Calibri" w:eastAsia="Calibri" w:hAnsi="Calibri" w:cs="Calibri"/>
          <w:b/>
          <w:bCs/>
          <w:color w:val="000000"/>
        </w:rPr>
        <w:t xml:space="preserve">Term One </w:t>
      </w:r>
      <w:r>
        <w:rPr>
          <w:rFonts w:ascii="Calibri" w:eastAsia="Calibri" w:hAnsi="Calibri" w:cs="Calibri"/>
          <w:color w:val="000000"/>
        </w:rPr>
        <w:t>Leave room as is for long weekend.</w:t>
      </w:r>
    </w:p>
    <w:p w14:paraId="5BA06345" w14:textId="77777777" w:rsidR="005368E8" w:rsidRDefault="006709A0">
      <w:pPr>
        <w:widowControl w:val="0"/>
        <w:pBdr>
          <w:top w:val="nil"/>
          <w:left w:val="nil"/>
          <w:bottom w:val="nil"/>
          <w:right w:val="nil"/>
          <w:between w:val="nil"/>
        </w:pBdr>
        <w:spacing w:before="548" w:line="240" w:lineRule="auto"/>
        <w:ind w:left="66"/>
        <w:rPr>
          <w:rFonts w:ascii="Calibri" w:eastAsia="Calibri" w:hAnsi="Calibri" w:cs="Calibri"/>
          <w:color w:val="000000"/>
        </w:rPr>
      </w:pPr>
      <w:r>
        <w:rPr>
          <w:rFonts w:ascii="Calibri" w:eastAsia="Calibri" w:hAnsi="Calibri" w:cs="Calibri"/>
          <w:b/>
          <w:bCs/>
          <w:color w:val="000000"/>
        </w:rPr>
        <w:t xml:space="preserve">Term Two </w:t>
      </w:r>
      <w:r>
        <w:rPr>
          <w:rFonts w:ascii="Calibri" w:eastAsia="Calibri" w:hAnsi="Calibri" w:cs="Calibri"/>
          <w:color w:val="000000"/>
        </w:rPr>
        <w:t xml:space="preserve">Vinyl. All desks, chairs etc. off floor and onto carpet. </w:t>
      </w:r>
    </w:p>
    <w:p w14:paraId="330D3A0A"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Benches cleared. </w:t>
      </w:r>
    </w:p>
    <w:p w14:paraId="1D7861A9"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Leave carpet furniture alone. </w:t>
      </w:r>
    </w:p>
    <w:p w14:paraId="2E474392" w14:textId="77777777" w:rsidR="005368E8" w:rsidRDefault="006709A0">
      <w:pPr>
        <w:widowControl w:val="0"/>
        <w:pBdr>
          <w:top w:val="nil"/>
          <w:left w:val="nil"/>
          <w:bottom w:val="nil"/>
          <w:right w:val="nil"/>
          <w:between w:val="nil"/>
        </w:pBdr>
        <w:spacing w:before="279" w:line="240" w:lineRule="auto"/>
        <w:ind w:left="66"/>
        <w:rPr>
          <w:rFonts w:ascii="Calibri" w:eastAsia="Calibri" w:hAnsi="Calibri" w:cs="Calibri"/>
          <w:color w:val="000000"/>
        </w:rPr>
      </w:pPr>
      <w:r>
        <w:rPr>
          <w:rFonts w:ascii="Calibri" w:eastAsia="Calibri" w:hAnsi="Calibri" w:cs="Calibri"/>
          <w:b/>
          <w:bCs/>
          <w:color w:val="000000"/>
        </w:rPr>
        <w:t xml:space="preserve">Term Three </w:t>
      </w:r>
      <w:r>
        <w:rPr>
          <w:rFonts w:ascii="Calibri" w:eastAsia="Calibri" w:hAnsi="Calibri" w:cs="Calibri"/>
          <w:color w:val="000000"/>
        </w:rPr>
        <w:t xml:space="preserve">Carpet shampooed. As much furniture as possible onto vinyl. </w:t>
      </w:r>
    </w:p>
    <w:p w14:paraId="7EF81433" w14:textId="77777777" w:rsidR="005368E8" w:rsidRDefault="006709A0">
      <w:pPr>
        <w:widowControl w:val="0"/>
        <w:pBdr>
          <w:top w:val="nil"/>
          <w:left w:val="nil"/>
          <w:bottom w:val="nil"/>
          <w:right w:val="nil"/>
          <w:between w:val="nil"/>
        </w:pBdr>
        <w:spacing w:before="277" w:line="240" w:lineRule="auto"/>
        <w:ind w:left="66"/>
        <w:rPr>
          <w:rFonts w:ascii="Calibri" w:eastAsia="Calibri" w:hAnsi="Calibri" w:cs="Calibri"/>
          <w:color w:val="000000"/>
        </w:rPr>
      </w:pPr>
      <w:r>
        <w:rPr>
          <w:rFonts w:ascii="Calibri" w:eastAsia="Calibri" w:hAnsi="Calibri" w:cs="Calibri"/>
          <w:b/>
          <w:bCs/>
          <w:color w:val="000000"/>
        </w:rPr>
        <w:t xml:space="preserve">Term Four </w:t>
      </w:r>
      <w:r>
        <w:rPr>
          <w:rFonts w:ascii="Calibri" w:eastAsia="Calibri" w:hAnsi="Calibri" w:cs="Calibri"/>
          <w:color w:val="000000"/>
        </w:rPr>
        <w:t xml:space="preserve">Vinyl. All desks chairs etc. off floor and onto carpet.  </w:t>
      </w:r>
    </w:p>
    <w:p w14:paraId="0E2BD268"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Benches cleared. </w:t>
      </w:r>
    </w:p>
    <w:p w14:paraId="42338638"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Leave carpet furniture alone. </w:t>
      </w:r>
    </w:p>
    <w:p w14:paraId="4DB0F327" w14:textId="77777777" w:rsidR="005368E8" w:rsidRDefault="006709A0">
      <w:pPr>
        <w:widowControl w:val="0"/>
        <w:pBdr>
          <w:top w:val="nil"/>
          <w:left w:val="nil"/>
          <w:bottom w:val="nil"/>
          <w:right w:val="nil"/>
          <w:between w:val="nil"/>
        </w:pBdr>
        <w:spacing w:before="279" w:line="240" w:lineRule="auto"/>
        <w:ind w:left="66"/>
        <w:rPr>
          <w:rFonts w:ascii="Calibri" w:eastAsia="Calibri" w:hAnsi="Calibri" w:cs="Calibri"/>
          <w:b/>
          <w:bCs/>
          <w:color w:val="FF0000"/>
        </w:rPr>
      </w:pPr>
      <w:r>
        <w:rPr>
          <w:rFonts w:ascii="Calibri" w:eastAsia="Calibri" w:hAnsi="Calibri" w:cs="Calibri"/>
          <w:b/>
          <w:bCs/>
          <w:color w:val="FF0000"/>
        </w:rPr>
        <w:t xml:space="preserve">The caretaker will inform teachers of any changes to the above programme. </w:t>
      </w:r>
    </w:p>
    <w:p w14:paraId="186CECB9" w14:textId="77777777" w:rsidR="005368E8" w:rsidRDefault="006709A0">
      <w:pPr>
        <w:pStyle w:val="Heading2"/>
        <w:widowControl w:val="0"/>
        <w:spacing w:before="666"/>
        <w:ind w:left="87"/>
      </w:pPr>
      <w:bookmarkStart w:id="96" w:name="_Toc221710165"/>
      <w:r>
        <w:t>END OF SCHOOL DAY PROCEDURES</w:t>
      </w:r>
      <w:bookmarkEnd w:id="96"/>
      <w:r>
        <w:t xml:space="preserve"> </w:t>
      </w:r>
    </w:p>
    <w:p w14:paraId="25C2289C" w14:textId="77777777" w:rsidR="005368E8" w:rsidRDefault="006709A0">
      <w:pPr>
        <w:widowControl w:val="0"/>
        <w:pBdr>
          <w:top w:val="nil"/>
          <w:left w:val="nil"/>
          <w:bottom w:val="nil"/>
          <w:right w:val="nil"/>
          <w:between w:val="nil"/>
        </w:pBdr>
        <w:spacing w:before="289" w:line="240" w:lineRule="auto"/>
        <w:ind w:left="80"/>
        <w:rPr>
          <w:rFonts w:ascii="Calibri" w:eastAsia="Calibri" w:hAnsi="Calibri" w:cs="Calibri"/>
          <w:b/>
          <w:bCs/>
          <w:color w:val="000080"/>
        </w:rPr>
      </w:pPr>
      <w:r>
        <w:rPr>
          <w:rFonts w:ascii="Calibri" w:eastAsia="Calibri" w:hAnsi="Calibri" w:cs="Calibri"/>
          <w:b/>
          <w:bCs/>
          <w:color w:val="000080"/>
        </w:rPr>
        <w:t xml:space="preserve">Before the Children are dismissed: </w:t>
      </w:r>
    </w:p>
    <w:p w14:paraId="249CB361"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Please ensure that: </w:t>
      </w:r>
    </w:p>
    <w:p w14:paraId="2A9A4763"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All chairs have been lifted from the floor and placed on tables or desks. </w:t>
      </w:r>
    </w:p>
    <w:p w14:paraId="7BB16ED0" w14:textId="77777777" w:rsidR="005368E8" w:rsidRDefault="006709A0">
      <w:pPr>
        <w:widowControl w:val="0"/>
        <w:pBdr>
          <w:top w:val="nil"/>
          <w:left w:val="nil"/>
          <w:bottom w:val="nil"/>
          <w:right w:val="nil"/>
          <w:between w:val="nil"/>
        </w:pBdr>
        <w:spacing w:before="23" w:line="252" w:lineRule="auto"/>
        <w:ind w:left="76" w:right="147"/>
        <w:rPr>
          <w:rFonts w:ascii="Calibri" w:eastAsia="Calibri" w:hAnsi="Calibri" w:cs="Calibri"/>
          <w:color w:val="000000"/>
        </w:rPr>
      </w:pPr>
      <w:r>
        <w:rPr>
          <w:rFonts w:ascii="Calibri" w:eastAsia="Calibri" w:hAnsi="Calibri" w:cs="Calibri"/>
          <w:color w:val="000000"/>
        </w:rPr>
        <w:t xml:space="preserve">• The floor is cleared of all children’s property and class equipment e.g. Pencils, rubbers, rulers, crayon cushions. • The sink is cleared for daily cleaning. </w:t>
      </w:r>
    </w:p>
    <w:p w14:paraId="60F51733" w14:textId="77777777" w:rsidR="005368E8" w:rsidRDefault="006709A0">
      <w:pPr>
        <w:widowControl w:val="0"/>
        <w:pBdr>
          <w:top w:val="nil"/>
          <w:left w:val="nil"/>
          <w:bottom w:val="nil"/>
          <w:right w:val="nil"/>
          <w:between w:val="nil"/>
        </w:pBdr>
        <w:spacing w:before="12" w:line="254" w:lineRule="auto"/>
        <w:ind w:left="76" w:right="1160"/>
        <w:rPr>
          <w:rFonts w:ascii="Calibri" w:eastAsia="Calibri" w:hAnsi="Calibri" w:cs="Calibri"/>
          <w:color w:val="000000"/>
        </w:rPr>
      </w:pPr>
      <w:r>
        <w:rPr>
          <w:rFonts w:ascii="Calibri" w:eastAsia="Calibri" w:hAnsi="Calibri" w:cs="Calibri"/>
          <w:color w:val="000000"/>
        </w:rPr>
        <w:t xml:space="preserve">• The floor is cleared of litter e.g. Pieces of paper, wool, oddments of art equipment, sports gear, etc. • The cloakroom floors are similarly cleared. </w:t>
      </w:r>
    </w:p>
    <w:p w14:paraId="3587E043" w14:textId="77777777" w:rsidR="005368E8" w:rsidRDefault="006709A0">
      <w:pPr>
        <w:widowControl w:val="0"/>
        <w:pBdr>
          <w:top w:val="nil"/>
          <w:left w:val="nil"/>
          <w:bottom w:val="nil"/>
          <w:right w:val="nil"/>
          <w:between w:val="nil"/>
        </w:pBdr>
        <w:spacing w:before="10" w:line="240" w:lineRule="auto"/>
        <w:ind w:left="76"/>
        <w:rPr>
          <w:rFonts w:ascii="Calibri" w:eastAsia="Calibri" w:hAnsi="Calibri" w:cs="Calibri"/>
          <w:color w:val="000000"/>
        </w:rPr>
      </w:pPr>
      <w:r>
        <w:rPr>
          <w:rFonts w:ascii="Calibri" w:eastAsia="Calibri" w:hAnsi="Calibri" w:cs="Calibri"/>
          <w:color w:val="000000"/>
        </w:rPr>
        <w:t xml:space="preserve">• The windows are closed and latched. </w:t>
      </w:r>
    </w:p>
    <w:p w14:paraId="38B330EC" w14:textId="77777777" w:rsidR="005368E8" w:rsidRDefault="006709A0">
      <w:pPr>
        <w:widowControl w:val="0"/>
        <w:pBdr>
          <w:top w:val="nil"/>
          <w:left w:val="nil"/>
          <w:bottom w:val="nil"/>
          <w:right w:val="nil"/>
          <w:between w:val="nil"/>
        </w:pBdr>
        <w:spacing w:before="277" w:line="240" w:lineRule="auto"/>
        <w:ind w:left="80"/>
        <w:rPr>
          <w:rFonts w:ascii="Calibri" w:eastAsia="Calibri" w:hAnsi="Calibri" w:cs="Calibri"/>
          <w:b/>
          <w:bCs/>
          <w:color w:val="000080"/>
        </w:rPr>
      </w:pPr>
      <w:r>
        <w:rPr>
          <w:rFonts w:ascii="Calibri" w:eastAsia="Calibri" w:hAnsi="Calibri" w:cs="Calibri"/>
          <w:b/>
          <w:bCs/>
          <w:color w:val="000080"/>
        </w:rPr>
        <w:lastRenderedPageBreak/>
        <w:t xml:space="preserve">Before the Teacher leaves for the day: </w:t>
      </w:r>
    </w:p>
    <w:p w14:paraId="4D68AB9E"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Please ensure that: </w:t>
      </w:r>
    </w:p>
    <w:p w14:paraId="438CBD17"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The above procedures have been met. </w:t>
      </w:r>
    </w:p>
    <w:p w14:paraId="093EFC64" w14:textId="77777777" w:rsidR="005368E8" w:rsidRDefault="006709A0">
      <w:pPr>
        <w:widowControl w:val="0"/>
        <w:pBdr>
          <w:top w:val="nil"/>
          <w:left w:val="nil"/>
          <w:bottom w:val="nil"/>
          <w:right w:val="nil"/>
          <w:between w:val="nil"/>
        </w:pBdr>
        <w:spacing w:before="23" w:line="243" w:lineRule="auto"/>
        <w:ind w:left="362" w:right="303" w:hanging="286"/>
        <w:rPr>
          <w:rFonts w:ascii="Calibri" w:eastAsia="Calibri" w:hAnsi="Calibri" w:cs="Calibri"/>
          <w:color w:val="000000"/>
        </w:rPr>
      </w:pPr>
      <w:r>
        <w:rPr>
          <w:rFonts w:ascii="Calibri" w:eastAsia="Calibri" w:hAnsi="Calibri" w:cs="Calibri"/>
          <w:color w:val="000000"/>
        </w:rPr>
        <w:t xml:space="preserve">• Boxes of equipment, toys apparatus (etc.) are lifted off the floor if the cleaner is expected to clean that area.  (Such areas should be cleaned at least weekly.) </w:t>
      </w:r>
    </w:p>
    <w:p w14:paraId="5065446C" w14:textId="77777777" w:rsidR="005368E8" w:rsidRDefault="006709A0">
      <w:pPr>
        <w:widowControl w:val="0"/>
        <w:pBdr>
          <w:top w:val="nil"/>
          <w:left w:val="nil"/>
          <w:bottom w:val="nil"/>
          <w:right w:val="nil"/>
          <w:between w:val="nil"/>
        </w:pBdr>
        <w:spacing w:before="20" w:line="241" w:lineRule="auto"/>
        <w:ind w:left="358" w:right="380" w:hanging="281"/>
        <w:rPr>
          <w:rFonts w:ascii="Calibri" w:eastAsia="Calibri" w:hAnsi="Calibri" w:cs="Calibri"/>
          <w:color w:val="000000"/>
        </w:rPr>
      </w:pPr>
      <w:r>
        <w:rPr>
          <w:rFonts w:ascii="Calibri" w:eastAsia="Calibri" w:hAnsi="Calibri" w:cs="Calibri"/>
          <w:color w:val="000000"/>
        </w:rPr>
        <w:t xml:space="preserve">• Vinyl areas are wet mopped and buffed as required. Find out when this is to be done and ensure such areas  are cleared as above. </w:t>
      </w:r>
    </w:p>
    <w:p w14:paraId="57FEB0A2" w14:textId="77777777" w:rsidR="005368E8" w:rsidRDefault="006709A0">
      <w:pPr>
        <w:widowControl w:val="0"/>
        <w:pBdr>
          <w:top w:val="nil"/>
          <w:left w:val="nil"/>
          <w:bottom w:val="nil"/>
          <w:right w:val="nil"/>
          <w:between w:val="nil"/>
        </w:pBdr>
        <w:spacing w:before="22" w:line="240" w:lineRule="auto"/>
        <w:ind w:left="76"/>
        <w:rPr>
          <w:rFonts w:ascii="Calibri" w:eastAsia="Calibri" w:hAnsi="Calibri" w:cs="Calibri"/>
          <w:color w:val="000000"/>
        </w:rPr>
      </w:pPr>
      <w:r>
        <w:rPr>
          <w:rFonts w:ascii="Calibri" w:eastAsia="Calibri" w:hAnsi="Calibri" w:cs="Calibri"/>
          <w:color w:val="000000"/>
        </w:rPr>
        <w:t xml:space="preserve">• Secondary classroom doors are locked. </w:t>
      </w:r>
    </w:p>
    <w:p w14:paraId="60CB290A" w14:textId="77777777" w:rsidR="005368E8" w:rsidRDefault="006709A0">
      <w:pPr>
        <w:widowControl w:val="0"/>
        <w:pBdr>
          <w:top w:val="nil"/>
          <w:left w:val="nil"/>
          <w:bottom w:val="nil"/>
          <w:right w:val="nil"/>
          <w:between w:val="nil"/>
        </w:pBdr>
        <w:spacing w:before="23" w:line="243" w:lineRule="auto"/>
        <w:ind w:left="365" w:right="154" w:hanging="288"/>
        <w:rPr>
          <w:rFonts w:ascii="Calibri" w:eastAsia="Calibri" w:hAnsi="Calibri" w:cs="Calibri"/>
          <w:color w:val="000000"/>
        </w:rPr>
      </w:pPr>
      <w:r>
        <w:rPr>
          <w:rFonts w:ascii="Calibri" w:eastAsia="Calibri" w:hAnsi="Calibri" w:cs="Calibri"/>
          <w:color w:val="000000"/>
        </w:rPr>
        <w:t xml:space="preserve">• Any tabletops, shelves, benches, ledges that you wish to be cleaned are cleared of obstructions. (Cleaners are  required to clean such areas weekly - but will only clean cleared surfaces.) </w:t>
      </w:r>
    </w:p>
    <w:p w14:paraId="6CF25DF0" w14:textId="77777777" w:rsidR="005368E8" w:rsidRDefault="006709A0">
      <w:pPr>
        <w:pStyle w:val="Heading2"/>
        <w:widowControl w:val="0"/>
        <w:spacing w:before="540"/>
        <w:ind w:left="87"/>
      </w:pPr>
      <w:bookmarkStart w:id="97" w:name="_Toc221710166"/>
      <w:r>
        <w:t>EOTC</w:t>
      </w:r>
      <w:bookmarkEnd w:id="97"/>
      <w:r>
        <w:t xml:space="preserve"> </w:t>
      </w:r>
    </w:p>
    <w:p w14:paraId="290AC350" w14:textId="77777777" w:rsidR="005368E8" w:rsidRDefault="006709A0">
      <w:pPr>
        <w:widowControl w:val="0"/>
        <w:pBdr>
          <w:top w:val="nil"/>
          <w:left w:val="nil"/>
          <w:bottom w:val="nil"/>
          <w:right w:val="nil"/>
          <w:between w:val="nil"/>
        </w:pBdr>
        <w:spacing w:before="290" w:line="240" w:lineRule="auto"/>
        <w:ind w:left="79"/>
        <w:rPr>
          <w:rFonts w:ascii="Calibri" w:eastAsia="Calibri" w:hAnsi="Calibri" w:cs="Calibri"/>
          <w:color w:val="000000"/>
        </w:rPr>
      </w:pPr>
      <w:r>
        <w:rPr>
          <w:rFonts w:ascii="Calibri" w:eastAsia="Calibri" w:hAnsi="Calibri" w:cs="Calibri"/>
          <w:color w:val="000000"/>
        </w:rPr>
        <w:t xml:space="preserve">(See also Class Trips and EOTC) </w:t>
      </w:r>
    </w:p>
    <w:p w14:paraId="1CF3A91C" w14:textId="77777777" w:rsidR="005368E8" w:rsidRDefault="006709A0">
      <w:pPr>
        <w:widowControl w:val="0"/>
        <w:pBdr>
          <w:top w:val="nil"/>
          <w:left w:val="nil"/>
          <w:bottom w:val="nil"/>
          <w:right w:val="nil"/>
          <w:between w:val="nil"/>
        </w:pBdr>
        <w:spacing w:before="11" w:line="243" w:lineRule="auto"/>
        <w:ind w:left="79" w:right="216" w:hanging="10"/>
        <w:rPr>
          <w:rFonts w:ascii="Calibri" w:eastAsia="Calibri" w:hAnsi="Calibri" w:cs="Calibri"/>
          <w:color w:val="000000"/>
        </w:rPr>
      </w:pPr>
      <w:r>
        <w:rPr>
          <w:rFonts w:ascii="Calibri" w:eastAsia="Calibri" w:hAnsi="Calibri" w:cs="Calibri"/>
          <w:color w:val="000000"/>
        </w:rPr>
        <w:t xml:space="preserve">A RAM Report or similar that identifies risks that have potential to occur, must be given to, and approved by the  Principal for all EOTC Activities involving leaving the school grounds or where a substantial departure from the  “normal” programme is involved. This must be done within reasonable time frame prior to the activity taking  place. </w:t>
      </w:r>
    </w:p>
    <w:p w14:paraId="4AAB50DE" w14:textId="77777777" w:rsidR="005368E8" w:rsidRDefault="006709A0">
      <w:pPr>
        <w:widowControl w:val="0"/>
        <w:pBdr>
          <w:top w:val="nil"/>
          <w:left w:val="nil"/>
          <w:bottom w:val="nil"/>
          <w:right w:val="nil"/>
          <w:between w:val="nil"/>
        </w:pBdr>
        <w:spacing w:before="276" w:line="240" w:lineRule="auto"/>
        <w:ind w:left="1164"/>
        <w:rPr>
          <w:rFonts w:ascii="Calibri" w:eastAsia="Calibri" w:hAnsi="Calibri" w:cs="Calibri"/>
          <w:color w:val="000000"/>
        </w:rPr>
      </w:pPr>
      <w:r>
        <w:rPr>
          <w:rFonts w:ascii="Calibri" w:eastAsia="Calibri" w:hAnsi="Calibri" w:cs="Calibri"/>
          <w:color w:val="000000"/>
        </w:rPr>
        <w:t xml:space="preserve">1. Trips involving overnight stays or risk must be planned in the following manner  </w:t>
      </w:r>
    </w:p>
    <w:p w14:paraId="294A293F" w14:textId="77777777" w:rsidR="005368E8" w:rsidRDefault="006709A0">
      <w:pPr>
        <w:widowControl w:val="0"/>
        <w:pBdr>
          <w:top w:val="nil"/>
          <w:left w:val="nil"/>
          <w:bottom w:val="nil"/>
          <w:right w:val="nil"/>
          <w:between w:val="nil"/>
        </w:pBdr>
        <w:spacing w:before="277" w:line="243" w:lineRule="auto"/>
        <w:ind w:left="2409" w:right="289" w:hanging="354"/>
        <w:rPr>
          <w:rFonts w:ascii="Calibri" w:eastAsia="Calibri" w:hAnsi="Calibri" w:cs="Calibri"/>
          <w:color w:val="000000"/>
        </w:rPr>
      </w:pPr>
      <w:r>
        <w:rPr>
          <w:rFonts w:ascii="Calibri" w:eastAsia="Calibri" w:hAnsi="Calibri" w:cs="Calibri"/>
          <w:color w:val="000000"/>
        </w:rPr>
        <w:t xml:space="preserve">a. An outline report covering expected costs, expected income, objectives, number of  caregivers etc. must be given to the Principal in writing giving sufficient time, prior to  the trip so that the Principal and Board can give initial approval or not </w:t>
      </w:r>
    </w:p>
    <w:p w14:paraId="1D1D0C23" w14:textId="77777777" w:rsidR="005368E8" w:rsidRDefault="006709A0">
      <w:pPr>
        <w:widowControl w:val="0"/>
        <w:pBdr>
          <w:top w:val="nil"/>
          <w:left w:val="nil"/>
          <w:bottom w:val="nil"/>
          <w:right w:val="nil"/>
          <w:between w:val="nil"/>
        </w:pBdr>
        <w:spacing w:before="7" w:line="243" w:lineRule="auto"/>
        <w:ind w:left="2422" w:right="406" w:hanging="360"/>
        <w:rPr>
          <w:rFonts w:ascii="Calibri" w:eastAsia="Calibri" w:hAnsi="Calibri" w:cs="Calibri"/>
          <w:color w:val="000000"/>
        </w:rPr>
      </w:pPr>
      <w:r>
        <w:rPr>
          <w:rFonts w:ascii="Calibri" w:eastAsia="Calibri" w:hAnsi="Calibri" w:cs="Calibri"/>
          <w:color w:val="000000"/>
        </w:rPr>
        <w:t xml:space="preserve">b. Once approval has been given, a more detailed report involving full costs, caregivers  helpers, all risks and their analysis, objectives and all organizational details must be </w:t>
      </w:r>
    </w:p>
    <w:p w14:paraId="7E6761AB" w14:textId="77777777" w:rsidR="005368E8" w:rsidRDefault="006709A0">
      <w:pPr>
        <w:widowControl w:val="0"/>
        <w:pBdr>
          <w:top w:val="nil"/>
          <w:left w:val="nil"/>
          <w:bottom w:val="nil"/>
          <w:right w:val="nil"/>
          <w:between w:val="nil"/>
        </w:pBdr>
        <w:spacing w:before="279" w:line="243" w:lineRule="auto"/>
        <w:ind w:left="2422" w:right="103" w:hanging="7"/>
        <w:rPr>
          <w:rFonts w:ascii="Calibri" w:eastAsia="Calibri" w:hAnsi="Calibri" w:cs="Calibri"/>
          <w:color w:val="000000"/>
        </w:rPr>
      </w:pPr>
      <w:r>
        <w:rPr>
          <w:rFonts w:ascii="Calibri" w:eastAsia="Calibri" w:hAnsi="Calibri" w:cs="Calibri"/>
          <w:color w:val="000000"/>
        </w:rPr>
        <w:t xml:space="preserve">submitted to the Principal giving sufficient time for discussion and changes if necessary,  prior to the trip. </w:t>
      </w:r>
    </w:p>
    <w:p w14:paraId="5F1ADDD9" w14:textId="77777777" w:rsidR="005368E8" w:rsidRDefault="006709A0">
      <w:pPr>
        <w:widowControl w:val="0"/>
        <w:pBdr>
          <w:top w:val="nil"/>
          <w:left w:val="nil"/>
          <w:bottom w:val="nil"/>
          <w:right w:val="nil"/>
          <w:between w:val="nil"/>
        </w:pBdr>
        <w:spacing w:before="8" w:line="243" w:lineRule="auto"/>
        <w:ind w:left="2055" w:right="643"/>
        <w:rPr>
          <w:rFonts w:ascii="Calibri" w:eastAsia="Calibri" w:hAnsi="Calibri" w:cs="Calibri"/>
          <w:color w:val="000000"/>
        </w:rPr>
      </w:pPr>
      <w:r>
        <w:rPr>
          <w:rFonts w:ascii="Calibri" w:eastAsia="Calibri" w:hAnsi="Calibri" w:cs="Calibri"/>
          <w:color w:val="000000"/>
        </w:rPr>
        <w:t xml:space="preserve">c. The Principal and Board retain the right at any stage to halt any EOTC Programme. d. The following adult pupil ratios must be adhered to: - </w:t>
      </w:r>
    </w:p>
    <w:p w14:paraId="24BDAA12" w14:textId="77777777" w:rsidR="005368E8" w:rsidRDefault="006709A0">
      <w:pPr>
        <w:widowControl w:val="0"/>
        <w:pBdr>
          <w:top w:val="nil"/>
          <w:left w:val="nil"/>
          <w:bottom w:val="nil"/>
          <w:right w:val="nil"/>
          <w:between w:val="nil"/>
        </w:pBdr>
        <w:spacing w:before="7" w:line="240" w:lineRule="auto"/>
        <w:ind w:left="2600"/>
        <w:rPr>
          <w:rFonts w:ascii="Calibri" w:eastAsia="Calibri" w:hAnsi="Calibri" w:cs="Calibri"/>
          <w:color w:val="000000"/>
        </w:rPr>
      </w:pPr>
      <w:r>
        <w:rPr>
          <w:rFonts w:ascii="Calibri" w:eastAsia="Calibri" w:hAnsi="Calibri" w:cs="Calibri"/>
          <w:color w:val="000000"/>
        </w:rPr>
        <w:t xml:space="preserve">i. Involving water and or bush 1 to 4 </w:t>
      </w:r>
    </w:p>
    <w:p w14:paraId="1B323F05" w14:textId="77777777" w:rsidR="005368E8" w:rsidRDefault="006709A0">
      <w:pPr>
        <w:widowControl w:val="0"/>
        <w:pBdr>
          <w:top w:val="nil"/>
          <w:left w:val="nil"/>
          <w:bottom w:val="nil"/>
          <w:right w:val="nil"/>
          <w:between w:val="nil"/>
        </w:pBdr>
        <w:spacing w:before="11" w:line="240" w:lineRule="auto"/>
        <w:ind w:left="2600"/>
        <w:rPr>
          <w:rFonts w:ascii="Calibri" w:eastAsia="Calibri" w:hAnsi="Calibri" w:cs="Calibri"/>
          <w:color w:val="000000"/>
        </w:rPr>
      </w:pPr>
      <w:r>
        <w:rPr>
          <w:rFonts w:ascii="Calibri" w:eastAsia="Calibri" w:hAnsi="Calibri" w:cs="Calibri"/>
          <w:color w:val="000000"/>
        </w:rPr>
        <w:t xml:space="preserve">ii. Other 1 to 8 </w:t>
      </w:r>
    </w:p>
    <w:p w14:paraId="71A86B6B" w14:textId="77777777" w:rsidR="005368E8" w:rsidRDefault="006709A0">
      <w:pPr>
        <w:widowControl w:val="0"/>
        <w:pBdr>
          <w:top w:val="nil"/>
          <w:left w:val="nil"/>
          <w:bottom w:val="nil"/>
          <w:right w:val="nil"/>
          <w:between w:val="nil"/>
        </w:pBdr>
        <w:spacing w:before="8" w:line="240" w:lineRule="auto"/>
        <w:ind w:right="2257"/>
        <w:jc w:val="right"/>
        <w:rPr>
          <w:rFonts w:ascii="Calibri" w:eastAsia="Calibri" w:hAnsi="Calibri" w:cs="Calibri"/>
          <w:color w:val="000000"/>
        </w:rPr>
      </w:pPr>
      <w:r>
        <w:rPr>
          <w:rFonts w:ascii="Calibri" w:eastAsia="Calibri" w:hAnsi="Calibri" w:cs="Calibri"/>
          <w:color w:val="000000"/>
        </w:rPr>
        <w:t xml:space="preserve">iii. Near water and or bush but not involving either 1 to 6 </w:t>
      </w:r>
    </w:p>
    <w:p w14:paraId="652DE872" w14:textId="77777777" w:rsidR="005368E8" w:rsidRDefault="006709A0">
      <w:pPr>
        <w:widowControl w:val="0"/>
        <w:pBdr>
          <w:top w:val="nil"/>
          <w:left w:val="nil"/>
          <w:bottom w:val="nil"/>
          <w:right w:val="nil"/>
          <w:between w:val="nil"/>
        </w:pBdr>
        <w:spacing w:before="11" w:line="231" w:lineRule="auto"/>
        <w:ind w:left="2412" w:right="319" w:hanging="359"/>
        <w:rPr>
          <w:rFonts w:ascii="Calibri" w:eastAsia="Calibri" w:hAnsi="Calibri" w:cs="Calibri"/>
          <w:color w:val="FF0000"/>
          <w:sz w:val="19"/>
          <w:szCs w:val="19"/>
        </w:rPr>
      </w:pPr>
      <w:r>
        <w:rPr>
          <w:rFonts w:ascii="Calibri" w:eastAsia="Calibri" w:hAnsi="Calibri" w:cs="Calibri"/>
          <w:color w:val="FF0000"/>
          <w:sz w:val="19"/>
          <w:szCs w:val="19"/>
        </w:rPr>
        <w:t xml:space="preserve">e. All EOTC Costs, including cost of staying overnights and food, are to be covered by the  school, as part of the Donation Scheme. No fund raising is to take place except perhaps for  </w:t>
      </w:r>
    </w:p>
    <w:p w14:paraId="2D3B51EE" w14:textId="77777777" w:rsidR="005368E8" w:rsidRDefault="006709A0">
      <w:pPr>
        <w:widowControl w:val="0"/>
        <w:pBdr>
          <w:top w:val="nil"/>
          <w:left w:val="nil"/>
          <w:bottom w:val="nil"/>
          <w:right w:val="nil"/>
          <w:between w:val="nil"/>
        </w:pBdr>
        <w:spacing w:before="5" w:line="240" w:lineRule="auto"/>
        <w:ind w:left="2412"/>
        <w:rPr>
          <w:rFonts w:ascii="Calibri" w:eastAsia="Calibri" w:hAnsi="Calibri" w:cs="Calibri"/>
          <w:color w:val="FF0000"/>
          <w:sz w:val="19"/>
          <w:szCs w:val="19"/>
        </w:rPr>
      </w:pPr>
      <w:r>
        <w:rPr>
          <w:rFonts w:ascii="Calibri" w:eastAsia="Calibri" w:hAnsi="Calibri" w:cs="Calibri"/>
          <w:color w:val="FF0000"/>
          <w:sz w:val="19"/>
          <w:szCs w:val="19"/>
        </w:rPr>
        <w:t xml:space="preserve">some treats, but any of this must be approved by principal. </w:t>
      </w:r>
    </w:p>
    <w:p w14:paraId="57C2DC3E" w14:textId="77777777" w:rsidR="005368E8" w:rsidRDefault="006709A0">
      <w:pPr>
        <w:widowControl w:val="0"/>
        <w:pBdr>
          <w:top w:val="nil"/>
          <w:left w:val="nil"/>
          <w:bottom w:val="nil"/>
          <w:right w:val="nil"/>
          <w:between w:val="nil"/>
        </w:pBdr>
        <w:spacing w:before="535" w:line="242" w:lineRule="auto"/>
        <w:ind w:left="67" w:right="486" w:firstLine="12"/>
        <w:rPr>
          <w:rFonts w:ascii="Calibri" w:eastAsia="Calibri" w:hAnsi="Calibri" w:cs="Calibri"/>
          <w:b/>
          <w:bCs/>
          <w:color w:val="FF0000"/>
        </w:rPr>
      </w:pPr>
      <w:r>
        <w:rPr>
          <w:rFonts w:ascii="Calibri" w:eastAsia="Calibri" w:hAnsi="Calibri" w:cs="Calibri"/>
          <w:b/>
          <w:bCs/>
          <w:color w:val="FF0000"/>
        </w:rPr>
        <w:t xml:space="preserve">Under current legislation, the ultimate responsibility for the Health and Safety of all involved in such  programmes rests with the Principal, not the Board. If the Principal has approved procedures and you carry  them out, then you are covered.  </w:t>
      </w:r>
    </w:p>
    <w:p w14:paraId="69882CFC" w14:textId="77777777" w:rsidR="005368E8" w:rsidRDefault="006709A0">
      <w:pPr>
        <w:widowControl w:val="0"/>
        <w:pBdr>
          <w:top w:val="nil"/>
          <w:left w:val="nil"/>
          <w:bottom w:val="nil"/>
          <w:right w:val="nil"/>
          <w:between w:val="nil"/>
        </w:pBdr>
        <w:spacing w:before="278" w:line="243" w:lineRule="auto"/>
        <w:ind w:left="69" w:right="113" w:firstLine="11"/>
        <w:rPr>
          <w:rFonts w:ascii="Calibri" w:eastAsia="Calibri" w:hAnsi="Calibri" w:cs="Calibri"/>
          <w:b/>
          <w:bCs/>
          <w:color w:val="FF0000"/>
        </w:rPr>
      </w:pPr>
      <w:r>
        <w:rPr>
          <w:rFonts w:ascii="Calibri" w:eastAsia="Calibri" w:hAnsi="Calibri" w:cs="Calibri"/>
          <w:b/>
          <w:bCs/>
          <w:color w:val="FF0000"/>
        </w:rPr>
        <w:t xml:space="preserve">Reference must be made to other policy and procedures that relate to EOTC as well. A concise EOTC Handbook,  with all relevant information and forms is found at the back of this Handbook. </w:t>
      </w:r>
    </w:p>
    <w:p w14:paraId="2832A00E" w14:textId="77777777" w:rsidR="005368E8" w:rsidRDefault="006709A0">
      <w:pPr>
        <w:pStyle w:val="Heading2"/>
        <w:widowControl w:val="0"/>
        <w:spacing w:before="396"/>
        <w:ind w:left="87"/>
      </w:pPr>
      <w:bookmarkStart w:id="98" w:name="_Toc221710167"/>
      <w:r>
        <w:t>EQUIPMENT AND CLASSROOM SUPPLIES / REQUISITES</w:t>
      </w:r>
      <w:bookmarkEnd w:id="98"/>
      <w:r>
        <w:t xml:space="preserve"> </w:t>
      </w:r>
    </w:p>
    <w:p w14:paraId="39331121" w14:textId="77777777" w:rsidR="005368E8" w:rsidRDefault="006709A0">
      <w:pPr>
        <w:widowControl w:val="0"/>
        <w:pBdr>
          <w:top w:val="nil"/>
          <w:left w:val="nil"/>
          <w:bottom w:val="nil"/>
          <w:right w:val="nil"/>
          <w:between w:val="nil"/>
        </w:pBdr>
        <w:spacing w:before="287" w:line="240" w:lineRule="auto"/>
        <w:ind w:left="71"/>
        <w:rPr>
          <w:rFonts w:ascii="Calibri" w:eastAsia="Calibri" w:hAnsi="Calibri" w:cs="Calibri"/>
          <w:color w:val="000000"/>
        </w:rPr>
      </w:pPr>
      <w:r>
        <w:rPr>
          <w:rFonts w:ascii="Calibri" w:eastAsia="Calibri" w:hAnsi="Calibri" w:cs="Calibri"/>
          <w:color w:val="000000"/>
        </w:rPr>
        <w:t xml:space="preserve">When using equipment teachers are asked to: - </w:t>
      </w:r>
    </w:p>
    <w:p w14:paraId="7724E2DF" w14:textId="77777777" w:rsidR="005368E8" w:rsidRDefault="006709A0">
      <w:pPr>
        <w:widowControl w:val="0"/>
        <w:pBdr>
          <w:top w:val="nil"/>
          <w:left w:val="nil"/>
          <w:bottom w:val="nil"/>
          <w:right w:val="nil"/>
          <w:between w:val="nil"/>
        </w:pBdr>
        <w:spacing w:before="291" w:line="240" w:lineRule="auto"/>
        <w:ind w:left="513"/>
        <w:rPr>
          <w:rFonts w:ascii="Calibri" w:eastAsia="Calibri" w:hAnsi="Calibri" w:cs="Calibri"/>
          <w:color w:val="000000"/>
        </w:rPr>
      </w:pPr>
      <w:r>
        <w:rPr>
          <w:rFonts w:ascii="Calibri" w:eastAsia="Calibri" w:hAnsi="Calibri" w:cs="Calibri"/>
          <w:color w:val="000000"/>
        </w:rPr>
        <w:lastRenderedPageBreak/>
        <w:t xml:space="preserve">• Take normal care during use. </w:t>
      </w:r>
    </w:p>
    <w:p w14:paraId="5D207494" w14:textId="77777777" w:rsidR="005368E8" w:rsidRDefault="006709A0">
      <w:pPr>
        <w:widowControl w:val="0"/>
        <w:pBdr>
          <w:top w:val="nil"/>
          <w:left w:val="nil"/>
          <w:bottom w:val="nil"/>
          <w:right w:val="nil"/>
          <w:between w:val="nil"/>
        </w:pBdr>
        <w:spacing w:before="23" w:line="243" w:lineRule="auto"/>
        <w:ind w:left="799" w:right="983" w:hanging="286"/>
        <w:rPr>
          <w:rFonts w:ascii="Calibri" w:eastAsia="Calibri" w:hAnsi="Calibri" w:cs="Calibri"/>
          <w:color w:val="000000"/>
        </w:rPr>
      </w:pPr>
      <w:r>
        <w:rPr>
          <w:rFonts w:ascii="Calibri" w:eastAsia="Calibri" w:hAnsi="Calibri" w:cs="Calibri"/>
          <w:color w:val="000000"/>
        </w:rPr>
        <w:t xml:space="preserve">• Refrain from allowing children to handle electrical equipment unless they have received specific  instruction and are capable of being responsible. </w:t>
      </w:r>
    </w:p>
    <w:p w14:paraId="41253D70" w14:textId="77777777" w:rsidR="005368E8" w:rsidRDefault="006709A0">
      <w:pPr>
        <w:widowControl w:val="0"/>
        <w:pBdr>
          <w:top w:val="nil"/>
          <w:left w:val="nil"/>
          <w:bottom w:val="nil"/>
          <w:right w:val="nil"/>
          <w:between w:val="nil"/>
        </w:pBdr>
        <w:spacing w:before="20" w:line="241" w:lineRule="auto"/>
        <w:ind w:left="799" w:right="773" w:hanging="286"/>
        <w:rPr>
          <w:rFonts w:ascii="Calibri" w:eastAsia="Calibri" w:hAnsi="Calibri" w:cs="Calibri"/>
          <w:color w:val="000000"/>
        </w:rPr>
      </w:pPr>
      <w:r>
        <w:rPr>
          <w:rFonts w:ascii="Calibri" w:eastAsia="Calibri" w:hAnsi="Calibri" w:cs="Calibri"/>
          <w:color w:val="000000"/>
        </w:rPr>
        <w:t xml:space="preserve">• Report any damage, or faults to the teacher in charge, on the day they occur, so that repair can be  instigated quickly. </w:t>
      </w:r>
    </w:p>
    <w:p w14:paraId="4CB2CC33" w14:textId="77777777" w:rsidR="005368E8" w:rsidRDefault="006709A0">
      <w:pPr>
        <w:widowControl w:val="0"/>
        <w:pBdr>
          <w:top w:val="nil"/>
          <w:left w:val="nil"/>
          <w:bottom w:val="nil"/>
          <w:right w:val="nil"/>
          <w:between w:val="nil"/>
        </w:pBdr>
        <w:spacing w:before="21" w:line="243" w:lineRule="auto"/>
        <w:ind w:left="799" w:right="288" w:hanging="286"/>
        <w:rPr>
          <w:rFonts w:ascii="Calibri" w:eastAsia="Calibri" w:hAnsi="Calibri" w:cs="Calibri"/>
          <w:color w:val="000000"/>
        </w:rPr>
      </w:pPr>
      <w:r>
        <w:rPr>
          <w:rFonts w:ascii="Calibri" w:eastAsia="Calibri" w:hAnsi="Calibri" w:cs="Calibri"/>
          <w:color w:val="000000"/>
        </w:rPr>
        <w:t xml:space="preserve">• Keep a written record when loans are made to children (e.g. Hockey sticks, T Shirts) Date and sign when  item is returned. </w:t>
      </w:r>
    </w:p>
    <w:p w14:paraId="0250AA8E" w14:textId="77777777" w:rsidR="005368E8" w:rsidRDefault="006709A0">
      <w:pPr>
        <w:widowControl w:val="0"/>
        <w:pBdr>
          <w:top w:val="nil"/>
          <w:left w:val="nil"/>
          <w:bottom w:val="nil"/>
          <w:right w:val="nil"/>
          <w:between w:val="nil"/>
        </w:pBdr>
        <w:spacing w:before="20" w:line="246" w:lineRule="auto"/>
        <w:ind w:left="513" w:right="418"/>
        <w:rPr>
          <w:rFonts w:ascii="Calibri" w:eastAsia="Calibri" w:hAnsi="Calibri" w:cs="Calibri"/>
          <w:color w:val="000000"/>
        </w:rPr>
      </w:pPr>
      <w:r>
        <w:rPr>
          <w:rFonts w:ascii="Calibri" w:eastAsia="Calibri" w:hAnsi="Calibri" w:cs="Calibri"/>
          <w:color w:val="000000"/>
        </w:rPr>
        <w:t xml:space="preserve">• Let Senior teacher, Principal know if you wish to take home equipment other than your leased Laptop.  • </w:t>
      </w:r>
      <w:r>
        <w:rPr>
          <w:rFonts w:ascii="Calibri" w:eastAsia="Calibri" w:hAnsi="Calibri" w:cs="Calibri"/>
          <w:b/>
          <w:bCs/>
          <w:color w:val="FF0000"/>
        </w:rPr>
        <w:t>Remember your employer owns items developed during your employment strictly speaking. Please  check with the Principal to cover yourself if you want to remove items if you are leaving your  employment at Hora Hora School</w:t>
      </w:r>
      <w:r>
        <w:rPr>
          <w:rFonts w:ascii="Calibri" w:eastAsia="Calibri" w:hAnsi="Calibri" w:cs="Calibri"/>
          <w:color w:val="000000"/>
        </w:rPr>
        <w:t xml:space="preserve">. </w:t>
      </w:r>
    </w:p>
    <w:p w14:paraId="6BABBDE2" w14:textId="77777777" w:rsidR="005368E8" w:rsidRDefault="006709A0">
      <w:pPr>
        <w:widowControl w:val="0"/>
        <w:pBdr>
          <w:top w:val="nil"/>
          <w:left w:val="nil"/>
          <w:bottom w:val="nil"/>
          <w:right w:val="nil"/>
          <w:between w:val="nil"/>
        </w:pBdr>
        <w:spacing w:before="17" w:line="240" w:lineRule="auto"/>
        <w:ind w:left="513"/>
        <w:rPr>
          <w:rFonts w:ascii="Calibri" w:eastAsia="Calibri" w:hAnsi="Calibri" w:cs="Calibri"/>
          <w:color w:val="000000"/>
        </w:rPr>
      </w:pPr>
      <w:r>
        <w:rPr>
          <w:rFonts w:ascii="Calibri" w:eastAsia="Calibri" w:hAnsi="Calibri" w:cs="Calibri"/>
          <w:color w:val="000000"/>
        </w:rPr>
        <w:t xml:space="preserve">• Items like the trailer etc are available but must be covered by your insurance. </w:t>
      </w:r>
    </w:p>
    <w:p w14:paraId="36A07F11" w14:textId="77777777" w:rsidR="005368E8" w:rsidRDefault="006709A0">
      <w:pPr>
        <w:widowControl w:val="0"/>
        <w:pBdr>
          <w:top w:val="nil"/>
          <w:left w:val="nil"/>
          <w:bottom w:val="nil"/>
          <w:right w:val="nil"/>
          <w:between w:val="nil"/>
        </w:pBdr>
        <w:spacing w:before="279" w:line="243" w:lineRule="auto"/>
        <w:ind w:left="81" w:right="686" w:firstLine="1"/>
        <w:rPr>
          <w:rFonts w:ascii="Calibri" w:eastAsia="Calibri" w:hAnsi="Calibri" w:cs="Calibri"/>
          <w:color w:val="000000"/>
        </w:rPr>
      </w:pPr>
      <w:r>
        <w:rPr>
          <w:rFonts w:ascii="Calibri" w:eastAsia="Calibri" w:hAnsi="Calibri" w:cs="Calibri"/>
          <w:color w:val="000000"/>
        </w:rPr>
        <w:t xml:space="preserve">Each classroom is allocated the sum of $250.00(Changes yearly!) per term for the purchasing of incidentals  needed in their rooms. This includes cooking and food requirements. </w:t>
      </w:r>
    </w:p>
    <w:p w14:paraId="4637723D" w14:textId="77777777" w:rsidR="005368E8" w:rsidRDefault="006709A0">
      <w:pPr>
        <w:widowControl w:val="0"/>
        <w:pBdr>
          <w:top w:val="nil"/>
          <w:left w:val="nil"/>
          <w:bottom w:val="nil"/>
          <w:right w:val="nil"/>
          <w:between w:val="nil"/>
        </w:pBdr>
        <w:spacing w:before="277" w:line="243" w:lineRule="auto"/>
        <w:ind w:left="74" w:right="660" w:hanging="7"/>
        <w:rPr>
          <w:rFonts w:ascii="Calibri" w:eastAsia="Calibri" w:hAnsi="Calibri" w:cs="Calibri"/>
          <w:color w:val="000000"/>
        </w:rPr>
      </w:pPr>
      <w:r>
        <w:rPr>
          <w:rFonts w:ascii="Calibri" w:eastAsia="Calibri" w:hAnsi="Calibri" w:cs="Calibri"/>
          <w:color w:val="000000"/>
        </w:rPr>
        <w:t xml:space="preserve">Teachers are required to supply invoices etc. to the office and enter amounts into their budget areas on the  school system as for any other budget area. </w:t>
      </w:r>
    </w:p>
    <w:p w14:paraId="58265770" w14:textId="77777777" w:rsidR="005368E8" w:rsidRDefault="006709A0">
      <w:pPr>
        <w:pStyle w:val="Heading2"/>
        <w:widowControl w:val="0"/>
        <w:spacing w:before="663"/>
        <w:ind w:left="87"/>
      </w:pPr>
      <w:bookmarkStart w:id="99" w:name="_Toc221710168"/>
      <w:r>
        <w:t>EXEMPTION FROM CLASS</w:t>
      </w:r>
      <w:bookmarkEnd w:id="99"/>
      <w:r>
        <w:t xml:space="preserve">  </w:t>
      </w:r>
    </w:p>
    <w:p w14:paraId="51F55641" w14:textId="77777777" w:rsidR="005368E8" w:rsidRDefault="006709A0">
      <w:pPr>
        <w:widowControl w:val="0"/>
        <w:pBdr>
          <w:top w:val="nil"/>
          <w:left w:val="nil"/>
          <w:bottom w:val="nil"/>
          <w:right w:val="nil"/>
          <w:between w:val="nil"/>
        </w:pBdr>
        <w:spacing w:before="289" w:line="243" w:lineRule="auto"/>
        <w:ind w:left="66" w:right="857" w:firstLine="16"/>
        <w:rPr>
          <w:rFonts w:ascii="Calibri" w:eastAsia="Calibri" w:hAnsi="Calibri" w:cs="Calibri"/>
          <w:color w:val="000000"/>
        </w:rPr>
      </w:pPr>
      <w:r>
        <w:rPr>
          <w:rFonts w:ascii="Calibri" w:eastAsia="Calibri" w:hAnsi="Calibri" w:cs="Calibri"/>
          <w:color w:val="000000"/>
        </w:rPr>
        <w:t xml:space="preserve">Unless there are special circumstances, all pupils are expected to participate in all curriculum activities. The pupil’s Teacher may exempt a pupil from particular lessons for temporary medical reasons where the  caregiver/caregiver has made a request. </w:t>
      </w:r>
    </w:p>
    <w:p w14:paraId="4BFACB09" w14:textId="77777777" w:rsidR="005368E8" w:rsidRDefault="006709A0">
      <w:pPr>
        <w:widowControl w:val="0"/>
        <w:pBdr>
          <w:top w:val="nil"/>
          <w:left w:val="nil"/>
          <w:bottom w:val="nil"/>
          <w:right w:val="nil"/>
          <w:between w:val="nil"/>
        </w:pBdr>
        <w:spacing w:before="274" w:line="243" w:lineRule="auto"/>
        <w:ind w:left="75" w:right="185" w:hanging="8"/>
        <w:rPr>
          <w:rFonts w:ascii="Calibri" w:eastAsia="Calibri" w:hAnsi="Calibri" w:cs="Calibri"/>
          <w:color w:val="000000"/>
        </w:rPr>
      </w:pPr>
      <w:r>
        <w:rPr>
          <w:rFonts w:ascii="Calibri" w:eastAsia="Calibri" w:hAnsi="Calibri" w:cs="Calibri"/>
          <w:color w:val="000000"/>
        </w:rPr>
        <w:t>The Principal may exempt a pupil from particular curriculum activities where there are good physical, religious or  cultural reasons. In all these cases the caregiver/caregiver of the pupil must have made application to the  Principal. The Principal if satisfied that there are good educational reasons, may allow a pupil to be in non attendance for other short periods of time.</w:t>
      </w:r>
    </w:p>
    <w:p w14:paraId="6F4C06C9" w14:textId="77777777" w:rsidR="005368E8" w:rsidRDefault="006709A0">
      <w:pPr>
        <w:pStyle w:val="Heading2"/>
        <w:widowControl w:val="0"/>
        <w:spacing w:before="1057"/>
        <w:ind w:left="87"/>
      </w:pPr>
      <w:bookmarkStart w:id="100" w:name="_Toc221710169"/>
      <w:r>
        <w:t>FAMILY LEGAL ISSUES – RESPONSIBILITIES OF TEACHERS</w:t>
      </w:r>
      <w:bookmarkEnd w:id="100"/>
      <w:r>
        <w:t xml:space="preserve"> </w:t>
      </w:r>
    </w:p>
    <w:p w14:paraId="52AD4A26" w14:textId="77777777" w:rsidR="005368E8" w:rsidRDefault="006709A0">
      <w:pPr>
        <w:widowControl w:val="0"/>
        <w:pBdr>
          <w:top w:val="nil"/>
          <w:left w:val="nil"/>
          <w:bottom w:val="nil"/>
          <w:right w:val="nil"/>
          <w:between w:val="nil"/>
        </w:pBdr>
        <w:spacing w:before="289" w:line="240" w:lineRule="auto"/>
        <w:ind w:left="83"/>
        <w:rPr>
          <w:rFonts w:ascii="Calibri" w:eastAsia="Calibri" w:hAnsi="Calibri" w:cs="Calibri"/>
          <w:color w:val="000000"/>
        </w:rPr>
      </w:pPr>
      <w:r>
        <w:rPr>
          <w:rFonts w:ascii="Calibri" w:eastAsia="Calibri" w:hAnsi="Calibri" w:cs="Calibri"/>
          <w:color w:val="000000"/>
        </w:rPr>
        <w:t xml:space="preserve">Ref: Care of Children Act 2004, Ministry of Justice Guardianship and Parenting Orders Pamphlets. </w:t>
      </w:r>
    </w:p>
    <w:p w14:paraId="5D027AD4" w14:textId="77777777" w:rsidR="005368E8" w:rsidRDefault="006709A0">
      <w:pPr>
        <w:widowControl w:val="0"/>
        <w:pBdr>
          <w:top w:val="nil"/>
          <w:left w:val="nil"/>
          <w:bottom w:val="nil"/>
          <w:right w:val="nil"/>
          <w:between w:val="nil"/>
        </w:pBdr>
        <w:spacing w:before="279" w:line="243" w:lineRule="auto"/>
        <w:ind w:left="66" w:right="225"/>
        <w:rPr>
          <w:rFonts w:ascii="Calibri" w:eastAsia="Calibri" w:hAnsi="Calibri" w:cs="Calibri"/>
          <w:color w:val="000000"/>
        </w:rPr>
      </w:pPr>
      <w:r>
        <w:rPr>
          <w:rFonts w:ascii="Calibri" w:eastAsia="Calibri" w:hAnsi="Calibri" w:cs="Calibri"/>
          <w:color w:val="000000"/>
        </w:rPr>
        <w:t xml:space="preserve">These instructions outline the responsibilities of the Principal and Teachers where a person claiming to be parent or guardian seeks contact to a child at school or wishes to have information on the progress at school of a child.  They contain general guidelines, which may be helpful in cases of doubt. </w:t>
      </w:r>
    </w:p>
    <w:p w14:paraId="432F0DDA" w14:textId="77777777" w:rsidR="005368E8" w:rsidRDefault="006709A0">
      <w:pPr>
        <w:widowControl w:val="0"/>
        <w:pBdr>
          <w:top w:val="nil"/>
          <w:left w:val="nil"/>
          <w:bottom w:val="nil"/>
          <w:right w:val="nil"/>
          <w:between w:val="nil"/>
        </w:pBdr>
        <w:spacing w:before="276" w:line="247" w:lineRule="auto"/>
        <w:ind w:left="436" w:right="339" w:hanging="363"/>
        <w:rPr>
          <w:rFonts w:ascii="Calibri" w:eastAsia="Calibri" w:hAnsi="Calibri" w:cs="Calibri"/>
          <w:color w:val="000000"/>
        </w:rPr>
      </w:pPr>
      <w:r>
        <w:rPr>
          <w:rFonts w:ascii="Calibri" w:eastAsia="Calibri" w:hAnsi="Calibri" w:cs="Calibri"/>
          <w:b/>
          <w:bCs/>
          <w:color w:val="000000"/>
        </w:rPr>
        <w:t>Guardianship</w:t>
      </w:r>
      <w:r>
        <w:rPr>
          <w:rFonts w:ascii="Calibri" w:eastAsia="Calibri" w:hAnsi="Calibri" w:cs="Calibri"/>
          <w:color w:val="000000"/>
        </w:rPr>
        <w:t xml:space="preserve">: A child’s mother is automatically a guardian, the child’s father is a guardian if  • he was married to (or living with) the child’s mother at any time between conception and the birth and when  the child was born or  </w:t>
      </w:r>
    </w:p>
    <w:p w14:paraId="7F33412E" w14:textId="77777777" w:rsidR="005368E8" w:rsidRDefault="006709A0">
      <w:pPr>
        <w:widowControl w:val="0"/>
        <w:pBdr>
          <w:top w:val="nil"/>
          <w:left w:val="nil"/>
          <w:bottom w:val="nil"/>
          <w:right w:val="nil"/>
          <w:between w:val="nil"/>
        </w:pBdr>
        <w:spacing w:before="16" w:line="240" w:lineRule="auto"/>
        <w:ind w:left="436"/>
        <w:rPr>
          <w:rFonts w:ascii="Calibri" w:eastAsia="Calibri" w:hAnsi="Calibri" w:cs="Calibri"/>
          <w:color w:val="000000"/>
        </w:rPr>
      </w:pPr>
      <w:r>
        <w:rPr>
          <w:rFonts w:ascii="Calibri" w:eastAsia="Calibri" w:hAnsi="Calibri" w:cs="Calibri"/>
          <w:color w:val="000000"/>
        </w:rPr>
        <w:t xml:space="preserve">• he was recorded on the birth certificate or </w:t>
      </w:r>
    </w:p>
    <w:p w14:paraId="6C586B82"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the Family Court has appointed or declared the father a guardian </w:t>
      </w:r>
    </w:p>
    <w:p w14:paraId="1721465A" w14:textId="77777777" w:rsidR="005368E8" w:rsidRDefault="006709A0">
      <w:pPr>
        <w:widowControl w:val="0"/>
        <w:pBdr>
          <w:top w:val="nil"/>
          <w:left w:val="nil"/>
          <w:bottom w:val="nil"/>
          <w:right w:val="nil"/>
          <w:between w:val="nil"/>
        </w:pBdr>
        <w:spacing w:before="11" w:line="242" w:lineRule="auto"/>
        <w:ind w:left="75" w:right="137"/>
        <w:rPr>
          <w:rFonts w:ascii="Calibri" w:eastAsia="Calibri" w:hAnsi="Calibri" w:cs="Calibri"/>
          <w:color w:val="000000"/>
        </w:rPr>
      </w:pPr>
      <w:r>
        <w:rPr>
          <w:rFonts w:ascii="Calibri" w:eastAsia="Calibri" w:hAnsi="Calibri" w:cs="Calibri"/>
          <w:color w:val="000000"/>
        </w:rPr>
        <w:t xml:space="preserve">Guardianship begins when the child is born and ends when they turn 18 or marry under that age. It does not  matter whether the parents are living together, separated or divorced. As guardians, parents make the important  decisions </w:t>
      </w:r>
      <w:r>
        <w:rPr>
          <w:rFonts w:ascii="Calibri" w:eastAsia="Calibri" w:hAnsi="Calibri" w:cs="Calibri"/>
          <w:color w:val="000000"/>
        </w:rPr>
        <w:lastRenderedPageBreak/>
        <w:t xml:space="preserve">about their child’s lives - for example how and where they will be educated and in what, if any, religion.  If guardians cannot agree over any matter they may apply to the Family Court for a decision. </w:t>
      </w:r>
    </w:p>
    <w:p w14:paraId="7294A25D" w14:textId="77777777" w:rsidR="005368E8" w:rsidRDefault="006709A0">
      <w:pPr>
        <w:widowControl w:val="0"/>
        <w:pBdr>
          <w:top w:val="nil"/>
          <w:left w:val="nil"/>
          <w:bottom w:val="nil"/>
          <w:right w:val="nil"/>
          <w:between w:val="nil"/>
        </w:pBdr>
        <w:spacing w:before="277" w:line="243" w:lineRule="auto"/>
        <w:ind w:left="75" w:right="100" w:firstLine="5"/>
        <w:rPr>
          <w:rFonts w:ascii="Calibri" w:eastAsia="Calibri" w:hAnsi="Calibri" w:cs="Calibri"/>
          <w:color w:val="000000"/>
        </w:rPr>
      </w:pPr>
      <w:r>
        <w:rPr>
          <w:rFonts w:ascii="Calibri" w:eastAsia="Calibri" w:hAnsi="Calibri" w:cs="Calibri"/>
          <w:b/>
          <w:bCs/>
          <w:color w:val="000000"/>
        </w:rPr>
        <w:t xml:space="preserve">Day-to-Day Care: </w:t>
      </w:r>
      <w:r>
        <w:rPr>
          <w:rFonts w:ascii="Calibri" w:eastAsia="Calibri" w:hAnsi="Calibri" w:cs="Calibri"/>
          <w:color w:val="000000"/>
        </w:rPr>
        <w:t xml:space="preserve">The person who “has day-to-day care” is responsible for the everyday decisions about their  child. A parenting order is an order made by the Family Court that says who is responsible for day-to-day care of a  child, and when someone else important in the child’s life can have contact with them. </w:t>
      </w:r>
    </w:p>
    <w:p w14:paraId="4B25C86A" w14:textId="77777777" w:rsidR="005368E8" w:rsidRDefault="006709A0">
      <w:pPr>
        <w:widowControl w:val="0"/>
        <w:pBdr>
          <w:top w:val="nil"/>
          <w:left w:val="nil"/>
          <w:bottom w:val="nil"/>
          <w:right w:val="nil"/>
          <w:between w:val="nil"/>
        </w:pBdr>
        <w:spacing w:before="276" w:line="243" w:lineRule="auto"/>
        <w:ind w:left="68" w:right="120" w:firstLine="5"/>
        <w:rPr>
          <w:rFonts w:ascii="Calibri" w:eastAsia="Calibri" w:hAnsi="Calibri" w:cs="Calibri"/>
          <w:color w:val="000000"/>
        </w:rPr>
      </w:pPr>
      <w:r>
        <w:rPr>
          <w:rFonts w:ascii="Calibri" w:eastAsia="Calibri" w:hAnsi="Calibri" w:cs="Calibri"/>
          <w:b/>
          <w:bCs/>
          <w:color w:val="000000"/>
        </w:rPr>
        <w:t xml:space="preserve">Contact: </w:t>
      </w:r>
      <w:r>
        <w:rPr>
          <w:rFonts w:ascii="Calibri" w:eastAsia="Calibri" w:hAnsi="Calibri" w:cs="Calibri"/>
          <w:color w:val="000000"/>
        </w:rPr>
        <w:t xml:space="preserve">Contact allows the child to have the company of both parents. The parent who has contact has the right  to have contact with the child from time to time through things like visits, outings, and letters or phone calls. The  parenting order will stipulate what contact is allowed. The court in certain circumstances can provide for contact  </w:t>
      </w:r>
    </w:p>
    <w:p w14:paraId="03866374" w14:textId="77777777" w:rsidR="005368E8" w:rsidRDefault="006709A0">
      <w:pPr>
        <w:widowControl w:val="0"/>
        <w:pBdr>
          <w:top w:val="nil"/>
          <w:left w:val="nil"/>
          <w:bottom w:val="nil"/>
          <w:right w:val="nil"/>
          <w:between w:val="nil"/>
        </w:pBdr>
        <w:spacing w:before="5" w:line="243" w:lineRule="auto"/>
        <w:ind w:left="75" w:right="742" w:firstLine="6"/>
        <w:rPr>
          <w:rFonts w:ascii="Calibri" w:eastAsia="Calibri" w:hAnsi="Calibri" w:cs="Calibri"/>
          <w:color w:val="000000"/>
        </w:rPr>
      </w:pPr>
      <w:r>
        <w:rPr>
          <w:rFonts w:ascii="Calibri" w:eastAsia="Calibri" w:hAnsi="Calibri" w:cs="Calibri"/>
          <w:color w:val="000000"/>
        </w:rPr>
        <w:t xml:space="preserve">by other relatives. The welfare of the child is the first and paramount consideration when the court makes  decisions about guardianship, day-to-day care and contact. </w:t>
      </w:r>
    </w:p>
    <w:p w14:paraId="55A1FD8E" w14:textId="77777777" w:rsidR="005368E8" w:rsidRDefault="006709A0">
      <w:pPr>
        <w:widowControl w:val="0"/>
        <w:pBdr>
          <w:top w:val="nil"/>
          <w:left w:val="nil"/>
          <w:bottom w:val="nil"/>
          <w:right w:val="nil"/>
          <w:between w:val="nil"/>
        </w:pBdr>
        <w:spacing w:before="276" w:line="243" w:lineRule="auto"/>
        <w:ind w:left="75" w:right="254" w:firstLine="8"/>
        <w:rPr>
          <w:rFonts w:ascii="Calibri" w:eastAsia="Calibri" w:hAnsi="Calibri" w:cs="Calibri"/>
          <w:color w:val="000000"/>
        </w:rPr>
      </w:pPr>
      <w:r>
        <w:rPr>
          <w:rFonts w:ascii="Calibri" w:eastAsia="Calibri" w:hAnsi="Calibri" w:cs="Calibri"/>
          <w:color w:val="000000"/>
        </w:rPr>
        <w:t xml:space="preserve">It is important for Principals to note that both parents, while married to each other, have both day-to-day care  and contact rights. These rights are retained until there is a </w:t>
      </w:r>
      <w:r>
        <w:rPr>
          <w:rFonts w:ascii="Calibri" w:eastAsia="Calibri" w:hAnsi="Calibri" w:cs="Calibri"/>
          <w:color w:val="FF0000"/>
        </w:rPr>
        <w:t>parenting order</w:t>
      </w:r>
      <w:r>
        <w:rPr>
          <w:rFonts w:ascii="Calibri" w:eastAsia="Calibri" w:hAnsi="Calibri" w:cs="Calibri"/>
          <w:color w:val="000000"/>
        </w:rPr>
        <w:t xml:space="preserve">, which gives one parent sole day-to day care and the other parent contact. </w:t>
      </w:r>
    </w:p>
    <w:p w14:paraId="42891511" w14:textId="77777777" w:rsidR="005368E8" w:rsidRDefault="006709A0">
      <w:pPr>
        <w:widowControl w:val="0"/>
        <w:pBdr>
          <w:top w:val="nil"/>
          <w:left w:val="nil"/>
          <w:bottom w:val="nil"/>
          <w:right w:val="nil"/>
          <w:between w:val="nil"/>
        </w:pBdr>
        <w:spacing w:before="276" w:line="242" w:lineRule="auto"/>
        <w:ind w:left="75" w:right="85" w:firstLine="8"/>
        <w:rPr>
          <w:rFonts w:ascii="Calibri" w:eastAsia="Calibri" w:hAnsi="Calibri" w:cs="Calibri"/>
          <w:color w:val="000000"/>
        </w:rPr>
      </w:pPr>
      <w:r>
        <w:rPr>
          <w:rFonts w:ascii="Calibri" w:eastAsia="Calibri" w:hAnsi="Calibri" w:cs="Calibri"/>
          <w:color w:val="000000"/>
        </w:rPr>
        <w:t xml:space="preserve">Because of their emotional involvement parents who have decided to separate often become highly concerned  about their child and highly suspicious of the actions of the other parent. Difficult situations can arise very quickly  and the Principal will have to rely on their own judgement in deciding what to do. He/she should be guided,  however, by the following points: </w:t>
      </w:r>
    </w:p>
    <w:p w14:paraId="1FF9F6E8" w14:textId="77777777" w:rsidR="005368E8" w:rsidRDefault="006709A0">
      <w:pPr>
        <w:widowControl w:val="0"/>
        <w:pBdr>
          <w:top w:val="nil"/>
          <w:left w:val="nil"/>
          <w:bottom w:val="nil"/>
          <w:right w:val="nil"/>
          <w:between w:val="nil"/>
        </w:pBdr>
        <w:spacing w:before="278" w:line="240" w:lineRule="auto"/>
        <w:ind w:left="69"/>
        <w:rPr>
          <w:rFonts w:ascii="Calibri" w:eastAsia="Calibri" w:hAnsi="Calibri" w:cs="Calibri"/>
          <w:color w:val="000000"/>
        </w:rPr>
      </w:pPr>
      <w:r>
        <w:rPr>
          <w:rFonts w:ascii="Calibri" w:eastAsia="Calibri" w:hAnsi="Calibri" w:cs="Calibri"/>
          <w:color w:val="000000"/>
        </w:rPr>
        <w:t xml:space="preserve">A Court can restrict the day-to-day care or contact of a parent, or </w:t>
      </w:r>
    </w:p>
    <w:p w14:paraId="5381F1EE" w14:textId="77777777" w:rsidR="005368E8" w:rsidRDefault="006709A0">
      <w:pPr>
        <w:widowControl w:val="0"/>
        <w:pBdr>
          <w:top w:val="nil"/>
          <w:left w:val="nil"/>
          <w:bottom w:val="nil"/>
          <w:right w:val="nil"/>
          <w:between w:val="nil"/>
        </w:pBdr>
        <w:spacing w:before="11" w:line="243" w:lineRule="auto"/>
        <w:ind w:left="74" w:right="515" w:firstLine="9"/>
        <w:rPr>
          <w:rFonts w:ascii="Calibri" w:eastAsia="Calibri" w:hAnsi="Calibri" w:cs="Calibri"/>
          <w:color w:val="000000"/>
        </w:rPr>
      </w:pPr>
      <w:r>
        <w:rPr>
          <w:rFonts w:ascii="Calibri" w:eastAsia="Calibri" w:hAnsi="Calibri" w:cs="Calibri"/>
          <w:color w:val="000000"/>
        </w:rPr>
        <w:t xml:space="preserve">Both parents are entitled to make an agreement as to each one’s rights. If such an agreement is drawn up by  solicitors and properly completed, it binds both parents. </w:t>
      </w:r>
    </w:p>
    <w:p w14:paraId="3B2B1486" w14:textId="77777777" w:rsidR="005368E8" w:rsidRDefault="006709A0">
      <w:pPr>
        <w:widowControl w:val="0"/>
        <w:pBdr>
          <w:top w:val="nil"/>
          <w:left w:val="nil"/>
          <w:bottom w:val="nil"/>
          <w:right w:val="nil"/>
          <w:between w:val="nil"/>
        </w:pBdr>
        <w:spacing w:before="8" w:line="243" w:lineRule="auto"/>
        <w:ind w:left="81" w:right="204" w:hanging="15"/>
        <w:rPr>
          <w:rFonts w:ascii="Calibri" w:eastAsia="Calibri" w:hAnsi="Calibri" w:cs="Calibri"/>
          <w:color w:val="000000"/>
        </w:rPr>
      </w:pPr>
      <w:r>
        <w:rPr>
          <w:rFonts w:ascii="Calibri" w:eastAsia="Calibri" w:hAnsi="Calibri" w:cs="Calibri"/>
          <w:color w:val="000000"/>
        </w:rPr>
        <w:t xml:space="preserve">The Parenting Order will stipulate the contact that a parent is entitled to. A parent can not prevent such contact. Principals do not enforce agreements or Parenting orders but act according to the wishes of that parent who has  legal responsibility for the child at that time. </w:t>
      </w:r>
    </w:p>
    <w:p w14:paraId="7EBF2314" w14:textId="77777777" w:rsidR="005368E8" w:rsidRDefault="006709A0">
      <w:pPr>
        <w:widowControl w:val="0"/>
        <w:pBdr>
          <w:top w:val="nil"/>
          <w:left w:val="nil"/>
          <w:bottom w:val="nil"/>
          <w:right w:val="nil"/>
          <w:between w:val="nil"/>
        </w:pBdr>
        <w:spacing w:before="8" w:line="242" w:lineRule="auto"/>
        <w:ind w:left="75" w:right="225" w:firstLine="8"/>
        <w:rPr>
          <w:rFonts w:ascii="Calibri" w:eastAsia="Calibri" w:hAnsi="Calibri" w:cs="Calibri"/>
          <w:color w:val="000000"/>
        </w:rPr>
      </w:pPr>
      <w:r>
        <w:rPr>
          <w:rFonts w:ascii="Calibri" w:eastAsia="Calibri" w:hAnsi="Calibri" w:cs="Calibri"/>
          <w:color w:val="000000"/>
        </w:rPr>
        <w:t xml:space="preserve">Unless a Court rules otherwise, both parents are entitled to a copy of their child’s reports, to discuss the  educational progress of their child with the Principal and teacher (if the Principal agrees). To participate in Board  of Trustees and parent functions at the school. </w:t>
      </w:r>
    </w:p>
    <w:p w14:paraId="05B1C4A2" w14:textId="77777777" w:rsidR="005368E8" w:rsidRDefault="006709A0">
      <w:pPr>
        <w:widowControl w:val="0"/>
        <w:pBdr>
          <w:top w:val="nil"/>
          <w:left w:val="nil"/>
          <w:bottom w:val="nil"/>
          <w:right w:val="nil"/>
          <w:between w:val="nil"/>
        </w:pBdr>
        <w:spacing w:before="277" w:line="240" w:lineRule="auto"/>
        <w:ind w:left="66"/>
        <w:rPr>
          <w:rFonts w:ascii="Calibri" w:eastAsia="Calibri" w:hAnsi="Calibri" w:cs="Calibri"/>
          <w:b/>
          <w:bCs/>
          <w:color w:val="FF0000"/>
        </w:rPr>
      </w:pPr>
      <w:r>
        <w:rPr>
          <w:rFonts w:ascii="Calibri" w:eastAsia="Calibri" w:hAnsi="Calibri" w:cs="Calibri"/>
          <w:b/>
          <w:bCs/>
          <w:color w:val="FF0000"/>
        </w:rPr>
        <w:t xml:space="preserve">The Right to Meet Children at School </w:t>
      </w:r>
    </w:p>
    <w:p w14:paraId="0FD132D4" w14:textId="77777777" w:rsidR="005368E8" w:rsidRDefault="006709A0">
      <w:pPr>
        <w:widowControl w:val="0"/>
        <w:pBdr>
          <w:top w:val="nil"/>
          <w:left w:val="nil"/>
          <w:bottom w:val="nil"/>
          <w:right w:val="nil"/>
          <w:between w:val="nil"/>
        </w:pBdr>
        <w:spacing w:before="280" w:line="243" w:lineRule="auto"/>
        <w:ind w:left="75" w:right="253" w:firstLine="8"/>
        <w:rPr>
          <w:rFonts w:ascii="Calibri" w:eastAsia="Calibri" w:hAnsi="Calibri" w:cs="Calibri"/>
          <w:color w:val="000000"/>
        </w:rPr>
      </w:pPr>
      <w:r>
        <w:rPr>
          <w:rFonts w:ascii="Calibri" w:eastAsia="Calibri" w:hAnsi="Calibri" w:cs="Calibri"/>
          <w:color w:val="000000"/>
        </w:rPr>
        <w:t xml:space="preserve">Parents are entitled to have </w:t>
      </w:r>
      <w:r>
        <w:rPr>
          <w:rFonts w:ascii="Calibri" w:eastAsia="Calibri" w:hAnsi="Calibri" w:cs="Calibri"/>
          <w:color w:val="FF0000"/>
        </w:rPr>
        <w:t xml:space="preserve">reasonable </w:t>
      </w:r>
      <w:r>
        <w:rPr>
          <w:rFonts w:ascii="Calibri" w:eastAsia="Calibri" w:hAnsi="Calibri" w:cs="Calibri"/>
          <w:color w:val="000000"/>
        </w:rPr>
        <w:t xml:space="preserve">contact to their children at school if stipulated in an agreement or Court  order. </w:t>
      </w:r>
      <w:r>
        <w:rPr>
          <w:rFonts w:ascii="Calibri" w:eastAsia="Calibri" w:hAnsi="Calibri" w:cs="Calibri"/>
          <w:color w:val="FF0000"/>
        </w:rPr>
        <w:t xml:space="preserve">All </w:t>
      </w:r>
      <w:r>
        <w:rPr>
          <w:rFonts w:ascii="Calibri" w:eastAsia="Calibri" w:hAnsi="Calibri" w:cs="Calibri"/>
          <w:color w:val="000000"/>
        </w:rPr>
        <w:t>persons seeking contact should see the Principal (through the Office) first.</w:t>
      </w:r>
    </w:p>
    <w:p w14:paraId="6797966D" w14:textId="77777777" w:rsidR="005368E8" w:rsidRDefault="006709A0">
      <w:pPr>
        <w:widowControl w:val="0"/>
        <w:pBdr>
          <w:top w:val="nil"/>
          <w:left w:val="nil"/>
          <w:bottom w:val="nil"/>
          <w:right w:val="nil"/>
          <w:between w:val="nil"/>
        </w:pBdr>
        <w:spacing w:before="279" w:line="243" w:lineRule="auto"/>
        <w:ind w:left="81" w:right="360" w:hanging="15"/>
        <w:rPr>
          <w:rFonts w:ascii="Calibri" w:eastAsia="Calibri" w:hAnsi="Calibri" w:cs="Calibri"/>
          <w:color w:val="000000"/>
        </w:rPr>
      </w:pPr>
      <w:r>
        <w:rPr>
          <w:rFonts w:ascii="Calibri" w:eastAsia="Calibri" w:hAnsi="Calibri" w:cs="Calibri"/>
          <w:color w:val="000000"/>
        </w:rPr>
        <w:t xml:space="preserve">Teachers, if they have knowledge of Family Issues, should share such information with the Principal, so that we  may be alerted should difficulties arise. </w:t>
      </w:r>
    </w:p>
    <w:p w14:paraId="3D72C244" w14:textId="77777777" w:rsidR="005368E8" w:rsidRDefault="006709A0">
      <w:pPr>
        <w:widowControl w:val="0"/>
        <w:pBdr>
          <w:top w:val="nil"/>
          <w:left w:val="nil"/>
          <w:bottom w:val="nil"/>
          <w:right w:val="nil"/>
          <w:between w:val="nil"/>
        </w:pBdr>
        <w:spacing w:before="8" w:line="243" w:lineRule="auto"/>
        <w:ind w:left="71" w:right="216" w:firstLine="12"/>
        <w:rPr>
          <w:rFonts w:ascii="Calibri" w:eastAsia="Calibri" w:hAnsi="Calibri" w:cs="Calibri"/>
          <w:color w:val="000000"/>
        </w:rPr>
      </w:pPr>
      <w:r>
        <w:rPr>
          <w:rFonts w:ascii="Calibri" w:eastAsia="Calibri" w:hAnsi="Calibri" w:cs="Calibri"/>
          <w:color w:val="000000"/>
        </w:rPr>
        <w:t xml:space="preserve">If we have reasonable doubts about the identity, good faith or legal rights of the person wishing to make contact  with a child, we will contact the person who is known to have legal day-to-day care of the child to find out if the  person does have some right of contact. If the person claims to have contact under a Parenting Order he should  be asked to produce it, or name a Solicitor from whom inquiry can be made. </w:t>
      </w:r>
    </w:p>
    <w:p w14:paraId="76938F67" w14:textId="77777777" w:rsidR="005368E8" w:rsidRDefault="006709A0">
      <w:pPr>
        <w:widowControl w:val="0"/>
        <w:pBdr>
          <w:top w:val="nil"/>
          <w:left w:val="nil"/>
          <w:bottom w:val="nil"/>
          <w:right w:val="nil"/>
          <w:between w:val="nil"/>
        </w:pBdr>
        <w:spacing w:before="5" w:line="243" w:lineRule="auto"/>
        <w:ind w:left="81" w:right="262" w:hanging="5"/>
        <w:rPr>
          <w:rFonts w:ascii="Calibri" w:eastAsia="Calibri" w:hAnsi="Calibri" w:cs="Calibri"/>
          <w:color w:val="000000"/>
        </w:rPr>
      </w:pPr>
      <w:r>
        <w:rPr>
          <w:rFonts w:ascii="Calibri" w:eastAsia="Calibri" w:hAnsi="Calibri" w:cs="Calibri"/>
          <w:color w:val="000000"/>
        </w:rPr>
        <w:t xml:space="preserve">Our responsibility is to exercise as much care and skill in looking after the welfare of child as would a reasonable  parent. If we have reasonable doubts we can refuse or restrict contact. The final responsibility rests on the  parent with day-to-day care who has an onus to inform the Principal. </w:t>
      </w:r>
    </w:p>
    <w:p w14:paraId="15F1676B" w14:textId="77777777" w:rsidR="005368E8" w:rsidRDefault="006709A0">
      <w:pPr>
        <w:widowControl w:val="0"/>
        <w:pBdr>
          <w:top w:val="nil"/>
          <w:left w:val="nil"/>
          <w:bottom w:val="nil"/>
          <w:right w:val="nil"/>
          <w:between w:val="nil"/>
        </w:pBdr>
        <w:spacing w:before="276" w:line="240" w:lineRule="auto"/>
        <w:ind w:left="69"/>
        <w:rPr>
          <w:rFonts w:ascii="Calibri" w:eastAsia="Calibri" w:hAnsi="Calibri" w:cs="Calibri"/>
          <w:color w:val="000000"/>
        </w:rPr>
      </w:pPr>
      <w:r>
        <w:rPr>
          <w:rFonts w:ascii="Calibri" w:eastAsia="Calibri" w:hAnsi="Calibri" w:cs="Calibri"/>
          <w:color w:val="000000"/>
        </w:rPr>
        <w:t xml:space="preserve">Approval to Remove a Child from the School </w:t>
      </w:r>
    </w:p>
    <w:p w14:paraId="6919373B" w14:textId="77777777" w:rsidR="005368E8" w:rsidRDefault="006709A0">
      <w:pPr>
        <w:widowControl w:val="0"/>
        <w:pBdr>
          <w:top w:val="nil"/>
          <w:left w:val="nil"/>
          <w:bottom w:val="nil"/>
          <w:right w:val="nil"/>
          <w:between w:val="nil"/>
        </w:pBdr>
        <w:spacing w:before="279" w:line="242" w:lineRule="auto"/>
        <w:ind w:left="75" w:right="95" w:hanging="8"/>
        <w:rPr>
          <w:rFonts w:ascii="Calibri" w:eastAsia="Calibri" w:hAnsi="Calibri" w:cs="Calibri"/>
          <w:color w:val="000000"/>
        </w:rPr>
      </w:pPr>
      <w:r>
        <w:rPr>
          <w:rFonts w:ascii="Calibri" w:eastAsia="Calibri" w:hAnsi="Calibri" w:cs="Calibri"/>
          <w:color w:val="000000"/>
        </w:rPr>
        <w:t xml:space="preserve">The Principal if he/she has reason to doubt the legal right of a person to remove a child are entitled to refuse  contact until that person satisfies them of their entitlement. A simple but effective method of doing this is for the  Principal to </w:t>
      </w:r>
      <w:r>
        <w:rPr>
          <w:rFonts w:ascii="Calibri" w:eastAsia="Calibri" w:hAnsi="Calibri" w:cs="Calibri"/>
          <w:color w:val="000000"/>
        </w:rPr>
        <w:lastRenderedPageBreak/>
        <w:t xml:space="preserve">contact one of the parents’ solicitors to ascertain if a Court order or agreement exists and the terms  of such an order or agreement. </w:t>
      </w:r>
    </w:p>
    <w:p w14:paraId="0768B797" w14:textId="77777777" w:rsidR="005368E8" w:rsidRDefault="006709A0">
      <w:pPr>
        <w:widowControl w:val="0"/>
        <w:pBdr>
          <w:top w:val="nil"/>
          <w:left w:val="nil"/>
          <w:bottom w:val="nil"/>
          <w:right w:val="nil"/>
          <w:between w:val="nil"/>
        </w:pBdr>
        <w:spacing w:before="277" w:line="243" w:lineRule="auto"/>
        <w:ind w:left="68" w:right="78" w:firstLine="3"/>
        <w:rPr>
          <w:rFonts w:ascii="Calibri" w:eastAsia="Calibri" w:hAnsi="Calibri" w:cs="Calibri"/>
          <w:color w:val="000000"/>
        </w:rPr>
      </w:pPr>
      <w:r>
        <w:rPr>
          <w:rFonts w:ascii="Calibri" w:eastAsia="Calibri" w:hAnsi="Calibri" w:cs="Calibri"/>
          <w:color w:val="000000"/>
        </w:rPr>
        <w:t xml:space="preserve">Where a Principal becomes concerned about a child being claimed alternately by the parents he should suggest to  one or both parents that the matter be referred to their solicitors to work out an agreement until the Court hears  the parenting dispute. </w:t>
      </w:r>
    </w:p>
    <w:p w14:paraId="5757D792" w14:textId="77777777" w:rsidR="005368E8" w:rsidRDefault="006709A0">
      <w:pPr>
        <w:widowControl w:val="0"/>
        <w:pBdr>
          <w:top w:val="nil"/>
          <w:left w:val="nil"/>
          <w:bottom w:val="nil"/>
          <w:right w:val="nil"/>
          <w:between w:val="nil"/>
        </w:pBdr>
        <w:spacing w:before="276" w:line="242" w:lineRule="auto"/>
        <w:ind w:left="71" w:right="277" w:hanging="2"/>
        <w:rPr>
          <w:rFonts w:ascii="Calibri" w:eastAsia="Calibri" w:hAnsi="Calibri" w:cs="Calibri"/>
          <w:color w:val="000000"/>
        </w:rPr>
      </w:pPr>
      <w:r>
        <w:rPr>
          <w:rFonts w:ascii="Calibri" w:eastAsia="Calibri" w:hAnsi="Calibri" w:cs="Calibri"/>
          <w:color w:val="000000"/>
        </w:rPr>
        <w:t xml:space="preserve">Where any person calls at the school with a request for contact to, or removal of the child creates a disturbance  he may be guilty of an offence under Section 195 of the Education Act 1964 which places an obligation on  members of the public not to disturb the work of a school. Such a person could be asked to leave and if the  person refuses to leave or to act reasonably the Police should be called. While waiting for the Police the parent should not be given contact to the child. </w:t>
      </w:r>
    </w:p>
    <w:p w14:paraId="5FF5F353" w14:textId="77777777" w:rsidR="005368E8" w:rsidRDefault="006709A0">
      <w:pPr>
        <w:widowControl w:val="0"/>
        <w:pBdr>
          <w:top w:val="nil"/>
          <w:left w:val="nil"/>
          <w:bottom w:val="nil"/>
          <w:right w:val="nil"/>
          <w:between w:val="nil"/>
        </w:pBdr>
        <w:spacing w:before="277" w:line="240" w:lineRule="auto"/>
        <w:ind w:left="73"/>
        <w:rPr>
          <w:rFonts w:ascii="Calibri" w:eastAsia="Calibri" w:hAnsi="Calibri" w:cs="Calibri"/>
          <w:color w:val="000000"/>
        </w:rPr>
      </w:pPr>
      <w:r>
        <w:rPr>
          <w:rFonts w:ascii="Calibri" w:eastAsia="Calibri" w:hAnsi="Calibri" w:cs="Calibri"/>
          <w:color w:val="000000"/>
        </w:rPr>
        <w:t xml:space="preserve">School Involvement in </w:t>
      </w:r>
      <w:r>
        <w:rPr>
          <w:rFonts w:ascii="Calibri" w:eastAsia="Calibri" w:hAnsi="Calibri" w:cs="Calibri"/>
          <w:color w:val="000090"/>
        </w:rPr>
        <w:t xml:space="preserve">Parenting Order </w:t>
      </w:r>
      <w:r>
        <w:rPr>
          <w:rFonts w:ascii="Calibri" w:eastAsia="Calibri" w:hAnsi="Calibri" w:cs="Calibri"/>
          <w:color w:val="000000"/>
        </w:rPr>
        <w:t xml:space="preserve">Hearings </w:t>
      </w:r>
    </w:p>
    <w:p w14:paraId="79849795" w14:textId="77777777" w:rsidR="005368E8" w:rsidRDefault="006709A0">
      <w:pPr>
        <w:widowControl w:val="0"/>
        <w:pBdr>
          <w:top w:val="nil"/>
          <w:left w:val="nil"/>
          <w:bottom w:val="nil"/>
          <w:right w:val="nil"/>
          <w:between w:val="nil"/>
        </w:pBdr>
        <w:spacing w:before="280" w:line="243" w:lineRule="auto"/>
        <w:ind w:left="75" w:right="80" w:firstLine="8"/>
        <w:rPr>
          <w:rFonts w:ascii="Calibri" w:eastAsia="Calibri" w:hAnsi="Calibri" w:cs="Calibri"/>
          <w:color w:val="000000"/>
        </w:rPr>
      </w:pPr>
      <w:r>
        <w:rPr>
          <w:rFonts w:ascii="Calibri" w:eastAsia="Calibri" w:hAnsi="Calibri" w:cs="Calibri"/>
          <w:color w:val="000000"/>
        </w:rPr>
        <w:t xml:space="preserve">Principals and teachers are sometimes asked to give information or evidence to be used in care proceedings. It is  desirable that the school should not take sides in the dispute. No information is to be given to any person  involved in such situation, either verbally or in writing, unless authorised by the Principal (this includes lawyers for  parents or lawyer for child). </w:t>
      </w:r>
    </w:p>
    <w:p w14:paraId="6EB82690" w14:textId="77777777" w:rsidR="005368E8" w:rsidRDefault="006709A0">
      <w:pPr>
        <w:widowControl w:val="0"/>
        <w:pBdr>
          <w:top w:val="nil"/>
          <w:left w:val="nil"/>
          <w:bottom w:val="nil"/>
          <w:right w:val="nil"/>
          <w:between w:val="nil"/>
        </w:pBdr>
        <w:spacing w:before="276" w:line="240" w:lineRule="auto"/>
        <w:ind w:left="122"/>
        <w:rPr>
          <w:rFonts w:ascii="Calibri" w:eastAsia="Calibri" w:hAnsi="Calibri" w:cs="Calibri"/>
          <w:color w:val="000000"/>
        </w:rPr>
      </w:pPr>
      <w:r>
        <w:rPr>
          <w:rFonts w:ascii="Calibri" w:eastAsia="Calibri" w:hAnsi="Calibri" w:cs="Calibri"/>
          <w:color w:val="000000"/>
        </w:rPr>
        <w:t xml:space="preserve">Written communications to any person/agency will only be given under the Principal’s signature. </w:t>
      </w:r>
    </w:p>
    <w:p w14:paraId="29AC50D5" w14:textId="77777777" w:rsidR="005368E8" w:rsidRDefault="006709A0">
      <w:pPr>
        <w:widowControl w:val="0"/>
        <w:pBdr>
          <w:top w:val="nil"/>
          <w:left w:val="nil"/>
          <w:bottom w:val="nil"/>
          <w:right w:val="nil"/>
          <w:between w:val="nil"/>
        </w:pBdr>
        <w:spacing w:before="277" w:line="243" w:lineRule="auto"/>
        <w:ind w:left="75" w:right="887" w:firstLine="42"/>
        <w:rPr>
          <w:rFonts w:ascii="Calibri" w:eastAsia="Calibri" w:hAnsi="Calibri" w:cs="Calibri"/>
          <w:color w:val="000000"/>
        </w:rPr>
      </w:pPr>
      <w:r>
        <w:rPr>
          <w:rFonts w:ascii="Calibri" w:eastAsia="Calibri" w:hAnsi="Calibri" w:cs="Calibri"/>
          <w:color w:val="000000"/>
        </w:rPr>
        <w:t xml:space="preserve">The Principal should only give a report or affidavit if requested by the Court, Oranga Tamariki or Solicitor  appointed by the Court to act for the child. In some circumstances he/she should obtain legal advice. </w:t>
      </w:r>
    </w:p>
    <w:p w14:paraId="52A5D238" w14:textId="77777777" w:rsidR="005368E8" w:rsidRDefault="006709A0">
      <w:pPr>
        <w:widowControl w:val="0"/>
        <w:pBdr>
          <w:top w:val="nil"/>
          <w:left w:val="nil"/>
          <w:bottom w:val="nil"/>
          <w:right w:val="nil"/>
          <w:between w:val="nil"/>
        </w:pBdr>
        <w:spacing w:before="276" w:line="243" w:lineRule="auto"/>
        <w:ind w:left="74" w:right="176" w:firstLine="9"/>
        <w:rPr>
          <w:rFonts w:ascii="Calibri" w:eastAsia="Calibri" w:hAnsi="Calibri" w:cs="Calibri"/>
          <w:color w:val="000000"/>
        </w:rPr>
      </w:pPr>
      <w:r>
        <w:rPr>
          <w:rFonts w:ascii="Calibri" w:eastAsia="Calibri" w:hAnsi="Calibri" w:cs="Calibri"/>
          <w:color w:val="000000"/>
        </w:rPr>
        <w:t xml:space="preserve">It is possible that either party may subpoena a teacher or Principal to appear a Court and give evidence, and a  subpoena must be complied with. In some situations advice from NZEI Counsellors may be sought. The reasoning  behind the restrictions on communication above, are to </w:t>
      </w:r>
    </w:p>
    <w:p w14:paraId="3E7E9C30" w14:textId="77777777" w:rsidR="005368E8" w:rsidRDefault="006709A0">
      <w:pPr>
        <w:widowControl w:val="0"/>
        <w:pBdr>
          <w:top w:val="nil"/>
          <w:left w:val="nil"/>
          <w:bottom w:val="nil"/>
          <w:right w:val="nil"/>
          <w:between w:val="nil"/>
        </w:pBdr>
        <w:spacing w:before="7" w:line="240" w:lineRule="auto"/>
        <w:ind w:left="79"/>
        <w:rPr>
          <w:rFonts w:ascii="Calibri" w:eastAsia="Calibri" w:hAnsi="Calibri" w:cs="Calibri"/>
          <w:color w:val="000000"/>
        </w:rPr>
      </w:pPr>
      <w:r>
        <w:rPr>
          <w:rFonts w:ascii="Calibri" w:eastAsia="Calibri" w:hAnsi="Calibri" w:cs="Calibri"/>
          <w:color w:val="000000"/>
        </w:rPr>
        <w:t xml:space="preserve">(1) Protect teachers from the Court process as far as possible </w:t>
      </w:r>
    </w:p>
    <w:p w14:paraId="1A3AC238" w14:textId="77777777" w:rsidR="005368E8" w:rsidRDefault="006709A0">
      <w:pPr>
        <w:widowControl w:val="0"/>
        <w:pBdr>
          <w:top w:val="nil"/>
          <w:left w:val="nil"/>
          <w:bottom w:val="nil"/>
          <w:right w:val="nil"/>
          <w:between w:val="nil"/>
        </w:pBdr>
        <w:spacing w:before="11" w:line="240" w:lineRule="auto"/>
        <w:ind w:left="79"/>
        <w:rPr>
          <w:rFonts w:ascii="Calibri" w:eastAsia="Calibri" w:hAnsi="Calibri" w:cs="Calibri"/>
          <w:color w:val="000000"/>
        </w:rPr>
      </w:pPr>
      <w:r>
        <w:rPr>
          <w:rFonts w:ascii="Calibri" w:eastAsia="Calibri" w:hAnsi="Calibri" w:cs="Calibri"/>
          <w:color w:val="000000"/>
        </w:rPr>
        <w:t xml:space="preserve">(2) Protect the school itself by ensuring that what is given will not have ramifications for staff or school </w:t>
      </w:r>
    </w:p>
    <w:p w14:paraId="5B399D95" w14:textId="77777777" w:rsidR="005368E8" w:rsidRDefault="006709A0">
      <w:pPr>
        <w:widowControl w:val="0"/>
        <w:pBdr>
          <w:top w:val="nil"/>
          <w:left w:val="nil"/>
          <w:bottom w:val="nil"/>
          <w:right w:val="nil"/>
          <w:between w:val="nil"/>
        </w:pBdr>
        <w:spacing w:before="277" w:line="243" w:lineRule="auto"/>
        <w:ind w:left="74" w:right="171" w:firstLine="9"/>
        <w:rPr>
          <w:rFonts w:ascii="Calibri" w:eastAsia="Calibri" w:hAnsi="Calibri" w:cs="Calibri"/>
          <w:color w:val="FF0000"/>
        </w:rPr>
      </w:pPr>
      <w:r>
        <w:rPr>
          <w:rFonts w:ascii="Calibri" w:eastAsia="Calibri" w:hAnsi="Calibri" w:cs="Calibri"/>
          <w:color w:val="FF0000"/>
        </w:rPr>
        <w:t xml:space="preserve">If a staff member is required to attend court for such a reason, legal guidance and possible representation will be  sought. </w:t>
      </w:r>
    </w:p>
    <w:p w14:paraId="4C5F42A8" w14:textId="77777777" w:rsidR="005368E8" w:rsidRDefault="006709A0">
      <w:pPr>
        <w:widowControl w:val="0"/>
        <w:pBdr>
          <w:top w:val="nil"/>
          <w:left w:val="nil"/>
          <w:bottom w:val="nil"/>
          <w:right w:val="nil"/>
          <w:between w:val="nil"/>
        </w:pBdr>
        <w:spacing w:before="276" w:line="243" w:lineRule="auto"/>
        <w:ind w:left="81" w:right="316" w:hanging="15"/>
        <w:rPr>
          <w:rFonts w:ascii="Calibri" w:eastAsia="Calibri" w:hAnsi="Calibri" w:cs="Calibri"/>
          <w:color w:val="FF0000"/>
        </w:rPr>
      </w:pPr>
      <w:r>
        <w:rPr>
          <w:rFonts w:ascii="Calibri" w:eastAsia="Calibri" w:hAnsi="Calibri" w:cs="Calibri"/>
          <w:color w:val="FF0000"/>
        </w:rPr>
        <w:t xml:space="preserve">Teachers must check with the office, at the beginning of the term, for the names of children in their rooms who  have contact orders against them. The office will keep a central list of these. </w:t>
      </w:r>
    </w:p>
    <w:p w14:paraId="7D8D0596" w14:textId="77777777" w:rsidR="005368E8" w:rsidRDefault="006709A0">
      <w:pPr>
        <w:pStyle w:val="Heading2"/>
        <w:widowControl w:val="0"/>
        <w:spacing w:before="543"/>
        <w:ind w:left="87"/>
      </w:pPr>
      <w:bookmarkStart w:id="101" w:name="_Toc221710170"/>
      <w:r>
        <w:t>FOOD VOUCHER ASSISTANCE</w:t>
      </w:r>
      <w:bookmarkEnd w:id="101"/>
      <w:r>
        <w:t xml:space="preserve"> </w:t>
      </w:r>
    </w:p>
    <w:p w14:paraId="261C548A" w14:textId="77777777" w:rsidR="005368E8" w:rsidRDefault="006709A0">
      <w:pPr>
        <w:widowControl w:val="0"/>
        <w:pBdr>
          <w:top w:val="nil"/>
          <w:left w:val="nil"/>
          <w:bottom w:val="nil"/>
          <w:right w:val="nil"/>
          <w:between w:val="nil"/>
        </w:pBdr>
        <w:spacing w:before="287" w:line="240" w:lineRule="auto"/>
        <w:ind w:left="71"/>
        <w:rPr>
          <w:rFonts w:ascii="Calibri" w:eastAsia="Calibri" w:hAnsi="Calibri" w:cs="Calibri"/>
          <w:color w:val="000000"/>
        </w:rPr>
      </w:pPr>
      <w:r>
        <w:rPr>
          <w:rFonts w:ascii="Calibri" w:eastAsia="Calibri" w:hAnsi="Calibri" w:cs="Calibri"/>
          <w:color w:val="000000"/>
        </w:rPr>
        <w:t>We have had a real run this year on Pak and Save Vouchers and we can not sustain that level for the</w:t>
      </w:r>
    </w:p>
    <w:p w14:paraId="27E3EE27" w14:textId="77777777" w:rsidR="005368E8" w:rsidRDefault="006709A0">
      <w:pPr>
        <w:widowControl w:val="0"/>
        <w:pBdr>
          <w:top w:val="nil"/>
          <w:left w:val="nil"/>
          <w:bottom w:val="nil"/>
          <w:right w:val="nil"/>
          <w:between w:val="nil"/>
        </w:pBdr>
        <w:spacing w:before="279" w:line="240" w:lineRule="auto"/>
        <w:ind w:left="81"/>
        <w:rPr>
          <w:rFonts w:ascii="Calibri" w:eastAsia="Calibri" w:hAnsi="Calibri" w:cs="Calibri"/>
          <w:color w:val="000000"/>
        </w:rPr>
      </w:pPr>
      <w:r>
        <w:rPr>
          <w:rFonts w:ascii="Calibri" w:eastAsia="Calibri" w:hAnsi="Calibri" w:cs="Calibri"/>
          <w:color w:val="000000"/>
        </w:rPr>
        <w:t xml:space="preserve">rest of the year. Hence the need for the following guidelines to be applied. </w:t>
      </w:r>
    </w:p>
    <w:p w14:paraId="6E341499" w14:textId="77777777" w:rsidR="005368E8" w:rsidRDefault="006709A0">
      <w:pPr>
        <w:widowControl w:val="0"/>
        <w:pBdr>
          <w:top w:val="nil"/>
          <w:left w:val="nil"/>
          <w:bottom w:val="nil"/>
          <w:right w:val="nil"/>
          <w:between w:val="nil"/>
        </w:pBdr>
        <w:spacing w:before="279" w:line="240" w:lineRule="auto"/>
        <w:ind w:left="80"/>
        <w:rPr>
          <w:rFonts w:ascii="Calibri" w:eastAsia="Calibri" w:hAnsi="Calibri" w:cs="Calibri"/>
          <w:b/>
          <w:bCs/>
          <w:color w:val="000000"/>
        </w:rPr>
      </w:pPr>
      <w:r>
        <w:rPr>
          <w:rFonts w:ascii="Calibri" w:eastAsia="Calibri" w:hAnsi="Calibri" w:cs="Calibri"/>
          <w:b/>
          <w:bCs/>
          <w:color w:val="000000"/>
        </w:rPr>
        <w:t xml:space="preserve">PARENTS </w:t>
      </w:r>
    </w:p>
    <w:p w14:paraId="5F0727E4"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Pak n Save Vouchers limited to $200.00 not the past $300.00 </w:t>
      </w:r>
    </w:p>
    <w:p w14:paraId="30924ED7" w14:textId="77777777" w:rsidR="005368E8" w:rsidRDefault="006709A0">
      <w:pPr>
        <w:widowControl w:val="0"/>
        <w:pBdr>
          <w:top w:val="nil"/>
          <w:left w:val="nil"/>
          <w:bottom w:val="nil"/>
          <w:right w:val="nil"/>
          <w:between w:val="nil"/>
        </w:pBdr>
        <w:spacing w:before="20" w:line="240" w:lineRule="auto"/>
        <w:ind w:left="436"/>
        <w:rPr>
          <w:rFonts w:ascii="Calibri" w:eastAsia="Calibri" w:hAnsi="Calibri" w:cs="Calibri"/>
          <w:color w:val="000000"/>
        </w:rPr>
      </w:pPr>
      <w:r>
        <w:rPr>
          <w:rFonts w:ascii="Calibri" w:eastAsia="Calibri" w:hAnsi="Calibri" w:cs="Calibri"/>
          <w:color w:val="000000"/>
        </w:rPr>
        <w:t xml:space="preserve">• A limit of 1 voucher per term for parents. </w:t>
      </w:r>
    </w:p>
    <w:p w14:paraId="77E74EFE"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Any further requests the whanau will be referred to our social worker. </w:t>
      </w:r>
    </w:p>
    <w:p w14:paraId="7FCE4BA6" w14:textId="77777777" w:rsidR="005368E8" w:rsidRDefault="006709A0">
      <w:pPr>
        <w:widowControl w:val="0"/>
        <w:pBdr>
          <w:top w:val="nil"/>
          <w:left w:val="nil"/>
          <w:bottom w:val="nil"/>
          <w:right w:val="nil"/>
          <w:between w:val="nil"/>
        </w:pBdr>
        <w:spacing w:before="11" w:line="240" w:lineRule="auto"/>
        <w:ind w:left="435"/>
        <w:rPr>
          <w:rFonts w:ascii="Calibri" w:eastAsia="Calibri" w:hAnsi="Calibri" w:cs="Calibri"/>
          <w:color w:val="000000"/>
        </w:rPr>
      </w:pPr>
      <w:r>
        <w:rPr>
          <w:rFonts w:ascii="Calibri" w:eastAsia="Calibri" w:hAnsi="Calibri" w:cs="Calibri"/>
          <w:color w:val="000000"/>
          <w:sz w:val="19"/>
          <w:szCs w:val="19"/>
        </w:rPr>
        <w:t xml:space="preserve">• </w:t>
      </w:r>
      <w:r>
        <w:rPr>
          <w:rFonts w:ascii="Calibri" w:eastAsia="Calibri" w:hAnsi="Calibri" w:cs="Calibri"/>
          <w:color w:val="000000"/>
        </w:rPr>
        <w:t xml:space="preserve">Whanau can still get assistance via Kids Can anytime. This should be first option. See Tracey Cowan </w:t>
      </w:r>
    </w:p>
    <w:p w14:paraId="2839165E" w14:textId="77777777" w:rsidR="005368E8" w:rsidRDefault="006709A0">
      <w:pPr>
        <w:widowControl w:val="0"/>
        <w:pBdr>
          <w:top w:val="nil"/>
          <w:left w:val="nil"/>
          <w:bottom w:val="nil"/>
          <w:right w:val="nil"/>
          <w:between w:val="nil"/>
        </w:pBdr>
        <w:spacing w:before="279" w:line="240" w:lineRule="auto"/>
        <w:ind w:left="72"/>
        <w:rPr>
          <w:rFonts w:ascii="Calibri" w:eastAsia="Calibri" w:hAnsi="Calibri" w:cs="Calibri"/>
          <w:b/>
          <w:bCs/>
          <w:color w:val="000000"/>
        </w:rPr>
      </w:pPr>
      <w:r>
        <w:rPr>
          <w:rFonts w:ascii="Calibri" w:eastAsia="Calibri" w:hAnsi="Calibri" w:cs="Calibri"/>
          <w:b/>
          <w:bCs/>
          <w:color w:val="000000"/>
        </w:rPr>
        <w:lastRenderedPageBreak/>
        <w:t xml:space="preserve">STAFF </w:t>
      </w:r>
    </w:p>
    <w:p w14:paraId="311BDFC1" w14:textId="77777777" w:rsidR="005368E8" w:rsidRDefault="006709A0">
      <w:pPr>
        <w:widowControl w:val="0"/>
        <w:pBdr>
          <w:top w:val="nil"/>
          <w:left w:val="nil"/>
          <w:bottom w:val="nil"/>
          <w:right w:val="nil"/>
          <w:between w:val="nil"/>
        </w:pBdr>
        <w:spacing w:before="23" w:line="252" w:lineRule="auto"/>
        <w:ind w:left="436" w:right="1754"/>
        <w:rPr>
          <w:rFonts w:ascii="Calibri" w:eastAsia="Calibri" w:hAnsi="Calibri" w:cs="Calibri"/>
          <w:color w:val="000000"/>
        </w:rPr>
      </w:pPr>
      <w:r>
        <w:rPr>
          <w:rFonts w:ascii="Calibri" w:eastAsia="Calibri" w:hAnsi="Calibri" w:cs="Calibri"/>
          <w:color w:val="000000"/>
        </w:rPr>
        <w:t xml:space="preserve">• All requests for Vouchers must come through me directly before approaching Tracey Cowan. • Pak n Save Vouchers limited to $200.00 not the past $300.00 </w:t>
      </w:r>
    </w:p>
    <w:p w14:paraId="1563AD28" w14:textId="77777777" w:rsidR="005368E8" w:rsidRDefault="006709A0">
      <w:pPr>
        <w:widowControl w:val="0"/>
        <w:pBdr>
          <w:top w:val="nil"/>
          <w:left w:val="nil"/>
          <w:bottom w:val="nil"/>
          <w:right w:val="nil"/>
          <w:between w:val="nil"/>
        </w:pBdr>
        <w:spacing w:before="12" w:line="240" w:lineRule="auto"/>
        <w:ind w:left="436"/>
        <w:rPr>
          <w:rFonts w:ascii="Calibri" w:eastAsia="Calibri" w:hAnsi="Calibri" w:cs="Calibri"/>
          <w:color w:val="000000"/>
        </w:rPr>
      </w:pPr>
      <w:r>
        <w:rPr>
          <w:rFonts w:ascii="Calibri" w:eastAsia="Calibri" w:hAnsi="Calibri" w:cs="Calibri"/>
          <w:color w:val="000000"/>
        </w:rPr>
        <w:t xml:space="preserve">• A limit of 1 voucher per year for staff. </w:t>
      </w:r>
    </w:p>
    <w:p w14:paraId="2BF69A4B" w14:textId="77777777" w:rsidR="005368E8" w:rsidRDefault="006709A0">
      <w:pPr>
        <w:widowControl w:val="0"/>
        <w:pBdr>
          <w:top w:val="nil"/>
          <w:left w:val="nil"/>
          <w:bottom w:val="nil"/>
          <w:right w:val="nil"/>
          <w:between w:val="nil"/>
        </w:pBdr>
        <w:spacing w:before="23" w:line="254" w:lineRule="auto"/>
        <w:ind w:left="436" w:right="2231"/>
        <w:rPr>
          <w:rFonts w:ascii="Calibri" w:eastAsia="Calibri" w:hAnsi="Calibri" w:cs="Calibri"/>
          <w:color w:val="000000"/>
        </w:rPr>
      </w:pPr>
      <w:r>
        <w:rPr>
          <w:rFonts w:ascii="Calibri" w:eastAsia="Calibri" w:hAnsi="Calibri" w:cs="Calibri"/>
          <w:color w:val="000000"/>
        </w:rPr>
        <w:t xml:space="preserve">• Staff can still get assistance via Kids Can anytime. This should be first option. See Tracey • Cowan </w:t>
      </w:r>
    </w:p>
    <w:p w14:paraId="2E8A0304" w14:textId="77777777" w:rsidR="005368E8" w:rsidRDefault="006709A0">
      <w:pPr>
        <w:widowControl w:val="0"/>
        <w:pBdr>
          <w:top w:val="nil"/>
          <w:left w:val="nil"/>
          <w:bottom w:val="nil"/>
          <w:right w:val="nil"/>
          <w:between w:val="nil"/>
        </w:pBdr>
        <w:spacing w:before="10" w:line="240" w:lineRule="auto"/>
        <w:ind w:left="436"/>
        <w:rPr>
          <w:rFonts w:ascii="Calibri" w:eastAsia="Calibri" w:hAnsi="Calibri" w:cs="Calibri"/>
          <w:color w:val="000000"/>
        </w:rPr>
      </w:pPr>
      <w:r>
        <w:rPr>
          <w:rFonts w:ascii="Calibri" w:eastAsia="Calibri" w:hAnsi="Calibri" w:cs="Calibri"/>
          <w:color w:val="000000"/>
        </w:rPr>
        <w:t xml:space="preserve">• The school Social Worker is always available for help and guidance. </w:t>
      </w:r>
    </w:p>
    <w:p w14:paraId="7FA28D23" w14:textId="77777777" w:rsidR="005368E8" w:rsidRDefault="006709A0">
      <w:pPr>
        <w:pStyle w:val="Heading2"/>
        <w:widowControl w:val="0"/>
        <w:spacing w:before="275"/>
        <w:ind w:left="87"/>
      </w:pPr>
      <w:bookmarkStart w:id="102" w:name="_Toc221710171"/>
      <w:r>
        <w:t>FURNITURE</w:t>
      </w:r>
      <w:bookmarkEnd w:id="102"/>
      <w:r>
        <w:t xml:space="preserve"> </w:t>
      </w:r>
    </w:p>
    <w:p w14:paraId="1A0D6C02" w14:textId="77777777" w:rsidR="005368E8" w:rsidRDefault="006709A0">
      <w:pPr>
        <w:widowControl w:val="0"/>
        <w:pBdr>
          <w:top w:val="nil"/>
          <w:left w:val="nil"/>
          <w:bottom w:val="nil"/>
          <w:right w:val="nil"/>
          <w:between w:val="nil"/>
        </w:pBdr>
        <w:spacing w:before="289" w:line="243" w:lineRule="auto"/>
        <w:ind w:left="77" w:right="2540" w:firstLine="6"/>
        <w:rPr>
          <w:rFonts w:ascii="Calibri" w:eastAsia="Calibri" w:hAnsi="Calibri" w:cs="Calibri"/>
          <w:color w:val="000000"/>
        </w:rPr>
      </w:pPr>
      <w:r>
        <w:rPr>
          <w:rFonts w:ascii="Calibri" w:eastAsia="Calibri" w:hAnsi="Calibri" w:cs="Calibri"/>
          <w:color w:val="000000"/>
        </w:rPr>
        <w:t xml:space="preserve">1. Children and Teachers are expected to treat school furniture with care and concern. 2. No nails, tacks, staples etc. are to be driven into any furniture.  </w:t>
      </w:r>
    </w:p>
    <w:p w14:paraId="0FF5389C" w14:textId="77777777" w:rsidR="005368E8" w:rsidRDefault="006709A0">
      <w:pPr>
        <w:widowControl w:val="0"/>
        <w:pBdr>
          <w:top w:val="nil"/>
          <w:left w:val="nil"/>
          <w:bottom w:val="nil"/>
          <w:right w:val="nil"/>
          <w:between w:val="nil"/>
        </w:pBdr>
        <w:spacing w:before="8" w:line="243" w:lineRule="auto"/>
        <w:ind w:left="70" w:right="696" w:firstLine="5"/>
        <w:rPr>
          <w:rFonts w:ascii="Calibri" w:eastAsia="Calibri" w:hAnsi="Calibri" w:cs="Calibri"/>
          <w:color w:val="000000"/>
        </w:rPr>
      </w:pPr>
      <w:r>
        <w:rPr>
          <w:rFonts w:ascii="Calibri" w:eastAsia="Calibri" w:hAnsi="Calibri" w:cs="Calibri"/>
          <w:color w:val="000000"/>
        </w:rPr>
        <w:t xml:space="preserve">3. No writing of any kind is to be put on furniture either on the top or underneath desk tops by children. 4. School desks and tables, which through fair wear and tear are no longer acceptable, should be replaced.  5. Surplus furniture will be stored or disposed of by the caretaker. </w:t>
      </w:r>
    </w:p>
    <w:p w14:paraId="4D896EC5" w14:textId="77777777" w:rsidR="005368E8" w:rsidRDefault="006709A0">
      <w:pPr>
        <w:widowControl w:val="0"/>
        <w:pBdr>
          <w:top w:val="nil"/>
          <w:left w:val="nil"/>
          <w:bottom w:val="nil"/>
          <w:right w:val="nil"/>
          <w:between w:val="nil"/>
        </w:pBdr>
        <w:spacing w:before="5" w:line="240" w:lineRule="auto"/>
        <w:ind w:left="76"/>
        <w:rPr>
          <w:rFonts w:ascii="Calibri" w:eastAsia="Calibri" w:hAnsi="Calibri" w:cs="Calibri"/>
          <w:color w:val="000000"/>
        </w:rPr>
      </w:pPr>
      <w:r>
        <w:rPr>
          <w:rFonts w:ascii="Calibri" w:eastAsia="Calibri" w:hAnsi="Calibri" w:cs="Calibri"/>
          <w:color w:val="000000"/>
        </w:rPr>
        <w:t xml:space="preserve">6. Advise the caretaker when furniture has broken. </w:t>
      </w:r>
    </w:p>
    <w:p w14:paraId="2C6B5AF4" w14:textId="77777777" w:rsidR="005368E8" w:rsidRDefault="006709A0">
      <w:pPr>
        <w:pStyle w:val="Heading2"/>
        <w:widowControl w:val="0"/>
        <w:spacing w:before="791" w:line="414" w:lineRule="auto"/>
        <w:ind w:left="83" w:right="1373" w:firstLine="3"/>
      </w:pPr>
      <w:bookmarkStart w:id="103" w:name="_Toc221710172"/>
      <w:r>
        <w:t>HAZARDS REGISTER - HEALTH AND SAFETY AROUND THE GROUNDS</w:t>
      </w:r>
      <w:bookmarkEnd w:id="103"/>
      <w:r>
        <w:t xml:space="preserve"> </w:t>
      </w:r>
    </w:p>
    <w:p w14:paraId="2D8CFEE2" w14:textId="77777777" w:rsidR="005368E8" w:rsidRDefault="006709A0">
      <w:pPr>
        <w:widowControl w:val="0"/>
        <w:pBdr>
          <w:top w:val="nil"/>
          <w:left w:val="nil"/>
          <w:bottom w:val="nil"/>
          <w:right w:val="nil"/>
          <w:between w:val="nil"/>
        </w:pBdr>
        <w:spacing w:before="791" w:line="414" w:lineRule="auto"/>
        <w:ind w:left="83" w:right="1373" w:firstLine="3"/>
        <w:rPr>
          <w:rFonts w:ascii="Calibri" w:eastAsia="Calibri" w:hAnsi="Calibri" w:cs="Calibri"/>
          <w:color w:val="000000"/>
        </w:rPr>
      </w:pPr>
      <w:r>
        <w:rPr>
          <w:rFonts w:ascii="Calibri" w:eastAsia="Calibri" w:hAnsi="Calibri" w:cs="Calibri"/>
        </w:rPr>
        <w:t>I</w:t>
      </w:r>
      <w:r>
        <w:rPr>
          <w:rFonts w:ascii="Calibri" w:eastAsia="Calibri" w:hAnsi="Calibri" w:cs="Calibri"/>
          <w:color w:val="000000"/>
        </w:rPr>
        <w:t xml:space="preserve">f you notice any hazards, be they equipment, buildings or grounds related, please immediately: </w:t>
      </w:r>
    </w:p>
    <w:p w14:paraId="151AFF71" w14:textId="77777777" w:rsidR="005368E8" w:rsidRDefault="006709A0">
      <w:pPr>
        <w:widowControl w:val="0"/>
        <w:pBdr>
          <w:top w:val="nil"/>
          <w:left w:val="nil"/>
          <w:bottom w:val="nil"/>
          <w:right w:val="nil"/>
          <w:between w:val="nil"/>
        </w:pBdr>
        <w:spacing w:before="28" w:line="240" w:lineRule="auto"/>
        <w:ind w:left="444"/>
        <w:rPr>
          <w:rFonts w:ascii="Calibri" w:eastAsia="Calibri" w:hAnsi="Calibri" w:cs="Calibri"/>
          <w:color w:val="000000"/>
        </w:rPr>
      </w:pPr>
      <w:r>
        <w:rPr>
          <w:rFonts w:ascii="Calibri" w:eastAsia="Calibri" w:hAnsi="Calibri" w:cs="Calibri"/>
          <w:color w:val="000000"/>
        </w:rPr>
        <w:t xml:space="preserve">1. Identify and secure if it’s possible to do this safely. </w:t>
      </w:r>
    </w:p>
    <w:p w14:paraId="47C655A3" w14:textId="77777777" w:rsidR="005368E8" w:rsidRDefault="006709A0">
      <w:pPr>
        <w:widowControl w:val="0"/>
        <w:pBdr>
          <w:top w:val="nil"/>
          <w:left w:val="nil"/>
          <w:bottom w:val="nil"/>
          <w:right w:val="nil"/>
          <w:between w:val="nil"/>
        </w:pBdr>
        <w:spacing w:before="11" w:line="240" w:lineRule="auto"/>
        <w:ind w:left="437"/>
        <w:rPr>
          <w:rFonts w:ascii="Calibri" w:eastAsia="Calibri" w:hAnsi="Calibri" w:cs="Calibri"/>
          <w:color w:val="000000"/>
        </w:rPr>
      </w:pPr>
      <w:r>
        <w:rPr>
          <w:rFonts w:ascii="Calibri" w:eastAsia="Calibri" w:hAnsi="Calibri" w:cs="Calibri"/>
          <w:color w:val="000000"/>
        </w:rPr>
        <w:t xml:space="preserve">2. Inform the caretaker. </w:t>
      </w:r>
    </w:p>
    <w:p w14:paraId="1ED021E9" w14:textId="77777777" w:rsidR="005368E8" w:rsidRDefault="006709A0">
      <w:pPr>
        <w:widowControl w:val="0"/>
        <w:pBdr>
          <w:top w:val="nil"/>
          <w:left w:val="nil"/>
          <w:bottom w:val="nil"/>
          <w:right w:val="nil"/>
          <w:between w:val="nil"/>
        </w:pBdr>
        <w:spacing w:before="11" w:line="243" w:lineRule="auto"/>
        <w:ind w:left="1214" w:right="517" w:hanging="777"/>
        <w:rPr>
          <w:rFonts w:ascii="Calibri" w:eastAsia="Calibri" w:hAnsi="Calibri" w:cs="Calibri"/>
          <w:color w:val="000000"/>
        </w:rPr>
      </w:pPr>
      <w:r>
        <w:rPr>
          <w:rFonts w:ascii="Calibri" w:eastAsia="Calibri" w:hAnsi="Calibri" w:cs="Calibri"/>
          <w:color w:val="000000"/>
        </w:rPr>
        <w:t>3. Write the details of the Hazard or broken equipment on the Staff Notice board in the designated  space named “</w:t>
      </w:r>
      <w:r>
        <w:rPr>
          <w:rFonts w:ascii="Calibri" w:eastAsia="Calibri" w:hAnsi="Calibri" w:cs="Calibri"/>
          <w:b/>
          <w:bCs/>
          <w:color w:val="FF0000"/>
        </w:rPr>
        <w:t>Needing Repair</w:t>
      </w:r>
      <w:r>
        <w:rPr>
          <w:rFonts w:ascii="Calibri" w:eastAsia="Calibri" w:hAnsi="Calibri" w:cs="Calibri"/>
          <w:color w:val="000000"/>
        </w:rPr>
        <w:t xml:space="preserve">” – Our Hazard Register. </w:t>
      </w:r>
    </w:p>
    <w:p w14:paraId="31B1BD5D" w14:textId="77777777" w:rsidR="005368E8" w:rsidRDefault="006709A0">
      <w:pPr>
        <w:widowControl w:val="0"/>
        <w:pBdr>
          <w:top w:val="nil"/>
          <w:left w:val="nil"/>
          <w:bottom w:val="nil"/>
          <w:right w:val="nil"/>
          <w:between w:val="nil"/>
        </w:pBdr>
        <w:spacing w:before="8" w:line="240" w:lineRule="auto"/>
        <w:ind w:left="430"/>
        <w:rPr>
          <w:rFonts w:ascii="Calibri" w:eastAsia="Calibri" w:hAnsi="Calibri" w:cs="Calibri"/>
          <w:color w:val="000000"/>
        </w:rPr>
      </w:pPr>
      <w:r>
        <w:rPr>
          <w:rFonts w:ascii="Calibri" w:eastAsia="Calibri" w:hAnsi="Calibri" w:cs="Calibri"/>
          <w:color w:val="000000"/>
        </w:rPr>
        <w:t xml:space="preserve">4. If the hazard is not corrected, or is of a particularly serious nature, inform the Principal. </w:t>
      </w:r>
    </w:p>
    <w:p w14:paraId="0ABA6AD6" w14:textId="77777777" w:rsidR="005368E8" w:rsidRDefault="006709A0">
      <w:pPr>
        <w:widowControl w:val="0"/>
        <w:pBdr>
          <w:top w:val="nil"/>
          <w:left w:val="nil"/>
          <w:bottom w:val="nil"/>
          <w:right w:val="nil"/>
          <w:between w:val="nil"/>
        </w:pBdr>
        <w:spacing w:before="279" w:line="243" w:lineRule="auto"/>
        <w:ind w:left="75" w:right="278" w:firstLine="8"/>
        <w:rPr>
          <w:rFonts w:ascii="Calibri" w:eastAsia="Calibri" w:hAnsi="Calibri" w:cs="Calibri"/>
          <w:color w:val="000000"/>
        </w:rPr>
      </w:pPr>
      <w:r>
        <w:rPr>
          <w:rFonts w:ascii="Calibri" w:eastAsia="Calibri" w:hAnsi="Calibri" w:cs="Calibri"/>
          <w:color w:val="000000"/>
        </w:rPr>
        <w:t xml:space="preserve">If you see children carrying out any practice that you consider is hazardous to their or others well being, you are  expected to intervene appropriately immediately. </w:t>
      </w:r>
    </w:p>
    <w:p w14:paraId="2CA14340" w14:textId="77777777" w:rsidR="005368E8" w:rsidRDefault="006709A0">
      <w:pPr>
        <w:pStyle w:val="Heading2"/>
        <w:widowControl w:val="0"/>
        <w:spacing w:before="786"/>
        <w:ind w:left="87"/>
      </w:pPr>
      <w:bookmarkStart w:id="104" w:name="_Toc221710173"/>
      <w:r>
        <w:t>HEADLICE</w:t>
      </w:r>
      <w:bookmarkEnd w:id="104"/>
      <w:r>
        <w:t xml:space="preserve"> </w:t>
      </w:r>
    </w:p>
    <w:p w14:paraId="419DA7DF" w14:textId="77777777" w:rsidR="005368E8" w:rsidRDefault="006709A0">
      <w:pPr>
        <w:widowControl w:val="0"/>
        <w:pBdr>
          <w:top w:val="nil"/>
          <w:left w:val="nil"/>
          <w:bottom w:val="nil"/>
          <w:right w:val="nil"/>
          <w:between w:val="nil"/>
        </w:pBdr>
        <w:spacing w:before="289" w:line="243" w:lineRule="auto"/>
        <w:ind w:left="358" w:right="306" w:hanging="274"/>
        <w:rPr>
          <w:rFonts w:ascii="Calibri" w:eastAsia="Calibri" w:hAnsi="Calibri" w:cs="Calibri"/>
          <w:color w:val="000000"/>
        </w:rPr>
      </w:pPr>
      <w:r>
        <w:rPr>
          <w:rFonts w:ascii="Calibri" w:eastAsia="Calibri" w:hAnsi="Calibri" w:cs="Calibri"/>
          <w:color w:val="000000"/>
        </w:rPr>
        <w:t xml:space="preserve">1. When Teachers become aware of a case of Headlice in their classroom (usually from a caregiver report) they  are to issue a General letter to all their pupils. (Obtainable from Photocopy Room.) </w:t>
      </w:r>
    </w:p>
    <w:p w14:paraId="583DE3A3" w14:textId="77777777" w:rsidR="005368E8" w:rsidRDefault="006709A0">
      <w:pPr>
        <w:widowControl w:val="0"/>
        <w:pBdr>
          <w:top w:val="nil"/>
          <w:left w:val="nil"/>
          <w:bottom w:val="nil"/>
          <w:right w:val="nil"/>
          <w:between w:val="nil"/>
        </w:pBdr>
        <w:spacing w:before="5" w:line="243" w:lineRule="auto"/>
        <w:ind w:left="358" w:right="291" w:hanging="280"/>
        <w:rPr>
          <w:rFonts w:ascii="Calibri" w:eastAsia="Calibri" w:hAnsi="Calibri" w:cs="Calibri"/>
          <w:color w:val="000000"/>
        </w:rPr>
      </w:pPr>
      <w:r>
        <w:rPr>
          <w:rFonts w:ascii="Calibri" w:eastAsia="Calibri" w:hAnsi="Calibri" w:cs="Calibri"/>
          <w:color w:val="000000"/>
        </w:rPr>
        <w:t xml:space="preserve">2. This letter advises Caregivers to check their children and if lice are present to obtain lotion/combs from their  chemist. </w:t>
      </w:r>
    </w:p>
    <w:p w14:paraId="5952C4F2" w14:textId="77777777" w:rsidR="005368E8" w:rsidRDefault="006709A0">
      <w:pPr>
        <w:widowControl w:val="0"/>
        <w:pBdr>
          <w:top w:val="nil"/>
          <w:left w:val="nil"/>
          <w:bottom w:val="nil"/>
          <w:right w:val="nil"/>
          <w:between w:val="nil"/>
        </w:pBdr>
        <w:spacing w:before="8" w:line="240" w:lineRule="auto"/>
        <w:ind w:left="76"/>
        <w:rPr>
          <w:rFonts w:ascii="Calibri" w:eastAsia="Calibri" w:hAnsi="Calibri" w:cs="Calibri"/>
          <w:color w:val="000000"/>
        </w:rPr>
      </w:pPr>
      <w:r>
        <w:rPr>
          <w:rFonts w:ascii="Calibri" w:eastAsia="Calibri" w:hAnsi="Calibri" w:cs="Calibri"/>
          <w:color w:val="000000"/>
        </w:rPr>
        <w:t xml:space="preserve">3. There is no public identification of the carrier. </w:t>
      </w:r>
    </w:p>
    <w:p w14:paraId="575A64DC" w14:textId="77777777" w:rsidR="005368E8" w:rsidRDefault="006709A0">
      <w:pPr>
        <w:widowControl w:val="0"/>
        <w:pBdr>
          <w:top w:val="nil"/>
          <w:left w:val="nil"/>
          <w:bottom w:val="nil"/>
          <w:right w:val="nil"/>
          <w:between w:val="nil"/>
        </w:pBdr>
        <w:spacing w:before="11" w:line="243" w:lineRule="auto"/>
        <w:ind w:left="358" w:right="349" w:hanging="287"/>
        <w:rPr>
          <w:rFonts w:ascii="Calibri" w:eastAsia="Calibri" w:hAnsi="Calibri" w:cs="Calibri"/>
          <w:color w:val="000000"/>
        </w:rPr>
      </w:pPr>
      <w:r>
        <w:rPr>
          <w:rFonts w:ascii="Calibri" w:eastAsia="Calibri" w:hAnsi="Calibri" w:cs="Calibri"/>
          <w:color w:val="000000"/>
        </w:rPr>
        <w:t xml:space="preserve">4. Teachers should discourage pupils from sharing combs and brushes, hats or towels. Hair care will be part of  our Health Scheme. </w:t>
      </w:r>
    </w:p>
    <w:p w14:paraId="41DC29CF" w14:textId="77777777" w:rsidR="005368E8" w:rsidRDefault="006709A0">
      <w:pPr>
        <w:widowControl w:val="0"/>
        <w:pBdr>
          <w:top w:val="nil"/>
          <w:left w:val="nil"/>
          <w:bottom w:val="nil"/>
          <w:right w:val="nil"/>
          <w:between w:val="nil"/>
        </w:pBdr>
        <w:spacing w:before="8" w:line="240" w:lineRule="auto"/>
        <w:ind w:left="76"/>
        <w:rPr>
          <w:rFonts w:ascii="Calibri" w:eastAsia="Calibri" w:hAnsi="Calibri" w:cs="Calibri"/>
          <w:color w:val="000000"/>
        </w:rPr>
      </w:pPr>
      <w:r>
        <w:rPr>
          <w:rFonts w:ascii="Calibri" w:eastAsia="Calibri" w:hAnsi="Calibri" w:cs="Calibri"/>
          <w:color w:val="000000"/>
        </w:rPr>
        <w:t>5. Where a consistent problem is occurring, speak to the Public Health Nurse.</w:t>
      </w:r>
    </w:p>
    <w:p w14:paraId="363CB487" w14:textId="77777777" w:rsidR="005368E8" w:rsidRDefault="006709A0">
      <w:pPr>
        <w:pStyle w:val="Heading2"/>
        <w:widowControl w:val="0"/>
        <w:spacing w:before="668"/>
        <w:ind w:left="87"/>
      </w:pPr>
      <w:bookmarkStart w:id="105" w:name="_Toc221710174"/>
      <w:r>
        <w:lastRenderedPageBreak/>
        <w:t>HEALTH</w:t>
      </w:r>
      <w:bookmarkEnd w:id="105"/>
      <w:r>
        <w:t xml:space="preserve"> </w:t>
      </w:r>
    </w:p>
    <w:p w14:paraId="51E68013" w14:textId="77777777" w:rsidR="005368E8" w:rsidRDefault="006709A0">
      <w:pPr>
        <w:widowControl w:val="0"/>
        <w:pBdr>
          <w:top w:val="nil"/>
          <w:left w:val="nil"/>
          <w:bottom w:val="nil"/>
          <w:right w:val="nil"/>
          <w:between w:val="nil"/>
        </w:pBdr>
        <w:spacing w:before="287" w:line="240" w:lineRule="auto"/>
        <w:ind w:left="83"/>
        <w:rPr>
          <w:rFonts w:ascii="Calibri" w:eastAsia="Calibri" w:hAnsi="Calibri" w:cs="Calibri"/>
          <w:color w:val="000080"/>
          <w:u w:val="single"/>
        </w:rPr>
      </w:pPr>
      <w:r>
        <w:rPr>
          <w:rFonts w:ascii="Calibri" w:eastAsia="Calibri" w:hAnsi="Calibri" w:cs="Calibri"/>
          <w:color w:val="000080"/>
          <w:u w:val="single"/>
        </w:rPr>
        <w:t xml:space="preserve">Pupils </w:t>
      </w:r>
    </w:p>
    <w:p w14:paraId="12CC3B5C" w14:textId="77777777" w:rsidR="005368E8" w:rsidRDefault="006709A0">
      <w:pPr>
        <w:widowControl w:val="0"/>
        <w:pBdr>
          <w:top w:val="nil"/>
          <w:left w:val="nil"/>
          <w:bottom w:val="nil"/>
          <w:right w:val="nil"/>
          <w:between w:val="nil"/>
        </w:pBdr>
        <w:spacing w:before="11" w:line="243" w:lineRule="auto"/>
        <w:ind w:left="358" w:right="158" w:hanging="274"/>
        <w:rPr>
          <w:rFonts w:ascii="Calibri" w:eastAsia="Calibri" w:hAnsi="Calibri" w:cs="Calibri"/>
          <w:color w:val="000000"/>
        </w:rPr>
      </w:pPr>
      <w:r>
        <w:rPr>
          <w:rFonts w:ascii="Calibri" w:eastAsia="Calibri" w:hAnsi="Calibri" w:cs="Calibri"/>
          <w:color w:val="000000"/>
        </w:rPr>
        <w:t xml:space="preserve">1. The health of our pupils should be of paramount importance to us as only healthy children can make the most  of their learning opportunities. </w:t>
      </w:r>
    </w:p>
    <w:p w14:paraId="400E05D3" w14:textId="77777777" w:rsidR="005368E8" w:rsidRDefault="006709A0">
      <w:pPr>
        <w:widowControl w:val="0"/>
        <w:pBdr>
          <w:top w:val="nil"/>
          <w:left w:val="nil"/>
          <w:bottom w:val="nil"/>
          <w:right w:val="nil"/>
          <w:between w:val="nil"/>
        </w:pBdr>
        <w:spacing w:before="8" w:line="243" w:lineRule="auto"/>
        <w:ind w:left="365" w:right="411" w:hanging="287"/>
        <w:rPr>
          <w:rFonts w:ascii="Calibri" w:eastAsia="Calibri" w:hAnsi="Calibri" w:cs="Calibri"/>
          <w:color w:val="000000"/>
        </w:rPr>
      </w:pPr>
      <w:r>
        <w:rPr>
          <w:rFonts w:ascii="Calibri" w:eastAsia="Calibri" w:hAnsi="Calibri" w:cs="Calibri"/>
          <w:color w:val="000000"/>
        </w:rPr>
        <w:t xml:space="preserve">2. Teachers are instructed to be on the lookout for pupils who are unwell be they: sick, tired, lethargic, obese,  malnourished, bruised, have untreated sores or skin problems etc. </w:t>
      </w:r>
    </w:p>
    <w:p w14:paraId="75023B7A" w14:textId="77777777" w:rsidR="005368E8" w:rsidRDefault="006709A0">
      <w:pPr>
        <w:widowControl w:val="0"/>
        <w:pBdr>
          <w:top w:val="nil"/>
          <w:left w:val="nil"/>
          <w:bottom w:val="nil"/>
          <w:right w:val="nil"/>
          <w:between w:val="nil"/>
        </w:pBdr>
        <w:spacing w:before="8" w:line="243" w:lineRule="auto"/>
        <w:ind w:left="70" w:right="2067" w:firstLine="5"/>
        <w:rPr>
          <w:rFonts w:ascii="Calibri" w:eastAsia="Calibri" w:hAnsi="Calibri" w:cs="Calibri"/>
          <w:color w:val="000000"/>
        </w:rPr>
      </w:pPr>
      <w:r>
        <w:rPr>
          <w:rFonts w:ascii="Calibri" w:eastAsia="Calibri" w:hAnsi="Calibri" w:cs="Calibri"/>
          <w:color w:val="000000"/>
        </w:rPr>
        <w:t xml:space="preserve">3. Teachers should make reports to the Health Nurse directly, but also inform the Principal.  4. The Public Health Nurse generally calls weekly and will follow up any concerns. </w:t>
      </w:r>
    </w:p>
    <w:p w14:paraId="71B0B0A0" w14:textId="77777777" w:rsidR="005368E8" w:rsidRDefault="006709A0">
      <w:pPr>
        <w:widowControl w:val="0"/>
        <w:pBdr>
          <w:top w:val="nil"/>
          <w:left w:val="nil"/>
          <w:bottom w:val="nil"/>
          <w:right w:val="nil"/>
          <w:between w:val="nil"/>
        </w:pBdr>
        <w:spacing w:before="8" w:line="243" w:lineRule="auto"/>
        <w:ind w:left="352" w:right="219" w:hanging="275"/>
        <w:rPr>
          <w:rFonts w:ascii="Calibri" w:eastAsia="Calibri" w:hAnsi="Calibri" w:cs="Calibri"/>
          <w:color w:val="000000"/>
        </w:rPr>
      </w:pPr>
      <w:r>
        <w:rPr>
          <w:rFonts w:ascii="Calibri" w:eastAsia="Calibri" w:hAnsi="Calibri" w:cs="Calibri"/>
          <w:color w:val="000000"/>
        </w:rPr>
        <w:t xml:space="preserve">5. If the concern is reoccurring or of a serious nature, the procedures as outlined under “Abuse” should apply as  these children are at risk, and the Principal must be informed. </w:t>
      </w:r>
    </w:p>
    <w:p w14:paraId="2274ED54" w14:textId="77777777" w:rsidR="005368E8" w:rsidRDefault="006709A0">
      <w:pPr>
        <w:widowControl w:val="0"/>
        <w:pBdr>
          <w:top w:val="nil"/>
          <w:left w:val="nil"/>
          <w:bottom w:val="nil"/>
          <w:right w:val="nil"/>
          <w:between w:val="nil"/>
        </w:pBdr>
        <w:spacing w:before="274" w:line="240" w:lineRule="auto"/>
        <w:ind w:left="73"/>
        <w:rPr>
          <w:rFonts w:ascii="Calibri" w:eastAsia="Calibri" w:hAnsi="Calibri" w:cs="Calibri"/>
          <w:color w:val="000080"/>
        </w:rPr>
      </w:pPr>
      <w:r>
        <w:rPr>
          <w:rFonts w:ascii="Calibri" w:eastAsia="Calibri" w:hAnsi="Calibri" w:cs="Calibri"/>
          <w:color w:val="000080"/>
          <w:u w:val="single"/>
        </w:rPr>
        <w:t>Staff Health</w:t>
      </w:r>
      <w:r>
        <w:rPr>
          <w:rFonts w:ascii="Calibri" w:eastAsia="Calibri" w:hAnsi="Calibri" w:cs="Calibri"/>
          <w:color w:val="000080"/>
        </w:rPr>
        <w:t xml:space="preserve"> </w:t>
      </w:r>
    </w:p>
    <w:p w14:paraId="7AC16516" w14:textId="77777777" w:rsidR="005368E8" w:rsidRDefault="006709A0">
      <w:pPr>
        <w:widowControl w:val="0"/>
        <w:pBdr>
          <w:top w:val="nil"/>
          <w:left w:val="nil"/>
          <w:bottom w:val="nil"/>
          <w:right w:val="nil"/>
          <w:between w:val="nil"/>
        </w:pBdr>
        <w:spacing w:before="11" w:line="243" w:lineRule="auto"/>
        <w:ind w:left="68" w:right="186" w:firstLine="15"/>
        <w:rPr>
          <w:rFonts w:ascii="Calibri" w:eastAsia="Calibri" w:hAnsi="Calibri" w:cs="Calibri"/>
          <w:color w:val="000000"/>
        </w:rPr>
      </w:pPr>
      <w:r>
        <w:rPr>
          <w:rFonts w:ascii="Calibri" w:eastAsia="Calibri" w:hAnsi="Calibri" w:cs="Calibri"/>
          <w:color w:val="000000"/>
        </w:rPr>
        <w:t xml:space="preserve">If you are not well, please take time off rather than trying to persevere and come to school. Health issues are not  only physical. Our job does involve large amounts of stress, and while little amounts are not in themselves bad,  continuous and severe stress definitely is. It is important that you identify yourself, when you are starting to feel  stressed, and take action. If the workload is too great at any time, please discuss this with your senior teacher or  the Principal, and they will look at ways of alleviating this for you. Remember, with a staff as large as ours, there  will be often at least one staff member who for various reasons, home, school, family etc. is under stress.  </w:t>
      </w:r>
    </w:p>
    <w:p w14:paraId="684FF852" w14:textId="77777777" w:rsidR="005368E8" w:rsidRDefault="006709A0">
      <w:pPr>
        <w:widowControl w:val="0"/>
        <w:pBdr>
          <w:top w:val="nil"/>
          <w:left w:val="nil"/>
          <w:bottom w:val="nil"/>
          <w:right w:val="nil"/>
          <w:between w:val="nil"/>
        </w:pBdr>
        <w:spacing w:before="276" w:line="243" w:lineRule="auto"/>
        <w:ind w:left="73" w:right="904" w:hanging="3"/>
        <w:rPr>
          <w:rFonts w:ascii="Calibri" w:eastAsia="Calibri" w:hAnsi="Calibri" w:cs="Calibri"/>
          <w:b/>
          <w:bCs/>
          <w:color w:val="FF0000"/>
        </w:rPr>
      </w:pPr>
      <w:r>
        <w:rPr>
          <w:rFonts w:ascii="Calibri" w:eastAsia="Calibri" w:hAnsi="Calibri" w:cs="Calibri"/>
          <w:b/>
          <w:bCs/>
          <w:color w:val="FF0000"/>
        </w:rPr>
        <w:t xml:space="preserve">We look after each other at this school, so see if you can help. Watch for unusual behaviour, tiredness,  sharpness etc. these are just some of the signs that your colleague is under pressure. </w:t>
      </w:r>
    </w:p>
    <w:p w14:paraId="5EF66164" w14:textId="77777777" w:rsidR="005368E8" w:rsidRDefault="006709A0">
      <w:pPr>
        <w:pStyle w:val="Heading2"/>
        <w:widowControl w:val="0"/>
        <w:spacing w:before="272"/>
        <w:ind w:left="87"/>
      </w:pPr>
      <w:bookmarkStart w:id="106" w:name="_Toc221710175"/>
      <w:r>
        <w:t>HELMETS</w:t>
      </w:r>
      <w:bookmarkEnd w:id="106"/>
      <w:r>
        <w:t xml:space="preserve"> </w:t>
      </w:r>
    </w:p>
    <w:p w14:paraId="2D031FFB" w14:textId="77777777" w:rsidR="005368E8" w:rsidRDefault="006709A0">
      <w:pPr>
        <w:widowControl w:val="0"/>
        <w:pBdr>
          <w:top w:val="nil"/>
          <w:left w:val="nil"/>
          <w:bottom w:val="nil"/>
          <w:right w:val="nil"/>
          <w:between w:val="nil"/>
        </w:pBdr>
        <w:spacing w:before="290" w:line="248" w:lineRule="auto"/>
        <w:ind w:left="75" w:right="88" w:hanging="1"/>
        <w:rPr>
          <w:rFonts w:ascii="Calibri" w:eastAsia="Calibri" w:hAnsi="Calibri" w:cs="Calibri"/>
          <w:color w:val="000000"/>
        </w:rPr>
      </w:pPr>
      <w:r>
        <w:rPr>
          <w:rFonts w:ascii="Calibri" w:eastAsia="Calibri" w:hAnsi="Calibri" w:cs="Calibri"/>
          <w:color w:val="000000"/>
        </w:rPr>
        <w:t xml:space="preserve">Children riding bicycles, on the school grounds, or to and from school, should wear appropriate safety equipment.  • Whilst the law states that they must wear a helmet and their bike is safely maintained, generally enforcement  of this is by the parent (To and from school). </w:t>
      </w:r>
    </w:p>
    <w:p w14:paraId="6BEEB42D" w14:textId="77777777" w:rsidR="005368E8" w:rsidRDefault="006709A0">
      <w:pPr>
        <w:widowControl w:val="0"/>
        <w:pBdr>
          <w:top w:val="nil"/>
          <w:left w:val="nil"/>
          <w:bottom w:val="nil"/>
          <w:right w:val="nil"/>
          <w:between w:val="nil"/>
        </w:pBdr>
        <w:spacing w:before="12" w:line="240" w:lineRule="auto"/>
        <w:ind w:left="76"/>
        <w:rPr>
          <w:rFonts w:ascii="Calibri" w:eastAsia="Calibri" w:hAnsi="Calibri" w:cs="Calibri"/>
          <w:color w:val="000000"/>
        </w:rPr>
      </w:pPr>
      <w:r>
        <w:rPr>
          <w:rFonts w:ascii="Calibri" w:eastAsia="Calibri" w:hAnsi="Calibri" w:cs="Calibri"/>
          <w:color w:val="000000"/>
        </w:rPr>
        <w:t xml:space="preserve">• When using the School Bicycles, helmets must be worn., and teachers also reminding children of the law. </w:t>
      </w:r>
    </w:p>
    <w:p w14:paraId="3F8313F0" w14:textId="77777777" w:rsidR="005368E8" w:rsidRDefault="006709A0">
      <w:pPr>
        <w:pStyle w:val="Heading2"/>
        <w:widowControl w:val="0"/>
        <w:spacing w:before="668"/>
        <w:ind w:left="87"/>
      </w:pPr>
      <w:bookmarkStart w:id="107" w:name="_Toc221710176"/>
      <w:r>
        <w:t>HOMEWORK</w:t>
      </w:r>
      <w:bookmarkEnd w:id="107"/>
      <w:r>
        <w:t xml:space="preserve"> </w:t>
      </w:r>
    </w:p>
    <w:p w14:paraId="22A0C61D" w14:textId="77777777" w:rsidR="005368E8" w:rsidRDefault="006709A0">
      <w:pPr>
        <w:widowControl w:val="0"/>
        <w:pBdr>
          <w:top w:val="nil"/>
          <w:left w:val="nil"/>
          <w:bottom w:val="nil"/>
          <w:right w:val="nil"/>
          <w:between w:val="nil"/>
        </w:pBdr>
        <w:spacing w:before="289" w:line="243" w:lineRule="auto"/>
        <w:ind w:left="81" w:right="79" w:firstLine="1"/>
        <w:rPr>
          <w:rFonts w:ascii="Calibri" w:eastAsia="Calibri" w:hAnsi="Calibri" w:cs="Calibri"/>
          <w:color w:val="000000"/>
        </w:rPr>
      </w:pPr>
      <w:r>
        <w:rPr>
          <w:rFonts w:ascii="Calibri" w:eastAsia="Calibri" w:hAnsi="Calibri" w:cs="Calibri"/>
          <w:color w:val="000000"/>
        </w:rPr>
        <w:t xml:space="preserve">Homework if given must be a continuation of work being currently done in class. Cyclostyled sheets etc are not to  be used. </w:t>
      </w:r>
    </w:p>
    <w:p w14:paraId="0CDD1DE8" w14:textId="77777777" w:rsidR="005368E8" w:rsidRDefault="006709A0">
      <w:pPr>
        <w:widowControl w:val="0"/>
        <w:pBdr>
          <w:top w:val="nil"/>
          <w:left w:val="nil"/>
          <w:bottom w:val="nil"/>
          <w:right w:val="nil"/>
          <w:between w:val="nil"/>
        </w:pBdr>
        <w:spacing w:before="274" w:line="243" w:lineRule="auto"/>
        <w:ind w:left="73" w:right="263" w:firstLine="7"/>
        <w:rPr>
          <w:rFonts w:ascii="Calibri" w:eastAsia="Calibri" w:hAnsi="Calibri" w:cs="Calibri"/>
          <w:b/>
          <w:bCs/>
          <w:color w:val="FF0000"/>
        </w:rPr>
      </w:pPr>
      <w:r>
        <w:rPr>
          <w:rFonts w:ascii="Calibri" w:eastAsia="Calibri" w:hAnsi="Calibri" w:cs="Calibri"/>
          <w:b/>
          <w:bCs/>
          <w:color w:val="FF0000"/>
        </w:rPr>
        <w:t xml:space="preserve">Please ensure that the children are capable of doing whatever homework has been set. Caregivers should not  be put in a position of having to try to teach their children the homework at home. Hence homework must be  an extension of work that the children are doing in class or have done. Mindless repetitive work sheets, that  bear little relationship to ongoing class learning, are not to be used. </w:t>
      </w:r>
    </w:p>
    <w:p w14:paraId="19D0F8D1" w14:textId="77777777" w:rsidR="005368E8" w:rsidRDefault="006709A0">
      <w:pPr>
        <w:pStyle w:val="Heading2"/>
        <w:widowControl w:val="0"/>
        <w:spacing w:before="396"/>
        <w:ind w:left="87"/>
      </w:pPr>
      <w:bookmarkStart w:id="108" w:name="_Toc221710177"/>
      <w:r>
        <w:t>HOURS OF WORK</w:t>
      </w:r>
      <w:bookmarkEnd w:id="108"/>
      <w:r>
        <w:t xml:space="preserve"> </w:t>
      </w:r>
    </w:p>
    <w:p w14:paraId="00E631DC" w14:textId="77777777" w:rsidR="005368E8" w:rsidRDefault="006709A0">
      <w:pPr>
        <w:widowControl w:val="0"/>
        <w:pBdr>
          <w:top w:val="nil"/>
          <w:left w:val="nil"/>
          <w:bottom w:val="nil"/>
          <w:right w:val="nil"/>
          <w:between w:val="nil"/>
        </w:pBdr>
        <w:spacing w:before="287" w:line="243" w:lineRule="auto"/>
        <w:ind w:left="77" w:right="78" w:firstLine="6"/>
        <w:rPr>
          <w:rFonts w:ascii="Calibri" w:eastAsia="Calibri" w:hAnsi="Calibri" w:cs="Calibri"/>
          <w:color w:val="000000"/>
        </w:rPr>
      </w:pPr>
      <w:r>
        <w:rPr>
          <w:rFonts w:ascii="Calibri" w:eastAsia="Calibri" w:hAnsi="Calibri" w:cs="Calibri"/>
          <w:color w:val="000000"/>
        </w:rPr>
        <w:t xml:space="preserve">1. No amount of experiences, flair or expertise can be a substitute for total time given to the job. All teachers are  expected to adopt a professional approach to their work, and if teaching full time effort is required. 2. All Teachers are to be at school on the job by 8.25 am at the latest. If on duty, there may be a requirement to  report at an earlier time. </w:t>
      </w:r>
    </w:p>
    <w:p w14:paraId="1A1386C9" w14:textId="77777777" w:rsidR="005368E8" w:rsidRDefault="006709A0">
      <w:pPr>
        <w:widowControl w:val="0"/>
        <w:pBdr>
          <w:top w:val="nil"/>
          <w:left w:val="nil"/>
          <w:bottom w:val="nil"/>
          <w:right w:val="nil"/>
          <w:between w:val="nil"/>
        </w:pBdr>
        <w:spacing w:before="8" w:line="243" w:lineRule="auto"/>
        <w:ind w:left="70" w:right="611" w:firstLine="5"/>
        <w:rPr>
          <w:rFonts w:ascii="Calibri" w:eastAsia="Calibri" w:hAnsi="Calibri" w:cs="Calibri"/>
          <w:color w:val="000000"/>
        </w:rPr>
      </w:pPr>
      <w:r>
        <w:rPr>
          <w:rFonts w:ascii="Calibri" w:eastAsia="Calibri" w:hAnsi="Calibri" w:cs="Calibri"/>
          <w:color w:val="000000"/>
        </w:rPr>
        <w:t xml:space="preserve">3. Unless on duty, or lunch is inside because of a rain bell, Teachers may use their lunch period as they wish. 4. Teachers are to remain after school until they have completed their classroom or school duties. Only in  </w:t>
      </w:r>
      <w:r>
        <w:rPr>
          <w:rFonts w:ascii="Calibri" w:eastAsia="Calibri" w:hAnsi="Calibri" w:cs="Calibri"/>
          <w:color w:val="000000"/>
        </w:rPr>
        <w:lastRenderedPageBreak/>
        <w:t>exceptional circumstances should teachers need to leave school prior to or during the time children are  leaving. One exception would be required attendance at a professionally related meeting.</w:t>
      </w:r>
    </w:p>
    <w:p w14:paraId="7A2699E5" w14:textId="77777777" w:rsidR="005368E8" w:rsidRDefault="006709A0">
      <w:pPr>
        <w:widowControl w:val="0"/>
        <w:pBdr>
          <w:top w:val="nil"/>
          <w:left w:val="nil"/>
          <w:bottom w:val="nil"/>
          <w:right w:val="nil"/>
          <w:between w:val="nil"/>
        </w:pBdr>
        <w:spacing w:before="279" w:line="243" w:lineRule="auto"/>
        <w:ind w:left="75" w:right="330"/>
        <w:rPr>
          <w:rFonts w:ascii="Calibri" w:eastAsia="Calibri" w:hAnsi="Calibri" w:cs="Calibri"/>
          <w:color w:val="000000"/>
        </w:rPr>
      </w:pPr>
      <w:r>
        <w:rPr>
          <w:rFonts w:ascii="Calibri" w:eastAsia="Calibri" w:hAnsi="Calibri" w:cs="Calibri"/>
          <w:color w:val="000000"/>
        </w:rPr>
        <w:t xml:space="preserve">5. Teachers are to avoid, if possible, making appointments on scheduled duty or staff meeting days. 6. Teachers leaving school during breaks are to indicate on whiteboard in school office. 7. Under the Collective Agreement, the Board is able to call back teachers for up to 10 days in any one year, be  they during weekends or term breaks.  </w:t>
      </w:r>
    </w:p>
    <w:p w14:paraId="35EAD978" w14:textId="77777777" w:rsidR="005368E8" w:rsidRDefault="006709A0">
      <w:pPr>
        <w:pStyle w:val="Heading2"/>
        <w:widowControl w:val="0"/>
        <w:spacing w:before="785" w:line="414" w:lineRule="auto"/>
        <w:ind w:left="75" w:right="1928" w:firstLine="12"/>
        <w:rPr>
          <w:sz w:val="22"/>
          <w:szCs w:val="22"/>
        </w:rPr>
      </w:pPr>
      <w:bookmarkStart w:id="109" w:name="_Toc221710178"/>
      <w:r>
        <w:t xml:space="preserve">INTERVIEWING PUPILS ALLEGED TO HAVE OFFENDED, BY STAFF </w:t>
      </w:r>
      <w:r>
        <w:rPr>
          <w:sz w:val="22"/>
          <w:szCs w:val="22"/>
        </w:rPr>
        <w:t>Guidelines</w:t>
      </w:r>
      <w:bookmarkEnd w:id="109"/>
      <w:r>
        <w:rPr>
          <w:sz w:val="22"/>
          <w:szCs w:val="22"/>
        </w:rPr>
        <w:t xml:space="preserve"> </w:t>
      </w:r>
    </w:p>
    <w:p w14:paraId="0DA5A8CA" w14:textId="77777777" w:rsidR="005368E8" w:rsidRDefault="006709A0">
      <w:pPr>
        <w:widowControl w:val="0"/>
        <w:pBdr>
          <w:top w:val="nil"/>
          <w:left w:val="nil"/>
          <w:bottom w:val="nil"/>
          <w:right w:val="nil"/>
          <w:between w:val="nil"/>
        </w:pBdr>
        <w:spacing w:before="30" w:line="241" w:lineRule="auto"/>
        <w:ind w:left="801" w:right="131" w:hanging="717"/>
        <w:rPr>
          <w:rFonts w:ascii="Calibri" w:eastAsia="Calibri" w:hAnsi="Calibri" w:cs="Calibri"/>
          <w:color w:val="000000"/>
        </w:rPr>
      </w:pPr>
      <w:r>
        <w:rPr>
          <w:rFonts w:ascii="Calibri" w:eastAsia="Calibri" w:hAnsi="Calibri" w:cs="Calibri"/>
          <w:color w:val="000000"/>
        </w:rPr>
        <w:t xml:space="preserve">1. When staff are interviewing pupils in connection with any alleged or observed offence they are to act in a  manner, which is appropriate for the circumstances. </w:t>
      </w:r>
    </w:p>
    <w:p w14:paraId="2748F8D8" w14:textId="77777777" w:rsidR="005368E8" w:rsidRDefault="006709A0">
      <w:pPr>
        <w:widowControl w:val="0"/>
        <w:pBdr>
          <w:top w:val="nil"/>
          <w:left w:val="nil"/>
          <w:bottom w:val="nil"/>
          <w:right w:val="nil"/>
          <w:between w:val="nil"/>
        </w:pBdr>
        <w:spacing w:before="10" w:line="243" w:lineRule="auto"/>
        <w:ind w:left="788" w:right="432" w:hanging="711"/>
        <w:rPr>
          <w:rFonts w:ascii="Calibri" w:eastAsia="Calibri" w:hAnsi="Calibri" w:cs="Calibri"/>
          <w:color w:val="000000"/>
        </w:rPr>
      </w:pPr>
      <w:r>
        <w:rPr>
          <w:rFonts w:ascii="Calibri" w:eastAsia="Calibri" w:hAnsi="Calibri" w:cs="Calibri"/>
          <w:color w:val="000000"/>
        </w:rPr>
        <w:t xml:space="preserve">2. Under no circumstances are caregivers (either on the staff or caregivers who are defending their own  children/property/rights) to interview alleged offenders. Please refer to the relevant teacher or senior  teacher to follow up. </w:t>
      </w:r>
    </w:p>
    <w:p w14:paraId="357F376F" w14:textId="77777777" w:rsidR="005368E8" w:rsidRDefault="006709A0">
      <w:pPr>
        <w:widowControl w:val="0"/>
        <w:pBdr>
          <w:top w:val="nil"/>
          <w:left w:val="nil"/>
          <w:bottom w:val="nil"/>
          <w:right w:val="nil"/>
          <w:between w:val="nil"/>
        </w:pBdr>
        <w:spacing w:before="7" w:line="240" w:lineRule="auto"/>
        <w:ind w:left="76"/>
        <w:rPr>
          <w:rFonts w:ascii="Calibri" w:eastAsia="Calibri" w:hAnsi="Calibri" w:cs="Calibri"/>
          <w:color w:val="000000"/>
        </w:rPr>
      </w:pPr>
      <w:r>
        <w:rPr>
          <w:rFonts w:ascii="Calibri" w:eastAsia="Calibri" w:hAnsi="Calibri" w:cs="Calibri"/>
          <w:color w:val="000000"/>
        </w:rPr>
        <w:t xml:space="preserve">3. Fairness and professionalism should be the guide to dealing with such cases. </w:t>
      </w:r>
    </w:p>
    <w:p w14:paraId="6C7E634E" w14:textId="77777777" w:rsidR="005368E8" w:rsidRDefault="006709A0">
      <w:pPr>
        <w:widowControl w:val="0"/>
        <w:pBdr>
          <w:top w:val="nil"/>
          <w:left w:val="nil"/>
          <w:bottom w:val="nil"/>
          <w:right w:val="nil"/>
          <w:between w:val="nil"/>
        </w:pBdr>
        <w:spacing w:before="11" w:line="243" w:lineRule="auto"/>
        <w:ind w:left="787" w:right="200" w:hanging="718"/>
        <w:rPr>
          <w:rFonts w:ascii="Calibri" w:eastAsia="Calibri" w:hAnsi="Calibri" w:cs="Calibri"/>
          <w:b/>
          <w:bCs/>
          <w:color w:val="FF0000"/>
        </w:rPr>
      </w:pPr>
      <w:r>
        <w:rPr>
          <w:rFonts w:ascii="Calibri" w:eastAsia="Calibri" w:hAnsi="Calibri" w:cs="Calibri"/>
          <w:b/>
          <w:bCs/>
          <w:color w:val="FF0000"/>
        </w:rPr>
        <w:t xml:space="preserve">4. If the matter is of a serious nature, then staff must take into cognisance, the Rights of the Alleged  Offender under the Human Rights Act and any other relevant legislation, and also the fact that part of  this right may be to have a caregiver or guardian present. Hence if the matter is serious, please discuss  prior to interview with the principal. </w:t>
      </w:r>
    </w:p>
    <w:p w14:paraId="47B49A33" w14:textId="77777777" w:rsidR="005368E8" w:rsidRDefault="006709A0">
      <w:pPr>
        <w:widowControl w:val="0"/>
        <w:pBdr>
          <w:top w:val="nil"/>
          <w:left w:val="nil"/>
          <w:bottom w:val="nil"/>
          <w:right w:val="nil"/>
          <w:between w:val="nil"/>
        </w:pBdr>
        <w:spacing w:before="8" w:line="240" w:lineRule="auto"/>
        <w:ind w:left="75"/>
        <w:rPr>
          <w:rFonts w:ascii="Calibri" w:eastAsia="Calibri" w:hAnsi="Calibri" w:cs="Calibri"/>
          <w:b/>
          <w:bCs/>
          <w:color w:val="FF0000"/>
        </w:rPr>
      </w:pPr>
      <w:r>
        <w:rPr>
          <w:rFonts w:ascii="Calibri" w:eastAsia="Calibri" w:hAnsi="Calibri" w:cs="Calibri"/>
          <w:b/>
          <w:bCs/>
          <w:color w:val="FF0000"/>
        </w:rPr>
        <w:t xml:space="preserve">5. In most circumstances interviews will be conducted by Principal of Deputy Principals </w:t>
      </w:r>
    </w:p>
    <w:p w14:paraId="768C81E6" w14:textId="77777777" w:rsidR="005368E8" w:rsidRDefault="006709A0">
      <w:pPr>
        <w:pStyle w:val="Heading2"/>
        <w:widowControl w:val="0"/>
        <w:ind w:left="87"/>
      </w:pPr>
      <w:bookmarkStart w:id="110" w:name="_Toc221710179"/>
      <w:r>
        <w:t>KAUMATUA</w:t>
      </w:r>
      <w:bookmarkEnd w:id="110"/>
      <w:r>
        <w:t xml:space="preserve"> </w:t>
      </w:r>
    </w:p>
    <w:p w14:paraId="07603990" w14:textId="77777777" w:rsidR="005368E8" w:rsidRDefault="006709A0">
      <w:pPr>
        <w:widowControl w:val="0"/>
        <w:pBdr>
          <w:top w:val="nil"/>
          <w:left w:val="nil"/>
          <w:bottom w:val="nil"/>
          <w:right w:val="nil"/>
          <w:between w:val="nil"/>
        </w:pBdr>
        <w:spacing w:before="290" w:line="242" w:lineRule="auto"/>
        <w:ind w:left="74" w:right="81" w:hanging="7"/>
        <w:rPr>
          <w:rFonts w:ascii="Calibri" w:eastAsia="Calibri" w:hAnsi="Calibri" w:cs="Calibri"/>
          <w:color w:val="000000"/>
        </w:rPr>
      </w:pPr>
      <w:r>
        <w:rPr>
          <w:rFonts w:ascii="Calibri" w:eastAsia="Calibri" w:hAnsi="Calibri" w:cs="Calibri"/>
          <w:color w:val="000000"/>
        </w:rPr>
        <w:t xml:space="preserve">The role of our Kaumatua is to not just be a figurehead to be brought out on “special occasions.” It is a  combination of adviser on Maori Issues, children, spiritual leader, respected person. The Kaumatua is available for  school, personal or class matters but please realise adequate notice has to be given, as these people tend to be  elderly and fairly busy. </w:t>
      </w:r>
    </w:p>
    <w:p w14:paraId="118CF719" w14:textId="77777777" w:rsidR="005368E8" w:rsidRDefault="006709A0">
      <w:pPr>
        <w:widowControl w:val="0"/>
        <w:pBdr>
          <w:top w:val="nil"/>
          <w:left w:val="nil"/>
          <w:bottom w:val="nil"/>
          <w:right w:val="nil"/>
          <w:between w:val="nil"/>
        </w:pBdr>
        <w:spacing w:before="8" w:line="243" w:lineRule="auto"/>
        <w:ind w:left="75" w:right="349"/>
        <w:rPr>
          <w:rFonts w:ascii="Calibri" w:eastAsia="Calibri" w:hAnsi="Calibri" w:cs="Calibri"/>
          <w:color w:val="000000"/>
        </w:rPr>
      </w:pPr>
      <w:r>
        <w:rPr>
          <w:rFonts w:ascii="Calibri" w:eastAsia="Calibri" w:hAnsi="Calibri" w:cs="Calibri"/>
          <w:color w:val="000000"/>
        </w:rPr>
        <w:t xml:space="preserve">Our Kaumatua, due to the nature of the role, their age and circumstances may be different people for different  occasions. </w:t>
      </w:r>
    </w:p>
    <w:p w14:paraId="67F02CE2" w14:textId="77777777" w:rsidR="005368E8" w:rsidRDefault="006709A0">
      <w:pPr>
        <w:pStyle w:val="Heading2"/>
        <w:widowControl w:val="0"/>
        <w:spacing w:before="1054"/>
        <w:ind w:left="87"/>
      </w:pPr>
      <w:bookmarkStart w:id="111" w:name="_Toc221710180"/>
      <w:r>
        <w:t>KEEPING ANIMALS AT SCHOOL</w:t>
      </w:r>
      <w:bookmarkEnd w:id="111"/>
      <w:r>
        <w:t xml:space="preserve"> </w:t>
      </w:r>
    </w:p>
    <w:p w14:paraId="03F6B9CA" w14:textId="77777777" w:rsidR="005368E8" w:rsidRDefault="006709A0">
      <w:pPr>
        <w:widowControl w:val="0"/>
        <w:pBdr>
          <w:top w:val="nil"/>
          <w:left w:val="nil"/>
          <w:bottom w:val="nil"/>
          <w:right w:val="nil"/>
          <w:between w:val="nil"/>
        </w:pBdr>
        <w:spacing w:before="290" w:line="240" w:lineRule="auto"/>
        <w:ind w:left="66"/>
        <w:rPr>
          <w:rFonts w:ascii="Calibri" w:eastAsia="Calibri" w:hAnsi="Calibri" w:cs="Calibri"/>
          <w:color w:val="000000"/>
        </w:rPr>
      </w:pPr>
      <w:r>
        <w:rPr>
          <w:rFonts w:ascii="Calibri" w:eastAsia="Calibri" w:hAnsi="Calibri" w:cs="Calibri"/>
          <w:color w:val="000000"/>
        </w:rPr>
        <w:t xml:space="preserve">The following points must be adhered to when keeping animals: </w:t>
      </w:r>
    </w:p>
    <w:p w14:paraId="2B422C23" w14:textId="77777777" w:rsidR="005368E8" w:rsidRDefault="006709A0">
      <w:pPr>
        <w:widowControl w:val="0"/>
        <w:pBdr>
          <w:top w:val="nil"/>
          <w:left w:val="nil"/>
          <w:bottom w:val="nil"/>
          <w:right w:val="nil"/>
          <w:between w:val="nil"/>
        </w:pBdr>
        <w:spacing w:before="291" w:line="240" w:lineRule="auto"/>
        <w:ind w:left="436"/>
        <w:rPr>
          <w:rFonts w:ascii="Calibri" w:eastAsia="Calibri" w:hAnsi="Calibri" w:cs="Calibri"/>
          <w:color w:val="000000"/>
        </w:rPr>
      </w:pPr>
      <w:r>
        <w:rPr>
          <w:rFonts w:ascii="Calibri" w:eastAsia="Calibri" w:hAnsi="Calibri" w:cs="Calibri"/>
          <w:color w:val="000000"/>
        </w:rPr>
        <w:t xml:space="preserve">• Time needed to complete the study; </w:t>
      </w:r>
    </w:p>
    <w:p w14:paraId="24A40592" w14:textId="77777777" w:rsidR="005368E8" w:rsidRDefault="006709A0">
      <w:pPr>
        <w:widowControl w:val="0"/>
        <w:pBdr>
          <w:top w:val="nil"/>
          <w:left w:val="nil"/>
          <w:bottom w:val="nil"/>
          <w:right w:val="nil"/>
          <w:between w:val="nil"/>
        </w:pBdr>
        <w:spacing w:before="23" w:line="249" w:lineRule="auto"/>
        <w:ind w:left="436" w:right="65"/>
        <w:rPr>
          <w:rFonts w:ascii="Calibri" w:eastAsia="Calibri" w:hAnsi="Calibri" w:cs="Calibri"/>
          <w:color w:val="000000"/>
        </w:rPr>
      </w:pPr>
      <w:r>
        <w:rPr>
          <w:rFonts w:ascii="Calibri" w:eastAsia="Calibri" w:hAnsi="Calibri" w:cs="Calibri"/>
          <w:color w:val="000000"/>
        </w:rPr>
        <w:t xml:space="preserve">• Animals must be given an appropriate balanced diet, including ready access to clean drinking water; • Animals must be kept in appropriate secure surroundings protected from vandalism; • Any cages or containers used for housing animals must be of adequate size, and designed with safety,  servicing and hygiene in mind; </w:t>
      </w:r>
    </w:p>
    <w:p w14:paraId="43767720" w14:textId="77777777" w:rsidR="005368E8" w:rsidRDefault="006709A0">
      <w:pPr>
        <w:widowControl w:val="0"/>
        <w:pBdr>
          <w:top w:val="nil"/>
          <w:left w:val="nil"/>
          <w:bottom w:val="nil"/>
          <w:right w:val="nil"/>
          <w:between w:val="nil"/>
        </w:pBdr>
        <w:spacing w:before="14" w:line="247" w:lineRule="auto"/>
        <w:ind w:left="436" w:right="69"/>
        <w:rPr>
          <w:rFonts w:ascii="Calibri" w:eastAsia="Calibri" w:hAnsi="Calibri" w:cs="Calibri"/>
          <w:color w:val="000000"/>
        </w:rPr>
      </w:pPr>
      <w:r>
        <w:rPr>
          <w:rFonts w:ascii="Calibri" w:eastAsia="Calibri" w:hAnsi="Calibri" w:cs="Calibri"/>
          <w:color w:val="000000"/>
        </w:rPr>
        <w:t xml:space="preserve">• Proper provision must be made for the care of animals during weekends and school holidays; • Environmental conditions must simulate those in the natural habitat: temperature, humidity, ventilation,  lighting, noise level, shade; </w:t>
      </w:r>
    </w:p>
    <w:p w14:paraId="32C4CC3C" w14:textId="77777777" w:rsidR="005368E8" w:rsidRDefault="006709A0">
      <w:pPr>
        <w:widowControl w:val="0"/>
        <w:pBdr>
          <w:top w:val="nil"/>
          <w:left w:val="nil"/>
          <w:bottom w:val="nil"/>
          <w:right w:val="nil"/>
          <w:between w:val="nil"/>
        </w:pBdr>
        <w:spacing w:before="16" w:line="240" w:lineRule="auto"/>
        <w:ind w:left="436"/>
        <w:rPr>
          <w:rFonts w:ascii="Calibri" w:eastAsia="Calibri" w:hAnsi="Calibri" w:cs="Calibri"/>
          <w:color w:val="000000"/>
        </w:rPr>
      </w:pPr>
      <w:r>
        <w:rPr>
          <w:rFonts w:ascii="Calibri" w:eastAsia="Calibri" w:hAnsi="Calibri" w:cs="Calibri"/>
          <w:color w:val="000000"/>
        </w:rPr>
        <w:t xml:space="preserve">• Regular checks must be made for disease; </w:t>
      </w:r>
    </w:p>
    <w:p w14:paraId="42DBE9D2" w14:textId="77777777" w:rsidR="005368E8" w:rsidRDefault="006709A0">
      <w:pPr>
        <w:widowControl w:val="0"/>
        <w:pBdr>
          <w:top w:val="nil"/>
          <w:left w:val="nil"/>
          <w:bottom w:val="nil"/>
          <w:right w:val="nil"/>
          <w:between w:val="nil"/>
        </w:pBdr>
        <w:spacing w:before="23" w:line="254" w:lineRule="auto"/>
        <w:ind w:left="436" w:right="290"/>
        <w:rPr>
          <w:rFonts w:ascii="Calibri" w:eastAsia="Calibri" w:hAnsi="Calibri" w:cs="Calibri"/>
          <w:color w:val="000000"/>
        </w:rPr>
      </w:pPr>
      <w:r>
        <w:rPr>
          <w:rFonts w:ascii="Calibri" w:eastAsia="Calibri" w:hAnsi="Calibri" w:cs="Calibri"/>
          <w:color w:val="000000"/>
        </w:rPr>
        <w:lastRenderedPageBreak/>
        <w:t xml:space="preserve">• High standards of cleanliness and hygiene are necessary, in caring for animals, and when handling them; • Children must be taught how to care for and look after the animals </w:t>
      </w:r>
    </w:p>
    <w:p w14:paraId="09A5F6D5" w14:textId="77777777" w:rsidR="005368E8" w:rsidRDefault="006709A0">
      <w:pPr>
        <w:widowControl w:val="0"/>
        <w:pBdr>
          <w:top w:val="nil"/>
          <w:left w:val="nil"/>
          <w:bottom w:val="nil"/>
          <w:right w:val="nil"/>
          <w:between w:val="nil"/>
        </w:pBdr>
        <w:spacing w:before="9" w:line="240" w:lineRule="auto"/>
        <w:ind w:left="436"/>
        <w:rPr>
          <w:rFonts w:ascii="Calibri" w:eastAsia="Calibri" w:hAnsi="Calibri" w:cs="Calibri"/>
          <w:color w:val="000000"/>
        </w:rPr>
      </w:pPr>
      <w:r>
        <w:rPr>
          <w:rFonts w:ascii="Calibri" w:eastAsia="Calibri" w:hAnsi="Calibri" w:cs="Calibri"/>
          <w:color w:val="000000"/>
        </w:rPr>
        <w:t>• Elephants and any other larger sized animals must have an efficient effluent disposal scheme in place.</w:t>
      </w:r>
    </w:p>
    <w:p w14:paraId="3EFAFF2E" w14:textId="77777777" w:rsidR="005368E8" w:rsidRDefault="006709A0">
      <w:pPr>
        <w:widowControl w:val="0"/>
        <w:pBdr>
          <w:top w:val="nil"/>
          <w:left w:val="nil"/>
          <w:bottom w:val="nil"/>
          <w:right w:val="nil"/>
          <w:between w:val="nil"/>
        </w:pBdr>
        <w:spacing w:before="279" w:line="243" w:lineRule="auto"/>
        <w:ind w:left="794" w:right="65" w:firstLine="9"/>
        <w:jc w:val="both"/>
        <w:rPr>
          <w:rFonts w:ascii="Calibri" w:eastAsia="Calibri" w:hAnsi="Calibri" w:cs="Calibri"/>
          <w:color w:val="000000"/>
        </w:rPr>
      </w:pPr>
      <w:r>
        <w:rPr>
          <w:rFonts w:ascii="Calibri" w:eastAsia="Calibri" w:hAnsi="Calibri" w:cs="Calibri"/>
          <w:color w:val="000000"/>
        </w:rPr>
        <w:t xml:space="preserve">From time to time, animals such as dogs, may be brought to school in a therapeutic role. In that case all  care and attention must be given by the owner for both the animals safety and well being and children and  staff. </w:t>
      </w:r>
    </w:p>
    <w:p w14:paraId="3E1C4B39" w14:textId="77777777" w:rsidR="005368E8" w:rsidRDefault="006709A0">
      <w:pPr>
        <w:pStyle w:val="Heading2"/>
        <w:widowControl w:val="0"/>
        <w:spacing w:before="932"/>
        <w:ind w:left="87"/>
      </w:pPr>
      <w:bookmarkStart w:id="112" w:name="_Toc221710181"/>
      <w:r>
        <w:t>LEARNING AT HORA HORA SCHOOL</w:t>
      </w:r>
      <w:bookmarkEnd w:id="112"/>
      <w:r>
        <w:t xml:space="preserve"> </w:t>
      </w:r>
    </w:p>
    <w:p w14:paraId="5E7E966F" w14:textId="77777777" w:rsidR="005368E8" w:rsidRDefault="006709A0">
      <w:pPr>
        <w:widowControl w:val="0"/>
        <w:pBdr>
          <w:top w:val="nil"/>
          <w:left w:val="nil"/>
          <w:bottom w:val="nil"/>
          <w:right w:val="nil"/>
          <w:between w:val="nil"/>
        </w:pBdr>
        <w:spacing w:before="289" w:line="243" w:lineRule="auto"/>
        <w:ind w:left="75" w:right="428"/>
        <w:rPr>
          <w:rFonts w:ascii="Calibri" w:eastAsia="Calibri" w:hAnsi="Calibri" w:cs="Calibri"/>
          <w:color w:val="000000"/>
        </w:rPr>
      </w:pPr>
      <w:r>
        <w:rPr>
          <w:rFonts w:ascii="Calibri" w:eastAsia="Calibri" w:hAnsi="Calibri" w:cs="Calibri"/>
          <w:color w:val="000000"/>
        </w:rPr>
        <w:t xml:space="preserve">Children should be challenged and encouraged to be risk takers. They should be actively involved in their own  learning. All children are special, and have their own strengths and weaknesses. It is our role as teachers to  emphasize the strengths and help overcome the weaknesses. </w:t>
      </w:r>
    </w:p>
    <w:p w14:paraId="395DFA2A" w14:textId="77777777" w:rsidR="005368E8" w:rsidRDefault="006709A0">
      <w:pPr>
        <w:widowControl w:val="0"/>
        <w:pBdr>
          <w:top w:val="nil"/>
          <w:left w:val="nil"/>
          <w:bottom w:val="nil"/>
          <w:right w:val="nil"/>
          <w:between w:val="nil"/>
        </w:pBdr>
        <w:spacing w:before="276" w:line="240" w:lineRule="auto"/>
        <w:ind w:left="80"/>
        <w:rPr>
          <w:rFonts w:ascii="Calibri" w:eastAsia="Calibri" w:hAnsi="Calibri" w:cs="Calibri"/>
          <w:b/>
          <w:bCs/>
          <w:color w:val="000080"/>
        </w:rPr>
      </w:pPr>
      <w:r>
        <w:rPr>
          <w:rFonts w:ascii="Calibri" w:eastAsia="Calibri" w:hAnsi="Calibri" w:cs="Calibri"/>
          <w:b/>
          <w:bCs/>
          <w:color w:val="000080"/>
        </w:rPr>
        <w:t xml:space="preserve">Implementation </w:t>
      </w:r>
    </w:p>
    <w:p w14:paraId="6552EEED"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Allow pupil choice from a wide menu of activities in the learning environment. </w:t>
      </w:r>
    </w:p>
    <w:p w14:paraId="39A4F9DA" w14:textId="77777777" w:rsidR="005368E8" w:rsidRDefault="006709A0">
      <w:pPr>
        <w:widowControl w:val="0"/>
        <w:pBdr>
          <w:top w:val="nil"/>
          <w:left w:val="nil"/>
          <w:bottom w:val="nil"/>
          <w:right w:val="nil"/>
          <w:between w:val="nil"/>
        </w:pBdr>
        <w:spacing w:before="23" w:line="243" w:lineRule="auto"/>
        <w:ind w:left="365" w:right="446" w:hanging="288"/>
        <w:rPr>
          <w:rFonts w:ascii="Calibri" w:eastAsia="Calibri" w:hAnsi="Calibri" w:cs="Calibri"/>
          <w:color w:val="000000"/>
        </w:rPr>
      </w:pPr>
      <w:r>
        <w:rPr>
          <w:rFonts w:ascii="Calibri" w:eastAsia="Calibri" w:hAnsi="Calibri" w:cs="Calibri"/>
          <w:color w:val="000000"/>
        </w:rPr>
        <w:t xml:space="preserve">• Allow children to physically explore ideas/equipment. To develop/make things from this, to share ideas etc  related to this  </w:t>
      </w:r>
    </w:p>
    <w:p w14:paraId="0911EE6D"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Provide investigational activities at times. </w:t>
      </w:r>
    </w:p>
    <w:p w14:paraId="0FF470FD"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Provide a range of activities at different levels. </w:t>
      </w:r>
    </w:p>
    <w:p w14:paraId="2F9F65E4"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Use a variety of equipment and resources. </w:t>
      </w:r>
    </w:p>
    <w:p w14:paraId="1114965A"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Pose problems, orally and other ways. </w:t>
      </w:r>
    </w:p>
    <w:p w14:paraId="5DD8A8DA"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Give children lots time to explain their ideas. </w:t>
      </w:r>
    </w:p>
    <w:p w14:paraId="5BD288D6"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Encourage an atmosphere of acceptance and tolerance of other pupil’s ideas. </w:t>
      </w:r>
    </w:p>
    <w:p w14:paraId="36D86B2F" w14:textId="77777777" w:rsidR="005368E8" w:rsidRDefault="006709A0">
      <w:pPr>
        <w:widowControl w:val="0"/>
        <w:pBdr>
          <w:top w:val="nil"/>
          <w:left w:val="nil"/>
          <w:bottom w:val="nil"/>
          <w:right w:val="nil"/>
          <w:between w:val="nil"/>
        </w:pBdr>
        <w:spacing w:before="20" w:line="486" w:lineRule="auto"/>
        <w:ind w:left="80" w:right="1613" w:hanging="3"/>
        <w:rPr>
          <w:rFonts w:ascii="Calibri" w:eastAsia="Calibri" w:hAnsi="Calibri" w:cs="Calibri"/>
          <w:b/>
          <w:bCs/>
          <w:color w:val="000080"/>
        </w:rPr>
      </w:pPr>
      <w:r>
        <w:rPr>
          <w:rFonts w:ascii="Calibri" w:eastAsia="Calibri" w:hAnsi="Calibri" w:cs="Calibri"/>
          <w:color w:val="000000"/>
        </w:rPr>
        <w:t xml:space="preserve">• Plan co-operatively with pupils frequently. Allow for personal goal setting and self-evaluation. </w:t>
      </w:r>
      <w:r>
        <w:rPr>
          <w:rFonts w:ascii="Calibri" w:eastAsia="Calibri" w:hAnsi="Calibri" w:cs="Calibri"/>
          <w:b/>
          <w:bCs/>
          <w:color w:val="000080"/>
        </w:rPr>
        <w:t xml:space="preserve">Pupils should be provided with a balanced coverage of the curriculum. </w:t>
      </w:r>
    </w:p>
    <w:p w14:paraId="2794C411" w14:textId="77777777" w:rsidR="005368E8" w:rsidRDefault="006709A0">
      <w:pPr>
        <w:widowControl w:val="0"/>
        <w:pBdr>
          <w:top w:val="nil"/>
          <w:left w:val="nil"/>
          <w:bottom w:val="nil"/>
          <w:right w:val="nil"/>
          <w:between w:val="nil"/>
        </w:pBdr>
        <w:spacing w:before="65" w:line="243" w:lineRule="auto"/>
        <w:ind w:left="352" w:right="79" w:hanging="275"/>
        <w:rPr>
          <w:rFonts w:ascii="Calibri" w:eastAsia="Calibri" w:hAnsi="Calibri" w:cs="Calibri"/>
          <w:color w:val="000000"/>
        </w:rPr>
      </w:pPr>
      <w:r>
        <w:rPr>
          <w:rFonts w:ascii="Calibri" w:eastAsia="Calibri" w:hAnsi="Calibri" w:cs="Calibri"/>
          <w:color w:val="000000"/>
        </w:rPr>
        <w:t xml:space="preserve">• Syndicates will plan an overview for the period of a term or year that indicates the new learning coverage of all  the strands of the curriculum. </w:t>
      </w:r>
    </w:p>
    <w:p w14:paraId="1132796D" w14:textId="77777777" w:rsidR="005368E8" w:rsidRDefault="006709A0">
      <w:pPr>
        <w:widowControl w:val="0"/>
        <w:pBdr>
          <w:top w:val="nil"/>
          <w:left w:val="nil"/>
          <w:bottom w:val="nil"/>
          <w:right w:val="nil"/>
          <w:between w:val="nil"/>
        </w:pBdr>
        <w:spacing w:before="20" w:line="252" w:lineRule="auto"/>
        <w:ind w:left="76" w:right="841"/>
        <w:rPr>
          <w:rFonts w:ascii="Calibri" w:eastAsia="Calibri" w:hAnsi="Calibri" w:cs="Calibri"/>
          <w:color w:val="000000"/>
        </w:rPr>
      </w:pPr>
      <w:r>
        <w:rPr>
          <w:rFonts w:ascii="Calibri" w:eastAsia="Calibri" w:hAnsi="Calibri" w:cs="Calibri"/>
          <w:color w:val="000000"/>
        </w:rPr>
        <w:t xml:space="preserve">• Overviews may be flexible in approach by using any combination of cyclic, topic or thematic structures. • Teachers will develop a maintenance plan to ensure new learning is revisited at regular intervals. </w:t>
      </w:r>
    </w:p>
    <w:p w14:paraId="5868F561" w14:textId="77777777" w:rsidR="005368E8" w:rsidRDefault="006709A0">
      <w:pPr>
        <w:widowControl w:val="0"/>
        <w:pBdr>
          <w:top w:val="nil"/>
          <w:left w:val="nil"/>
          <w:bottom w:val="nil"/>
          <w:right w:val="nil"/>
          <w:between w:val="nil"/>
        </w:pBdr>
        <w:spacing w:before="268" w:line="240" w:lineRule="auto"/>
        <w:ind w:left="80"/>
        <w:rPr>
          <w:rFonts w:ascii="Calibri" w:eastAsia="Calibri" w:hAnsi="Calibri" w:cs="Calibri"/>
          <w:b/>
          <w:bCs/>
          <w:color w:val="000080"/>
        </w:rPr>
      </w:pPr>
      <w:r>
        <w:rPr>
          <w:rFonts w:ascii="Calibri" w:eastAsia="Calibri" w:hAnsi="Calibri" w:cs="Calibri"/>
          <w:b/>
          <w:bCs/>
          <w:color w:val="000080"/>
        </w:rPr>
        <w:t xml:space="preserve">Effective assessment techniques will be implemented. </w:t>
      </w:r>
    </w:p>
    <w:p w14:paraId="4D9A7F93" w14:textId="77777777" w:rsidR="005368E8" w:rsidRDefault="006709A0">
      <w:pPr>
        <w:widowControl w:val="0"/>
        <w:pBdr>
          <w:top w:val="nil"/>
          <w:left w:val="nil"/>
          <w:bottom w:val="nil"/>
          <w:right w:val="nil"/>
          <w:between w:val="nil"/>
        </w:pBdr>
        <w:spacing w:before="291" w:line="243" w:lineRule="auto"/>
        <w:ind w:left="358" w:right="208" w:hanging="281"/>
        <w:jc w:val="both"/>
        <w:rPr>
          <w:rFonts w:ascii="Calibri" w:eastAsia="Calibri" w:hAnsi="Calibri" w:cs="Calibri"/>
          <w:color w:val="000000"/>
        </w:rPr>
      </w:pPr>
      <w:r>
        <w:rPr>
          <w:rFonts w:ascii="Calibri" w:eastAsia="Calibri" w:hAnsi="Calibri" w:cs="Calibri"/>
          <w:color w:val="000000"/>
        </w:rPr>
        <w:t xml:space="preserve">• Use pre-assessment strategies to ensure that all new learning is built upon prior knowledge. These strategies  could include tests, brainstorming sessions, “what I know about” oral or written statements, previous records  made by teachers, home sample books. </w:t>
      </w:r>
    </w:p>
    <w:p w14:paraId="3B1D157A" w14:textId="77777777" w:rsidR="005368E8" w:rsidRDefault="006709A0">
      <w:pPr>
        <w:widowControl w:val="0"/>
        <w:pBdr>
          <w:top w:val="nil"/>
          <w:left w:val="nil"/>
          <w:bottom w:val="nil"/>
          <w:right w:val="nil"/>
          <w:between w:val="nil"/>
        </w:pBdr>
        <w:spacing w:before="17" w:line="248" w:lineRule="auto"/>
        <w:ind w:left="76" w:right="125"/>
        <w:rPr>
          <w:rFonts w:ascii="Calibri" w:eastAsia="Calibri" w:hAnsi="Calibri" w:cs="Calibri"/>
          <w:color w:val="000000"/>
        </w:rPr>
      </w:pPr>
      <w:r>
        <w:rPr>
          <w:rFonts w:ascii="Calibri" w:eastAsia="Calibri" w:hAnsi="Calibri" w:cs="Calibri"/>
          <w:color w:val="000000"/>
        </w:rPr>
        <w:t xml:space="preserve">• Use on-going monitoring techniques to assess learning, evaluate progress and re-plan the programme. • Use post-assessment techniques as necessary to confirm learning achievements. The same strategies used for  pre-assessment can apply. </w:t>
      </w:r>
    </w:p>
    <w:p w14:paraId="65CDB273" w14:textId="77777777" w:rsidR="005368E8" w:rsidRDefault="006709A0">
      <w:pPr>
        <w:widowControl w:val="0"/>
        <w:pBdr>
          <w:top w:val="nil"/>
          <w:left w:val="nil"/>
          <w:bottom w:val="nil"/>
          <w:right w:val="nil"/>
          <w:between w:val="nil"/>
        </w:pBdr>
        <w:spacing w:before="15" w:line="240" w:lineRule="auto"/>
        <w:ind w:left="76"/>
        <w:rPr>
          <w:rFonts w:ascii="Calibri" w:eastAsia="Calibri" w:hAnsi="Calibri" w:cs="Calibri"/>
          <w:color w:val="000000"/>
        </w:rPr>
      </w:pPr>
      <w:r>
        <w:rPr>
          <w:rFonts w:ascii="Calibri" w:eastAsia="Calibri" w:hAnsi="Calibri" w:cs="Calibri"/>
          <w:color w:val="000000"/>
        </w:rPr>
        <w:t xml:space="preserve">• Assessments should be dated and evaluations should be based on data. </w:t>
      </w:r>
    </w:p>
    <w:p w14:paraId="1F43CA69"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Information from caregivers and other agencies should be evaluated. </w:t>
      </w:r>
    </w:p>
    <w:p w14:paraId="06B8CF74"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Planning should be based on evaluation of previous learning. </w:t>
      </w:r>
    </w:p>
    <w:p w14:paraId="7AFB362E" w14:textId="77777777" w:rsidR="005368E8" w:rsidRDefault="006709A0">
      <w:pPr>
        <w:widowControl w:val="0"/>
        <w:pBdr>
          <w:top w:val="nil"/>
          <w:left w:val="nil"/>
          <w:bottom w:val="nil"/>
          <w:right w:val="nil"/>
          <w:between w:val="nil"/>
        </w:pBdr>
        <w:spacing w:before="279" w:line="240" w:lineRule="auto"/>
        <w:ind w:left="80"/>
        <w:rPr>
          <w:rFonts w:ascii="Calibri" w:eastAsia="Calibri" w:hAnsi="Calibri" w:cs="Calibri"/>
          <w:b/>
          <w:bCs/>
          <w:color w:val="000080"/>
        </w:rPr>
      </w:pPr>
      <w:r>
        <w:rPr>
          <w:rFonts w:ascii="Calibri" w:eastAsia="Calibri" w:hAnsi="Calibri" w:cs="Calibri"/>
          <w:b/>
          <w:bCs/>
          <w:color w:val="000080"/>
        </w:rPr>
        <w:t xml:space="preserve">Learning experiences should be meaningful and relevant. </w:t>
      </w:r>
    </w:p>
    <w:p w14:paraId="125A86E3" w14:textId="77777777" w:rsidR="005368E8" w:rsidRDefault="006709A0">
      <w:pPr>
        <w:widowControl w:val="0"/>
        <w:pBdr>
          <w:top w:val="nil"/>
          <w:left w:val="nil"/>
          <w:bottom w:val="nil"/>
          <w:right w:val="nil"/>
          <w:between w:val="nil"/>
        </w:pBdr>
        <w:spacing w:before="291" w:line="240" w:lineRule="auto"/>
        <w:ind w:left="76"/>
        <w:rPr>
          <w:rFonts w:ascii="Calibri" w:eastAsia="Calibri" w:hAnsi="Calibri" w:cs="Calibri"/>
          <w:color w:val="000000"/>
        </w:rPr>
      </w:pPr>
      <w:r>
        <w:rPr>
          <w:rFonts w:ascii="Calibri" w:eastAsia="Calibri" w:hAnsi="Calibri" w:cs="Calibri"/>
          <w:color w:val="000000"/>
        </w:rPr>
        <w:t xml:space="preserve">• Requirements and outcomes for pupil tasks need to be clearly defined. </w:t>
      </w:r>
    </w:p>
    <w:p w14:paraId="35F575D4" w14:textId="77777777" w:rsidR="005368E8" w:rsidRDefault="006709A0">
      <w:pPr>
        <w:widowControl w:val="0"/>
        <w:pBdr>
          <w:top w:val="nil"/>
          <w:left w:val="nil"/>
          <w:bottom w:val="nil"/>
          <w:right w:val="nil"/>
          <w:between w:val="nil"/>
        </w:pBdr>
        <w:spacing w:before="23" w:line="252" w:lineRule="auto"/>
        <w:ind w:left="76" w:right="1991"/>
        <w:rPr>
          <w:rFonts w:ascii="Calibri" w:eastAsia="Calibri" w:hAnsi="Calibri" w:cs="Calibri"/>
          <w:color w:val="000000"/>
        </w:rPr>
      </w:pPr>
      <w:r>
        <w:rPr>
          <w:rFonts w:ascii="Calibri" w:eastAsia="Calibri" w:hAnsi="Calibri" w:cs="Calibri"/>
          <w:color w:val="000000"/>
        </w:rPr>
        <w:lastRenderedPageBreak/>
        <w:t xml:space="preserve">• The teacher needs to be aware of the skills and knowledge required for the learning tasks. • Supporting resources for the learning activities need to be readily available. </w:t>
      </w:r>
    </w:p>
    <w:p w14:paraId="24B604CF" w14:textId="77777777" w:rsidR="005368E8" w:rsidRDefault="006709A0">
      <w:pPr>
        <w:widowControl w:val="0"/>
        <w:pBdr>
          <w:top w:val="nil"/>
          <w:left w:val="nil"/>
          <w:bottom w:val="nil"/>
          <w:right w:val="nil"/>
          <w:between w:val="nil"/>
        </w:pBdr>
        <w:spacing w:before="12" w:line="254" w:lineRule="auto"/>
        <w:ind w:left="76" w:right="1797"/>
        <w:rPr>
          <w:rFonts w:ascii="Calibri" w:eastAsia="Calibri" w:hAnsi="Calibri" w:cs="Calibri"/>
          <w:color w:val="000000"/>
        </w:rPr>
      </w:pPr>
      <w:r>
        <w:rPr>
          <w:rFonts w:ascii="Calibri" w:eastAsia="Calibri" w:hAnsi="Calibri" w:cs="Calibri"/>
          <w:color w:val="000000"/>
        </w:rPr>
        <w:t xml:space="preserve">• Sufficient time for activities should be provided. Give pupils responsibility for class routines. • Introduce new ideas through the use of contextual problems. </w:t>
      </w:r>
    </w:p>
    <w:p w14:paraId="75E334EA" w14:textId="77777777" w:rsidR="005368E8" w:rsidRDefault="006709A0">
      <w:pPr>
        <w:widowControl w:val="0"/>
        <w:pBdr>
          <w:top w:val="nil"/>
          <w:left w:val="nil"/>
          <w:bottom w:val="nil"/>
          <w:right w:val="nil"/>
          <w:between w:val="nil"/>
        </w:pBdr>
        <w:spacing w:before="267" w:line="240" w:lineRule="auto"/>
        <w:ind w:left="80"/>
        <w:rPr>
          <w:rFonts w:ascii="Calibri" w:eastAsia="Calibri" w:hAnsi="Calibri" w:cs="Calibri"/>
          <w:b/>
          <w:bCs/>
          <w:color w:val="000080"/>
        </w:rPr>
      </w:pPr>
      <w:r>
        <w:rPr>
          <w:rFonts w:ascii="Calibri" w:eastAsia="Calibri" w:hAnsi="Calibri" w:cs="Calibri"/>
          <w:b/>
          <w:bCs/>
          <w:color w:val="000080"/>
        </w:rPr>
        <w:t>Equitable learning opportunities should be provided for all pupils.</w:t>
      </w:r>
    </w:p>
    <w:p w14:paraId="2871EC4C" w14:textId="77777777" w:rsidR="005368E8" w:rsidRDefault="006709A0">
      <w:pPr>
        <w:widowControl w:val="0"/>
        <w:pBdr>
          <w:top w:val="nil"/>
          <w:left w:val="nil"/>
          <w:bottom w:val="nil"/>
          <w:right w:val="nil"/>
          <w:between w:val="nil"/>
        </w:pBdr>
        <w:spacing w:before="291" w:line="243" w:lineRule="auto"/>
        <w:ind w:left="357" w:right="87" w:hanging="280"/>
        <w:rPr>
          <w:rFonts w:ascii="Calibri" w:eastAsia="Calibri" w:hAnsi="Calibri" w:cs="Calibri"/>
          <w:color w:val="000000"/>
        </w:rPr>
      </w:pPr>
      <w:r>
        <w:rPr>
          <w:rFonts w:ascii="Calibri" w:eastAsia="Calibri" w:hAnsi="Calibri" w:cs="Calibri"/>
          <w:color w:val="000000"/>
        </w:rPr>
        <w:t xml:space="preserve">• Teachers should be aware of cultural differences when choosing or designing learning activities. Consideration  should be given to use of language in instruction and assessment, cultural expectations and methods of  learning. </w:t>
      </w:r>
    </w:p>
    <w:p w14:paraId="3582D9AE" w14:textId="77777777" w:rsidR="005368E8" w:rsidRDefault="006709A0">
      <w:pPr>
        <w:widowControl w:val="0"/>
        <w:pBdr>
          <w:top w:val="nil"/>
          <w:left w:val="nil"/>
          <w:bottom w:val="nil"/>
          <w:right w:val="nil"/>
          <w:between w:val="nil"/>
        </w:pBdr>
        <w:spacing w:before="17" w:line="243" w:lineRule="auto"/>
        <w:ind w:left="352" w:right="269" w:hanging="275"/>
        <w:rPr>
          <w:rFonts w:ascii="Calibri" w:eastAsia="Calibri" w:hAnsi="Calibri" w:cs="Calibri"/>
          <w:color w:val="000000"/>
        </w:rPr>
      </w:pPr>
      <w:r>
        <w:rPr>
          <w:rFonts w:ascii="Calibri" w:eastAsia="Calibri" w:hAnsi="Calibri" w:cs="Calibri"/>
          <w:color w:val="000000"/>
        </w:rPr>
        <w:t xml:space="preserve">• At all times, our students should be able to feel their culture within the learning. It should always be relevant  to their culture. </w:t>
      </w:r>
    </w:p>
    <w:p w14:paraId="77E5B948" w14:textId="77777777" w:rsidR="005368E8" w:rsidRDefault="006709A0">
      <w:pPr>
        <w:widowControl w:val="0"/>
        <w:pBdr>
          <w:top w:val="nil"/>
          <w:left w:val="nil"/>
          <w:bottom w:val="nil"/>
          <w:right w:val="nil"/>
          <w:between w:val="nil"/>
        </w:pBdr>
        <w:spacing w:before="20" w:line="240" w:lineRule="auto"/>
        <w:ind w:left="76"/>
        <w:rPr>
          <w:rFonts w:ascii="Calibri" w:eastAsia="Calibri" w:hAnsi="Calibri" w:cs="Calibri"/>
          <w:color w:val="000000"/>
        </w:rPr>
      </w:pPr>
      <w:r>
        <w:rPr>
          <w:rFonts w:ascii="Calibri" w:eastAsia="Calibri" w:hAnsi="Calibri" w:cs="Calibri"/>
          <w:color w:val="000000"/>
        </w:rPr>
        <w:t xml:space="preserve">• </w:t>
      </w:r>
    </w:p>
    <w:p w14:paraId="4301ED87"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Points for consideration to ensure equity of access to learning include: </w:t>
      </w:r>
    </w:p>
    <w:p w14:paraId="3C021CF3" w14:textId="77777777" w:rsidR="005368E8" w:rsidRDefault="006709A0">
      <w:pPr>
        <w:widowControl w:val="0"/>
        <w:pBdr>
          <w:top w:val="nil"/>
          <w:left w:val="nil"/>
          <w:bottom w:val="nil"/>
          <w:right w:val="nil"/>
          <w:between w:val="nil"/>
        </w:pBdr>
        <w:spacing w:before="11" w:line="240" w:lineRule="auto"/>
        <w:ind w:left="1508"/>
        <w:rPr>
          <w:rFonts w:ascii="Calibri" w:eastAsia="Calibri" w:hAnsi="Calibri" w:cs="Calibri"/>
          <w:color w:val="000000"/>
        </w:rPr>
      </w:pPr>
      <w:r>
        <w:rPr>
          <w:rFonts w:ascii="Calibri" w:eastAsia="Calibri" w:hAnsi="Calibri" w:cs="Calibri"/>
          <w:color w:val="000000"/>
        </w:rPr>
        <w:t xml:space="preserve">Variety of resources and equipment </w:t>
      </w:r>
    </w:p>
    <w:p w14:paraId="381D6600"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Behaviour management </w:t>
      </w:r>
    </w:p>
    <w:p w14:paraId="5ADEF207" w14:textId="77777777" w:rsidR="005368E8" w:rsidRDefault="006709A0">
      <w:pPr>
        <w:widowControl w:val="0"/>
        <w:pBdr>
          <w:top w:val="nil"/>
          <w:left w:val="nil"/>
          <w:bottom w:val="nil"/>
          <w:right w:val="nil"/>
          <w:between w:val="nil"/>
        </w:pBdr>
        <w:spacing w:before="11" w:line="240" w:lineRule="auto"/>
        <w:ind w:left="1512"/>
        <w:rPr>
          <w:rFonts w:ascii="Calibri" w:eastAsia="Calibri" w:hAnsi="Calibri" w:cs="Calibri"/>
          <w:color w:val="000000"/>
        </w:rPr>
      </w:pPr>
      <w:r>
        <w:rPr>
          <w:rFonts w:ascii="Calibri" w:eastAsia="Calibri" w:hAnsi="Calibri" w:cs="Calibri"/>
          <w:color w:val="000000"/>
        </w:rPr>
        <w:t xml:space="preserve">Social intervention to ensure time and attention is given to all </w:t>
      </w:r>
    </w:p>
    <w:p w14:paraId="35F7E331" w14:textId="77777777" w:rsidR="005368E8" w:rsidRDefault="006709A0">
      <w:pPr>
        <w:widowControl w:val="0"/>
        <w:pBdr>
          <w:top w:val="nil"/>
          <w:left w:val="nil"/>
          <w:bottom w:val="nil"/>
          <w:right w:val="nil"/>
          <w:between w:val="nil"/>
        </w:pBdr>
        <w:spacing w:before="289" w:line="243" w:lineRule="auto"/>
        <w:ind w:left="358" w:right="354" w:hanging="281"/>
        <w:rPr>
          <w:rFonts w:ascii="Calibri" w:eastAsia="Calibri" w:hAnsi="Calibri" w:cs="Calibri"/>
          <w:color w:val="000000"/>
        </w:rPr>
      </w:pPr>
      <w:r>
        <w:rPr>
          <w:rFonts w:ascii="Calibri" w:eastAsia="Calibri" w:hAnsi="Calibri" w:cs="Calibri"/>
          <w:color w:val="000000"/>
        </w:rPr>
        <w:t xml:space="preserve">• For all pupils, the school will provide an effective environment and sufficient support in time, personnel and  equipment. </w:t>
      </w:r>
    </w:p>
    <w:p w14:paraId="01D390D1" w14:textId="77777777" w:rsidR="005368E8" w:rsidRDefault="006709A0">
      <w:pPr>
        <w:widowControl w:val="0"/>
        <w:pBdr>
          <w:top w:val="nil"/>
          <w:left w:val="nil"/>
          <w:bottom w:val="nil"/>
          <w:right w:val="nil"/>
          <w:between w:val="nil"/>
        </w:pBdr>
        <w:spacing w:before="276" w:line="240" w:lineRule="auto"/>
        <w:ind w:left="66"/>
        <w:rPr>
          <w:rFonts w:ascii="Calibri" w:eastAsia="Calibri" w:hAnsi="Calibri" w:cs="Calibri"/>
          <w:b/>
          <w:bCs/>
          <w:color w:val="000080"/>
        </w:rPr>
      </w:pPr>
      <w:r>
        <w:rPr>
          <w:rFonts w:ascii="Calibri" w:eastAsia="Calibri" w:hAnsi="Calibri" w:cs="Calibri"/>
          <w:b/>
          <w:bCs/>
          <w:color w:val="000080"/>
        </w:rPr>
        <w:t xml:space="preserve">The learning programme will provide a balance of learning activities. </w:t>
      </w:r>
    </w:p>
    <w:p w14:paraId="2C675661" w14:textId="77777777" w:rsidR="005368E8" w:rsidRDefault="006709A0">
      <w:pPr>
        <w:widowControl w:val="0"/>
        <w:pBdr>
          <w:top w:val="nil"/>
          <w:left w:val="nil"/>
          <w:bottom w:val="nil"/>
          <w:right w:val="nil"/>
          <w:between w:val="nil"/>
        </w:pBdr>
        <w:spacing w:before="292" w:line="240" w:lineRule="auto"/>
        <w:ind w:left="76"/>
        <w:rPr>
          <w:rFonts w:ascii="Calibri" w:eastAsia="Calibri" w:hAnsi="Calibri" w:cs="Calibri"/>
          <w:color w:val="000000"/>
        </w:rPr>
      </w:pPr>
      <w:r>
        <w:rPr>
          <w:rFonts w:ascii="Calibri" w:eastAsia="Calibri" w:hAnsi="Calibri" w:cs="Calibri"/>
          <w:color w:val="000000"/>
        </w:rPr>
        <w:t xml:space="preserve">• Within a series of lessons, time will be planned so that every pupil experiences: </w:t>
      </w:r>
    </w:p>
    <w:p w14:paraId="1369806A"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New learning. </w:t>
      </w:r>
    </w:p>
    <w:p w14:paraId="51701D53" w14:textId="77777777" w:rsidR="005368E8" w:rsidRDefault="006709A0">
      <w:pPr>
        <w:widowControl w:val="0"/>
        <w:pBdr>
          <w:top w:val="nil"/>
          <w:left w:val="nil"/>
          <w:bottom w:val="nil"/>
          <w:right w:val="nil"/>
          <w:between w:val="nil"/>
        </w:pBdr>
        <w:spacing w:before="8" w:line="240" w:lineRule="auto"/>
        <w:ind w:left="1523"/>
        <w:rPr>
          <w:rFonts w:ascii="Calibri" w:eastAsia="Calibri" w:hAnsi="Calibri" w:cs="Calibri"/>
          <w:color w:val="000000"/>
        </w:rPr>
      </w:pPr>
      <w:r>
        <w:rPr>
          <w:rFonts w:ascii="Calibri" w:eastAsia="Calibri" w:hAnsi="Calibri" w:cs="Calibri"/>
          <w:color w:val="000000"/>
        </w:rPr>
        <w:t xml:space="preserve">Practice of new learning </w:t>
      </w:r>
    </w:p>
    <w:p w14:paraId="5521E98B"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Maintenance of previous learning </w:t>
      </w:r>
    </w:p>
    <w:p w14:paraId="11096505"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Problem solving </w:t>
      </w:r>
    </w:p>
    <w:p w14:paraId="30753D65"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Enrichment activities </w:t>
      </w:r>
    </w:p>
    <w:p w14:paraId="1CC11799" w14:textId="77777777" w:rsidR="005368E8" w:rsidRDefault="006709A0">
      <w:pPr>
        <w:widowControl w:val="0"/>
        <w:pBdr>
          <w:top w:val="nil"/>
          <w:left w:val="nil"/>
          <w:bottom w:val="nil"/>
          <w:right w:val="nil"/>
          <w:between w:val="nil"/>
        </w:pBdr>
        <w:spacing w:before="11" w:line="240" w:lineRule="auto"/>
        <w:ind w:left="1515"/>
        <w:rPr>
          <w:rFonts w:ascii="Calibri" w:eastAsia="Calibri" w:hAnsi="Calibri" w:cs="Calibri"/>
          <w:color w:val="000000"/>
        </w:rPr>
      </w:pPr>
      <w:r>
        <w:rPr>
          <w:rFonts w:ascii="Calibri" w:eastAsia="Calibri" w:hAnsi="Calibri" w:cs="Calibri"/>
          <w:color w:val="000000"/>
        </w:rPr>
        <w:t xml:space="preserve">Choice activities </w:t>
      </w:r>
    </w:p>
    <w:p w14:paraId="36B2FC22" w14:textId="77777777" w:rsidR="005368E8" w:rsidRDefault="006709A0">
      <w:pPr>
        <w:widowControl w:val="0"/>
        <w:pBdr>
          <w:top w:val="nil"/>
          <w:left w:val="nil"/>
          <w:bottom w:val="nil"/>
          <w:right w:val="nil"/>
          <w:between w:val="nil"/>
        </w:pBdr>
        <w:spacing w:before="291" w:line="240" w:lineRule="auto"/>
        <w:ind w:left="76"/>
        <w:rPr>
          <w:rFonts w:ascii="Calibri" w:eastAsia="Calibri" w:hAnsi="Calibri" w:cs="Calibri"/>
          <w:color w:val="000000"/>
        </w:rPr>
      </w:pPr>
      <w:r>
        <w:rPr>
          <w:rFonts w:ascii="Calibri" w:eastAsia="Calibri" w:hAnsi="Calibri" w:cs="Calibri"/>
          <w:color w:val="000000"/>
        </w:rPr>
        <w:t xml:space="preserve">• Within the learning activities pupils should have the opportunity to: </w:t>
      </w:r>
    </w:p>
    <w:p w14:paraId="0B7F7CFF"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Record their learning in a variety of ways </w:t>
      </w:r>
    </w:p>
    <w:p w14:paraId="34EAF18B" w14:textId="77777777" w:rsidR="005368E8" w:rsidRDefault="006709A0">
      <w:pPr>
        <w:widowControl w:val="0"/>
        <w:pBdr>
          <w:top w:val="nil"/>
          <w:left w:val="nil"/>
          <w:bottom w:val="nil"/>
          <w:right w:val="nil"/>
          <w:between w:val="nil"/>
        </w:pBdr>
        <w:spacing w:before="11" w:line="240" w:lineRule="auto"/>
        <w:ind w:left="1511"/>
        <w:rPr>
          <w:rFonts w:ascii="Calibri" w:eastAsia="Calibri" w:hAnsi="Calibri" w:cs="Calibri"/>
          <w:color w:val="000000"/>
        </w:rPr>
      </w:pPr>
      <w:r>
        <w:rPr>
          <w:rFonts w:ascii="Calibri" w:eastAsia="Calibri" w:hAnsi="Calibri" w:cs="Calibri"/>
          <w:color w:val="000000"/>
        </w:rPr>
        <w:t xml:space="preserve">Work co-operatively at times </w:t>
      </w:r>
    </w:p>
    <w:p w14:paraId="34413019" w14:textId="77777777" w:rsidR="005368E8" w:rsidRDefault="006709A0">
      <w:pPr>
        <w:widowControl w:val="0"/>
        <w:pBdr>
          <w:top w:val="nil"/>
          <w:left w:val="nil"/>
          <w:bottom w:val="nil"/>
          <w:right w:val="nil"/>
          <w:between w:val="nil"/>
        </w:pBdr>
        <w:spacing w:before="9" w:line="240" w:lineRule="auto"/>
        <w:ind w:left="1523"/>
        <w:rPr>
          <w:rFonts w:ascii="Calibri" w:eastAsia="Calibri" w:hAnsi="Calibri" w:cs="Calibri"/>
          <w:color w:val="000000"/>
        </w:rPr>
      </w:pPr>
      <w:r>
        <w:rPr>
          <w:rFonts w:ascii="Calibri" w:eastAsia="Calibri" w:hAnsi="Calibri" w:cs="Calibri"/>
          <w:color w:val="000000"/>
        </w:rPr>
        <w:t xml:space="preserve">Develop and use appropriate language  </w:t>
      </w:r>
    </w:p>
    <w:p w14:paraId="43DEF750"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Develop basic facts and skills </w:t>
      </w:r>
    </w:p>
    <w:p w14:paraId="5BC295CC"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Experience a variety of teaching approaches </w:t>
      </w:r>
    </w:p>
    <w:p w14:paraId="52F995DD"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Be encouraged to take risks in their learning </w:t>
      </w:r>
    </w:p>
    <w:p w14:paraId="4BF7288F" w14:textId="77777777" w:rsidR="005368E8" w:rsidRDefault="006709A0">
      <w:pPr>
        <w:widowControl w:val="0"/>
        <w:pBdr>
          <w:top w:val="nil"/>
          <w:left w:val="nil"/>
          <w:bottom w:val="nil"/>
          <w:right w:val="nil"/>
          <w:between w:val="nil"/>
        </w:pBdr>
        <w:spacing w:before="291" w:line="243" w:lineRule="auto"/>
        <w:ind w:left="76" w:right="2228"/>
        <w:jc w:val="center"/>
        <w:rPr>
          <w:rFonts w:ascii="Calibri" w:eastAsia="Calibri" w:hAnsi="Calibri" w:cs="Calibri"/>
          <w:color w:val="000000"/>
        </w:rPr>
      </w:pPr>
      <w:r>
        <w:rPr>
          <w:rFonts w:ascii="Calibri" w:eastAsia="Calibri" w:hAnsi="Calibri" w:cs="Calibri"/>
          <w:color w:val="000000"/>
        </w:rPr>
        <w:t xml:space="preserve">• A rich learning environment should be organised. Features of this environment include: Opportunities for communication of findings </w:t>
      </w:r>
    </w:p>
    <w:p w14:paraId="63DBD7A7" w14:textId="77777777" w:rsidR="005368E8" w:rsidRDefault="006709A0">
      <w:pPr>
        <w:widowControl w:val="0"/>
        <w:pBdr>
          <w:top w:val="nil"/>
          <w:left w:val="nil"/>
          <w:bottom w:val="nil"/>
          <w:right w:val="nil"/>
          <w:between w:val="nil"/>
        </w:pBdr>
        <w:spacing w:before="8" w:line="240" w:lineRule="auto"/>
        <w:ind w:left="1523"/>
        <w:rPr>
          <w:rFonts w:ascii="Calibri" w:eastAsia="Calibri" w:hAnsi="Calibri" w:cs="Calibri"/>
          <w:color w:val="000000"/>
        </w:rPr>
      </w:pPr>
      <w:r>
        <w:rPr>
          <w:rFonts w:ascii="Calibri" w:eastAsia="Calibri" w:hAnsi="Calibri" w:cs="Calibri"/>
          <w:color w:val="000000"/>
        </w:rPr>
        <w:t xml:space="preserve">Pupil opportunities for asking questions </w:t>
      </w:r>
    </w:p>
    <w:p w14:paraId="03ED1C7B" w14:textId="77777777" w:rsidR="005368E8" w:rsidRDefault="006709A0">
      <w:pPr>
        <w:widowControl w:val="0"/>
        <w:pBdr>
          <w:top w:val="nil"/>
          <w:left w:val="nil"/>
          <w:bottom w:val="nil"/>
          <w:right w:val="nil"/>
          <w:between w:val="nil"/>
        </w:pBdr>
        <w:spacing w:before="8" w:line="240" w:lineRule="auto"/>
        <w:ind w:left="1505"/>
        <w:rPr>
          <w:rFonts w:ascii="Calibri" w:eastAsia="Calibri" w:hAnsi="Calibri" w:cs="Calibri"/>
          <w:color w:val="000000"/>
        </w:rPr>
      </w:pPr>
      <w:r>
        <w:rPr>
          <w:rFonts w:ascii="Calibri" w:eastAsia="Calibri" w:hAnsi="Calibri" w:cs="Calibri"/>
          <w:color w:val="000000"/>
        </w:rPr>
        <w:t xml:space="preserve">Justification and sharing of findings </w:t>
      </w:r>
    </w:p>
    <w:p w14:paraId="3A6A42FF" w14:textId="77777777" w:rsidR="005368E8" w:rsidRDefault="006709A0">
      <w:pPr>
        <w:widowControl w:val="0"/>
        <w:pBdr>
          <w:top w:val="nil"/>
          <w:left w:val="nil"/>
          <w:bottom w:val="nil"/>
          <w:right w:val="nil"/>
          <w:between w:val="nil"/>
        </w:pBdr>
        <w:spacing w:before="279" w:line="243" w:lineRule="auto"/>
        <w:ind w:left="73" w:right="1018" w:hanging="5"/>
        <w:rPr>
          <w:rFonts w:ascii="Calibri" w:eastAsia="Calibri" w:hAnsi="Calibri" w:cs="Calibri"/>
          <w:b/>
          <w:bCs/>
          <w:color w:val="000000"/>
        </w:rPr>
      </w:pPr>
      <w:r>
        <w:rPr>
          <w:rFonts w:ascii="Calibri" w:eastAsia="Calibri" w:hAnsi="Calibri" w:cs="Calibri"/>
          <w:b/>
          <w:bCs/>
          <w:color w:val="000000"/>
        </w:rPr>
        <w:t xml:space="preserve">A major part of a rich learning environment is the classroom environment. Ask yourselves daily, is my  classroom and interesting, vibrant, exciting place or is it fairly static, and boring! </w:t>
      </w:r>
    </w:p>
    <w:p w14:paraId="1998FFD7" w14:textId="77777777" w:rsidR="005368E8" w:rsidRDefault="006709A0">
      <w:pPr>
        <w:pStyle w:val="Heading2"/>
        <w:widowControl w:val="0"/>
        <w:spacing w:before="275"/>
        <w:ind w:left="87"/>
      </w:pPr>
      <w:bookmarkStart w:id="113" w:name="_Toc221710182"/>
      <w:r>
        <w:t>LIVE PERFORMANCES</w:t>
      </w:r>
      <w:bookmarkEnd w:id="113"/>
      <w:r>
        <w:t xml:space="preserve"> </w:t>
      </w:r>
    </w:p>
    <w:p w14:paraId="1D9B8E5C" w14:textId="77777777" w:rsidR="005368E8" w:rsidRDefault="006709A0">
      <w:pPr>
        <w:widowControl w:val="0"/>
        <w:pBdr>
          <w:top w:val="nil"/>
          <w:left w:val="nil"/>
          <w:bottom w:val="nil"/>
          <w:right w:val="nil"/>
          <w:between w:val="nil"/>
        </w:pBdr>
        <w:spacing w:before="289" w:line="243" w:lineRule="auto"/>
        <w:ind w:left="68" w:right="65" w:firstLine="15"/>
        <w:rPr>
          <w:rFonts w:ascii="Calibri" w:eastAsia="Calibri" w:hAnsi="Calibri" w:cs="Calibri"/>
          <w:color w:val="000000"/>
        </w:rPr>
      </w:pPr>
      <w:r>
        <w:rPr>
          <w:rFonts w:ascii="Calibri" w:eastAsia="Calibri" w:hAnsi="Calibri" w:cs="Calibri"/>
          <w:color w:val="000000"/>
        </w:rPr>
        <w:t xml:space="preserve">Performances should be beneficial to the pupils in respect of the rationale above. Shows will be normally restricted  to one a term. The Principal needs to be consulted prior If a Koha is to be presented. </w:t>
      </w:r>
    </w:p>
    <w:p w14:paraId="73B11C30" w14:textId="77777777" w:rsidR="005368E8" w:rsidRDefault="006709A0">
      <w:pPr>
        <w:pStyle w:val="Heading2"/>
        <w:widowControl w:val="0"/>
        <w:spacing w:before="394"/>
        <w:ind w:left="87"/>
      </w:pPr>
      <w:bookmarkStart w:id="114" w:name="_Toc221710183"/>
      <w:r>
        <w:lastRenderedPageBreak/>
        <w:t>LOCKDOWN</w:t>
      </w:r>
      <w:bookmarkEnd w:id="114"/>
      <w:r>
        <w:t xml:space="preserve"> </w:t>
      </w:r>
    </w:p>
    <w:p w14:paraId="6C934330" w14:textId="77777777" w:rsidR="005368E8" w:rsidRDefault="006709A0">
      <w:pPr>
        <w:widowControl w:val="0"/>
        <w:pBdr>
          <w:top w:val="nil"/>
          <w:left w:val="nil"/>
          <w:bottom w:val="nil"/>
          <w:right w:val="nil"/>
          <w:between w:val="nil"/>
        </w:pBdr>
        <w:spacing w:before="21" w:line="231" w:lineRule="auto"/>
        <w:ind w:left="796" w:right="882" w:hanging="351"/>
        <w:rPr>
          <w:rFonts w:ascii="Calibri" w:eastAsia="Calibri" w:hAnsi="Calibri" w:cs="Calibri"/>
          <w:color w:val="000000"/>
          <w:sz w:val="19"/>
          <w:szCs w:val="19"/>
        </w:rPr>
      </w:pPr>
      <w:r>
        <w:rPr>
          <w:rFonts w:ascii="Calibri" w:eastAsia="Calibri" w:hAnsi="Calibri" w:cs="Calibri"/>
          <w:color w:val="000000"/>
          <w:sz w:val="19"/>
          <w:szCs w:val="19"/>
        </w:rPr>
        <w:t xml:space="preserve">1. Lockdowns can and will occur without warning. The School PA Systems will be used to action lockdown  procedures. The signal will be a continuous ringing of our Bell System. </w:t>
      </w:r>
    </w:p>
    <w:p w14:paraId="68857C0D" w14:textId="77777777" w:rsidR="005368E8" w:rsidRDefault="006709A0">
      <w:pPr>
        <w:widowControl w:val="0"/>
        <w:pBdr>
          <w:top w:val="nil"/>
          <w:left w:val="nil"/>
          <w:bottom w:val="nil"/>
          <w:right w:val="nil"/>
          <w:between w:val="nil"/>
        </w:pBdr>
        <w:spacing w:before="5" w:line="240" w:lineRule="auto"/>
        <w:ind w:left="430"/>
        <w:rPr>
          <w:rFonts w:ascii="Calibri" w:eastAsia="Calibri" w:hAnsi="Calibri" w:cs="Calibri"/>
          <w:color w:val="000000"/>
          <w:sz w:val="19"/>
          <w:szCs w:val="19"/>
        </w:rPr>
      </w:pPr>
      <w:r>
        <w:rPr>
          <w:rFonts w:ascii="Calibri" w:eastAsia="Calibri" w:hAnsi="Calibri" w:cs="Calibri"/>
          <w:color w:val="000000"/>
          <w:sz w:val="19"/>
          <w:szCs w:val="19"/>
        </w:rPr>
        <w:t xml:space="preserve">2. Please ensure your children are trained in what to do if Lockdown occurs.  </w:t>
      </w:r>
    </w:p>
    <w:p w14:paraId="63F4E30D" w14:textId="77777777" w:rsidR="005368E8" w:rsidRDefault="006709A0">
      <w:pPr>
        <w:widowControl w:val="0"/>
        <w:pBdr>
          <w:top w:val="nil"/>
          <w:left w:val="nil"/>
          <w:bottom w:val="nil"/>
          <w:right w:val="nil"/>
          <w:between w:val="nil"/>
        </w:pBdr>
        <w:spacing w:line="231" w:lineRule="auto"/>
        <w:ind w:left="787" w:right="456" w:hanging="356"/>
        <w:rPr>
          <w:rFonts w:ascii="Calibri" w:eastAsia="Calibri" w:hAnsi="Calibri" w:cs="Calibri"/>
          <w:b/>
          <w:bCs/>
          <w:color w:val="000000"/>
          <w:sz w:val="19"/>
          <w:szCs w:val="19"/>
        </w:rPr>
      </w:pPr>
      <w:r>
        <w:rPr>
          <w:rFonts w:ascii="Calibri" w:eastAsia="Calibri" w:hAnsi="Calibri" w:cs="Calibri"/>
          <w:b/>
          <w:bCs/>
          <w:color w:val="000000"/>
          <w:sz w:val="19"/>
          <w:szCs w:val="19"/>
        </w:rPr>
        <w:t xml:space="preserve">3. As we don’t know times or places that children staff will be, we can only give some principles here to  follow, with the necessity of common sense being exercised by you, over any rules. </w:t>
      </w:r>
    </w:p>
    <w:p w14:paraId="44B74BE1" w14:textId="77777777" w:rsidR="005368E8" w:rsidRDefault="006709A0">
      <w:pPr>
        <w:widowControl w:val="0"/>
        <w:pBdr>
          <w:top w:val="nil"/>
          <w:left w:val="nil"/>
          <w:bottom w:val="nil"/>
          <w:right w:val="nil"/>
          <w:between w:val="nil"/>
        </w:pBdr>
        <w:spacing w:before="5" w:line="240" w:lineRule="auto"/>
        <w:ind w:left="430"/>
        <w:rPr>
          <w:rFonts w:ascii="Calibri" w:eastAsia="Calibri" w:hAnsi="Calibri" w:cs="Calibri"/>
          <w:b/>
          <w:bCs/>
          <w:color w:val="000000"/>
          <w:sz w:val="19"/>
          <w:szCs w:val="19"/>
        </w:rPr>
      </w:pPr>
      <w:r>
        <w:rPr>
          <w:rFonts w:ascii="Calibri" w:eastAsia="Calibri" w:hAnsi="Calibri" w:cs="Calibri"/>
          <w:b/>
          <w:bCs/>
          <w:color w:val="000000"/>
          <w:sz w:val="19"/>
          <w:szCs w:val="19"/>
        </w:rPr>
        <w:t xml:space="preserve">4. If children close in classrooms keep them there. </w:t>
      </w:r>
    </w:p>
    <w:p w14:paraId="46E6CEA1" w14:textId="77777777" w:rsidR="005368E8" w:rsidRDefault="006709A0">
      <w:pPr>
        <w:widowControl w:val="0"/>
        <w:pBdr>
          <w:top w:val="nil"/>
          <w:left w:val="nil"/>
          <w:bottom w:val="nil"/>
          <w:right w:val="nil"/>
          <w:between w:val="nil"/>
        </w:pBdr>
        <w:spacing w:line="231" w:lineRule="auto"/>
        <w:ind w:left="792" w:right="214" w:hanging="361"/>
        <w:rPr>
          <w:rFonts w:ascii="Calibri" w:eastAsia="Calibri" w:hAnsi="Calibri" w:cs="Calibri"/>
          <w:b/>
          <w:bCs/>
          <w:color w:val="000000"/>
          <w:sz w:val="19"/>
          <w:szCs w:val="19"/>
        </w:rPr>
      </w:pPr>
      <w:r>
        <w:rPr>
          <w:rFonts w:ascii="Calibri" w:eastAsia="Calibri" w:hAnsi="Calibri" w:cs="Calibri"/>
          <w:b/>
          <w:bCs/>
          <w:color w:val="000000"/>
          <w:sz w:val="19"/>
          <w:szCs w:val="19"/>
        </w:rPr>
        <w:t xml:space="preserve">5. If outside, get them to come as fast as possible to their classroom. (Duty teachers may need to exercise  common sense with regards safety of children in such a situation) </w:t>
      </w:r>
    </w:p>
    <w:p w14:paraId="1F91D2CD" w14:textId="77777777" w:rsidR="005368E8" w:rsidRDefault="006709A0">
      <w:pPr>
        <w:widowControl w:val="0"/>
        <w:pBdr>
          <w:top w:val="nil"/>
          <w:left w:val="nil"/>
          <w:bottom w:val="nil"/>
          <w:right w:val="nil"/>
          <w:between w:val="nil"/>
        </w:pBdr>
        <w:spacing w:before="2" w:line="240" w:lineRule="auto"/>
        <w:ind w:left="431"/>
        <w:rPr>
          <w:rFonts w:ascii="Calibri" w:eastAsia="Calibri" w:hAnsi="Calibri" w:cs="Calibri"/>
          <w:b/>
          <w:bCs/>
          <w:color w:val="000000"/>
          <w:sz w:val="19"/>
          <w:szCs w:val="19"/>
        </w:rPr>
      </w:pPr>
      <w:r>
        <w:rPr>
          <w:rFonts w:ascii="Calibri" w:eastAsia="Calibri" w:hAnsi="Calibri" w:cs="Calibri"/>
          <w:b/>
          <w:bCs/>
          <w:color w:val="000000"/>
          <w:sz w:val="19"/>
          <w:szCs w:val="19"/>
        </w:rPr>
        <w:t>6. There should be sufficient food supplies in each room for at least one meal if not more.</w:t>
      </w:r>
    </w:p>
    <w:p w14:paraId="3850D3EC" w14:textId="77777777" w:rsidR="005368E8" w:rsidRDefault="006709A0">
      <w:pPr>
        <w:widowControl w:val="0"/>
        <w:pBdr>
          <w:top w:val="nil"/>
          <w:left w:val="nil"/>
          <w:bottom w:val="nil"/>
          <w:right w:val="nil"/>
          <w:between w:val="nil"/>
        </w:pBdr>
        <w:spacing w:before="279" w:line="240" w:lineRule="auto"/>
        <w:ind w:left="430"/>
        <w:rPr>
          <w:rFonts w:ascii="Calibri" w:eastAsia="Calibri" w:hAnsi="Calibri" w:cs="Calibri"/>
          <w:b/>
          <w:bCs/>
          <w:color w:val="000000"/>
          <w:sz w:val="19"/>
          <w:szCs w:val="19"/>
        </w:rPr>
      </w:pPr>
      <w:r>
        <w:rPr>
          <w:rFonts w:ascii="Calibri" w:eastAsia="Calibri" w:hAnsi="Calibri" w:cs="Calibri"/>
          <w:b/>
          <w:bCs/>
          <w:color w:val="000000"/>
          <w:sz w:val="19"/>
          <w:szCs w:val="19"/>
        </w:rPr>
        <w:t xml:space="preserve">7. Police are in ultimate control </w:t>
      </w:r>
    </w:p>
    <w:p w14:paraId="0FDEC939" w14:textId="77777777" w:rsidR="005368E8" w:rsidRDefault="006709A0">
      <w:pPr>
        <w:widowControl w:val="0"/>
        <w:pBdr>
          <w:top w:val="nil"/>
          <w:left w:val="nil"/>
          <w:bottom w:val="nil"/>
          <w:right w:val="nil"/>
          <w:between w:val="nil"/>
        </w:pBdr>
        <w:spacing w:line="240" w:lineRule="auto"/>
        <w:ind w:left="431"/>
        <w:rPr>
          <w:rFonts w:ascii="Calibri" w:eastAsia="Calibri" w:hAnsi="Calibri" w:cs="Calibri"/>
          <w:b/>
          <w:bCs/>
          <w:color w:val="FF0000"/>
          <w:sz w:val="19"/>
          <w:szCs w:val="19"/>
        </w:rPr>
      </w:pPr>
      <w:r>
        <w:rPr>
          <w:rFonts w:ascii="Calibri" w:eastAsia="Calibri" w:hAnsi="Calibri" w:cs="Calibri"/>
          <w:b/>
          <w:bCs/>
          <w:color w:val="FF0000"/>
          <w:sz w:val="19"/>
          <w:szCs w:val="19"/>
        </w:rPr>
        <w:t xml:space="preserve">8. Parents are not to enter and remove children till site is cleared by Police. </w:t>
      </w:r>
    </w:p>
    <w:p w14:paraId="70DA43EE" w14:textId="77777777" w:rsidR="005368E8" w:rsidRDefault="006709A0">
      <w:pPr>
        <w:widowControl w:val="0"/>
        <w:pBdr>
          <w:top w:val="nil"/>
          <w:left w:val="nil"/>
          <w:bottom w:val="nil"/>
          <w:right w:val="nil"/>
          <w:between w:val="nil"/>
        </w:pBdr>
        <w:spacing w:line="240" w:lineRule="auto"/>
        <w:ind w:left="431"/>
        <w:rPr>
          <w:rFonts w:ascii="Calibri" w:eastAsia="Calibri" w:hAnsi="Calibri" w:cs="Calibri"/>
          <w:b/>
          <w:bCs/>
          <w:color w:val="000000"/>
          <w:sz w:val="19"/>
          <w:szCs w:val="19"/>
        </w:rPr>
      </w:pPr>
      <w:r>
        <w:rPr>
          <w:rFonts w:ascii="Calibri" w:eastAsia="Calibri" w:hAnsi="Calibri" w:cs="Calibri"/>
          <w:b/>
          <w:bCs/>
          <w:color w:val="000000"/>
          <w:sz w:val="19"/>
          <w:szCs w:val="19"/>
        </w:rPr>
        <w:t xml:space="preserve">9. Each room has been supplied with a Toilet Bucket and seat to be used  </w:t>
      </w:r>
    </w:p>
    <w:p w14:paraId="006CF275" w14:textId="77777777" w:rsidR="005368E8" w:rsidRDefault="006709A0">
      <w:pPr>
        <w:widowControl w:val="0"/>
        <w:pBdr>
          <w:top w:val="nil"/>
          <w:left w:val="nil"/>
          <w:bottom w:val="nil"/>
          <w:right w:val="nil"/>
          <w:between w:val="nil"/>
        </w:pBdr>
        <w:spacing w:line="240" w:lineRule="auto"/>
        <w:ind w:left="439"/>
        <w:rPr>
          <w:rFonts w:ascii="Calibri" w:eastAsia="Calibri" w:hAnsi="Calibri" w:cs="Calibri"/>
          <w:b/>
          <w:bCs/>
          <w:color w:val="000000"/>
          <w:sz w:val="19"/>
          <w:szCs w:val="19"/>
        </w:rPr>
      </w:pPr>
      <w:r>
        <w:rPr>
          <w:rFonts w:ascii="Calibri" w:eastAsia="Calibri" w:hAnsi="Calibri" w:cs="Calibri"/>
          <w:b/>
          <w:bCs/>
          <w:color w:val="000000"/>
          <w:sz w:val="19"/>
          <w:szCs w:val="19"/>
        </w:rPr>
        <w:t xml:space="preserve">10. Curtains etc must be pulled down. </w:t>
      </w:r>
    </w:p>
    <w:p w14:paraId="6E9E22AE" w14:textId="77777777" w:rsidR="005368E8" w:rsidRDefault="006709A0">
      <w:pPr>
        <w:widowControl w:val="0"/>
        <w:pBdr>
          <w:top w:val="nil"/>
          <w:left w:val="nil"/>
          <w:bottom w:val="nil"/>
          <w:right w:val="nil"/>
          <w:between w:val="nil"/>
        </w:pBdr>
        <w:spacing w:line="240" w:lineRule="auto"/>
        <w:ind w:left="439"/>
        <w:rPr>
          <w:rFonts w:ascii="Calibri" w:eastAsia="Calibri" w:hAnsi="Calibri" w:cs="Calibri"/>
          <w:b/>
          <w:bCs/>
          <w:color w:val="000000"/>
          <w:sz w:val="19"/>
          <w:szCs w:val="19"/>
        </w:rPr>
      </w:pPr>
      <w:r>
        <w:rPr>
          <w:rFonts w:ascii="Calibri" w:eastAsia="Calibri" w:hAnsi="Calibri" w:cs="Calibri"/>
          <w:b/>
          <w:bCs/>
          <w:color w:val="000000"/>
          <w:sz w:val="19"/>
          <w:szCs w:val="19"/>
        </w:rPr>
        <w:t xml:space="preserve">11. Children kept away from windows etc. </w:t>
      </w:r>
    </w:p>
    <w:p w14:paraId="43A5658C" w14:textId="77777777" w:rsidR="005368E8" w:rsidRDefault="006709A0">
      <w:pPr>
        <w:pStyle w:val="Heading2"/>
        <w:widowControl w:val="0"/>
        <w:spacing w:before="924"/>
        <w:ind w:left="87"/>
      </w:pPr>
      <w:bookmarkStart w:id="115" w:name="_Toc221710184"/>
      <w:r>
        <w:t>LOST PROPERTY</w:t>
      </w:r>
      <w:bookmarkEnd w:id="115"/>
      <w:r>
        <w:t xml:space="preserve"> </w:t>
      </w:r>
    </w:p>
    <w:p w14:paraId="3B35864C" w14:textId="77777777" w:rsidR="005368E8" w:rsidRDefault="006709A0">
      <w:pPr>
        <w:widowControl w:val="0"/>
        <w:pBdr>
          <w:top w:val="nil"/>
          <w:left w:val="nil"/>
          <w:bottom w:val="nil"/>
          <w:right w:val="nil"/>
          <w:between w:val="nil"/>
        </w:pBdr>
        <w:spacing w:before="287" w:line="243" w:lineRule="auto"/>
        <w:ind w:left="352" w:right="382" w:hanging="267"/>
        <w:rPr>
          <w:rFonts w:ascii="Calibri" w:eastAsia="Calibri" w:hAnsi="Calibri" w:cs="Calibri"/>
          <w:color w:val="000000"/>
        </w:rPr>
      </w:pPr>
      <w:r>
        <w:rPr>
          <w:rFonts w:ascii="Calibri" w:eastAsia="Calibri" w:hAnsi="Calibri" w:cs="Calibri"/>
          <w:color w:val="000000"/>
        </w:rPr>
        <w:t xml:space="preserve">1. Caregivers are to be encouraged to mark clearly with their children’s names all markable property including  togs, towels, clothing and physical education gear. </w:t>
      </w:r>
    </w:p>
    <w:p w14:paraId="0F6DF4AB" w14:textId="77777777" w:rsidR="005368E8" w:rsidRDefault="006709A0">
      <w:pPr>
        <w:widowControl w:val="0"/>
        <w:pBdr>
          <w:top w:val="nil"/>
          <w:left w:val="nil"/>
          <w:bottom w:val="nil"/>
          <w:right w:val="nil"/>
          <w:between w:val="nil"/>
        </w:pBdr>
        <w:spacing w:before="8" w:line="243" w:lineRule="auto"/>
        <w:ind w:left="357" w:right="96" w:hanging="279"/>
        <w:rPr>
          <w:rFonts w:ascii="Calibri" w:eastAsia="Calibri" w:hAnsi="Calibri" w:cs="Calibri"/>
          <w:color w:val="000000"/>
        </w:rPr>
      </w:pPr>
      <w:r>
        <w:rPr>
          <w:rFonts w:ascii="Calibri" w:eastAsia="Calibri" w:hAnsi="Calibri" w:cs="Calibri"/>
          <w:color w:val="000000"/>
        </w:rPr>
        <w:t xml:space="preserve">2. Lost property collected during the week will be stored. These articles will be displayed at regular intervals, e.g.  school assemblies. </w:t>
      </w:r>
    </w:p>
    <w:p w14:paraId="084FFC8C" w14:textId="77777777" w:rsidR="005368E8" w:rsidRDefault="006709A0">
      <w:pPr>
        <w:widowControl w:val="0"/>
        <w:pBdr>
          <w:top w:val="nil"/>
          <w:left w:val="nil"/>
          <w:bottom w:val="nil"/>
          <w:right w:val="nil"/>
          <w:between w:val="nil"/>
        </w:pBdr>
        <w:spacing w:before="8" w:line="240" w:lineRule="auto"/>
        <w:ind w:left="76"/>
        <w:rPr>
          <w:rFonts w:ascii="Calibri" w:eastAsia="Calibri" w:hAnsi="Calibri" w:cs="Calibri"/>
          <w:color w:val="000000"/>
        </w:rPr>
      </w:pPr>
      <w:r>
        <w:rPr>
          <w:rFonts w:ascii="Calibri" w:eastAsia="Calibri" w:hAnsi="Calibri" w:cs="Calibri"/>
          <w:color w:val="000000"/>
        </w:rPr>
        <w:t xml:space="preserve">3. Unclaimed articles after showings will be stored in the lost property area. </w:t>
      </w:r>
    </w:p>
    <w:p w14:paraId="7F9831B7" w14:textId="77777777" w:rsidR="005368E8" w:rsidRDefault="006709A0">
      <w:pPr>
        <w:widowControl w:val="0"/>
        <w:pBdr>
          <w:top w:val="nil"/>
          <w:left w:val="nil"/>
          <w:bottom w:val="nil"/>
          <w:right w:val="nil"/>
          <w:between w:val="nil"/>
        </w:pBdr>
        <w:spacing w:before="11" w:line="243" w:lineRule="auto"/>
        <w:ind w:left="76" w:right="178" w:hanging="5"/>
        <w:rPr>
          <w:rFonts w:ascii="Calibri" w:eastAsia="Calibri" w:hAnsi="Calibri" w:cs="Calibri"/>
          <w:color w:val="000000"/>
        </w:rPr>
      </w:pPr>
      <w:r>
        <w:rPr>
          <w:rFonts w:ascii="Calibri" w:eastAsia="Calibri" w:hAnsi="Calibri" w:cs="Calibri"/>
          <w:color w:val="000000"/>
        </w:rPr>
        <w:t xml:space="preserve">4. Children and caregivers are to be encouraged to visit the lost property at suitable times. 5. All lost property will be displayed at the end of each term and unclaimed articles donated to a suitable charity. </w:t>
      </w:r>
    </w:p>
    <w:p w14:paraId="0CB835CA" w14:textId="77777777" w:rsidR="005368E8" w:rsidRDefault="006709A0">
      <w:pPr>
        <w:pStyle w:val="Heading2"/>
        <w:widowControl w:val="0"/>
        <w:spacing w:before="394"/>
        <w:ind w:left="87"/>
      </w:pPr>
      <w:bookmarkStart w:id="116" w:name="_Toc221710185"/>
      <w:r>
        <w:t>LUNCHES</w:t>
      </w:r>
      <w:bookmarkEnd w:id="116"/>
      <w:r>
        <w:t xml:space="preserve"> </w:t>
      </w:r>
    </w:p>
    <w:p w14:paraId="11F4470D" w14:textId="77777777" w:rsidR="005368E8" w:rsidRDefault="006709A0">
      <w:pPr>
        <w:widowControl w:val="0"/>
        <w:pBdr>
          <w:top w:val="nil"/>
          <w:left w:val="nil"/>
          <w:bottom w:val="nil"/>
          <w:right w:val="nil"/>
          <w:between w:val="nil"/>
        </w:pBdr>
        <w:spacing w:before="294" w:line="245" w:lineRule="auto"/>
        <w:ind w:left="442" w:right="578" w:hanging="375"/>
        <w:rPr>
          <w:rFonts w:ascii="Calibri" w:eastAsia="Calibri" w:hAnsi="Calibri" w:cs="Calibri"/>
          <w:color w:val="000000"/>
          <w:sz w:val="19"/>
          <w:szCs w:val="19"/>
        </w:rPr>
      </w:pPr>
      <w:r>
        <w:rPr>
          <w:rFonts w:ascii="Calibri" w:eastAsia="Calibri" w:hAnsi="Calibri" w:cs="Calibri"/>
          <w:color w:val="000000"/>
          <w:sz w:val="19"/>
          <w:szCs w:val="19"/>
        </w:rPr>
        <w:t xml:space="preserve">The school runs the Lunch Scheme itself. Children arew not forced to be part of this, but should be encouraged to do so. 1. It is a teachers role to ensure children “Try” some of the food items such as lkettuce etc. </w:t>
      </w:r>
    </w:p>
    <w:p w14:paraId="635667D5" w14:textId="77777777" w:rsidR="005368E8" w:rsidRDefault="006709A0">
      <w:pPr>
        <w:widowControl w:val="0"/>
        <w:pBdr>
          <w:top w:val="nil"/>
          <w:left w:val="nil"/>
          <w:bottom w:val="nil"/>
          <w:right w:val="nil"/>
          <w:between w:val="nil"/>
        </w:pBdr>
        <w:spacing w:before="5" w:line="240" w:lineRule="auto"/>
        <w:ind w:left="436"/>
        <w:rPr>
          <w:rFonts w:ascii="Calibri" w:eastAsia="Calibri" w:hAnsi="Calibri" w:cs="Calibri"/>
          <w:color w:val="000000"/>
          <w:sz w:val="19"/>
          <w:szCs w:val="19"/>
        </w:rPr>
      </w:pPr>
      <w:r>
        <w:rPr>
          <w:rFonts w:ascii="Calibri" w:eastAsia="Calibri" w:hAnsi="Calibri" w:cs="Calibri"/>
          <w:color w:val="000000"/>
          <w:sz w:val="19"/>
          <w:szCs w:val="19"/>
        </w:rPr>
        <w:t xml:space="preserve">2. Children should be encouraged to try and eat “New: foods. </w:t>
      </w:r>
    </w:p>
    <w:p w14:paraId="04DA335E" w14:textId="77777777" w:rsidR="005368E8" w:rsidRDefault="006709A0">
      <w:pPr>
        <w:widowControl w:val="0"/>
        <w:pBdr>
          <w:top w:val="nil"/>
          <w:left w:val="nil"/>
          <w:bottom w:val="nil"/>
          <w:right w:val="nil"/>
          <w:between w:val="nil"/>
        </w:pBdr>
        <w:spacing w:before="12" w:line="874" w:lineRule="auto"/>
        <w:ind w:left="87" w:right="798" w:firstLine="347"/>
        <w:rPr>
          <w:rFonts w:ascii="Calibri" w:eastAsia="Calibri" w:hAnsi="Calibri" w:cs="Calibri"/>
          <w:color w:val="000000"/>
          <w:sz w:val="19"/>
          <w:szCs w:val="19"/>
        </w:rPr>
      </w:pPr>
      <w:r>
        <w:rPr>
          <w:rFonts w:ascii="Calibri" w:eastAsia="Calibri" w:hAnsi="Calibri" w:cs="Calibri"/>
          <w:color w:val="000000"/>
          <w:sz w:val="19"/>
          <w:szCs w:val="19"/>
        </w:rPr>
        <w:t xml:space="preserve">3. Feedback to the Kitchen Supervisor is fine, but understand, they are bound by the rules re what items they can use. </w:t>
      </w:r>
    </w:p>
    <w:p w14:paraId="41F16096" w14:textId="77777777" w:rsidR="005368E8" w:rsidRDefault="006709A0">
      <w:pPr>
        <w:widowControl w:val="0"/>
        <w:pBdr>
          <w:top w:val="nil"/>
          <w:left w:val="nil"/>
          <w:bottom w:val="nil"/>
          <w:right w:val="nil"/>
          <w:between w:val="nil"/>
        </w:pBdr>
        <w:spacing w:before="12" w:line="874" w:lineRule="auto"/>
        <w:ind w:left="87" w:right="798"/>
        <w:rPr>
          <w:rFonts w:ascii="Calibri" w:eastAsia="Calibri" w:hAnsi="Calibri" w:cs="Calibri"/>
          <w:b/>
          <w:bCs/>
          <w:color w:val="000080"/>
          <w:sz w:val="31"/>
          <w:szCs w:val="31"/>
          <w:u w:val="single"/>
        </w:rPr>
      </w:pPr>
      <w:r>
        <w:rPr>
          <w:rFonts w:ascii="Calibri" w:eastAsia="Calibri" w:hAnsi="Calibri" w:cs="Calibri"/>
          <w:b/>
          <w:bCs/>
          <w:color w:val="000080"/>
          <w:sz w:val="31"/>
          <w:szCs w:val="31"/>
          <w:u w:val="single"/>
        </w:rPr>
        <w:t xml:space="preserve">MEDICATION AT SCHOOL: see ACCIDENTS and SICK CHILDREN </w:t>
      </w:r>
    </w:p>
    <w:p w14:paraId="64132040" w14:textId="77777777" w:rsidR="005368E8" w:rsidRDefault="006709A0">
      <w:pPr>
        <w:pStyle w:val="Heading2"/>
        <w:widowControl w:val="0"/>
        <w:spacing w:before="560"/>
        <w:ind w:left="87"/>
      </w:pPr>
      <w:bookmarkStart w:id="117" w:name="_Toc221710186"/>
      <w:r>
        <w:t>NON - ATTENDANCE PROCEDURES FOR HORA HORA SCHOOL</w:t>
      </w:r>
      <w:bookmarkEnd w:id="117"/>
      <w:r>
        <w:t xml:space="preserve"> </w:t>
      </w:r>
    </w:p>
    <w:p w14:paraId="4CC91536" w14:textId="77777777" w:rsidR="005368E8" w:rsidRDefault="006709A0">
      <w:pPr>
        <w:widowControl w:val="0"/>
        <w:pBdr>
          <w:top w:val="nil"/>
          <w:left w:val="nil"/>
          <w:bottom w:val="nil"/>
          <w:right w:val="nil"/>
          <w:between w:val="nil"/>
        </w:pBdr>
        <w:spacing w:before="462" w:line="240" w:lineRule="auto"/>
        <w:ind w:left="444"/>
        <w:rPr>
          <w:rFonts w:ascii="Calibri" w:eastAsia="Calibri" w:hAnsi="Calibri" w:cs="Calibri"/>
          <w:color w:val="000000"/>
        </w:rPr>
      </w:pPr>
      <w:r>
        <w:rPr>
          <w:rFonts w:ascii="Calibri" w:eastAsia="Calibri" w:hAnsi="Calibri" w:cs="Calibri"/>
          <w:color w:val="000000"/>
        </w:rPr>
        <w:t xml:space="preserve">1. Teachers inform office by 9.15am of any pupils absent or late. </w:t>
      </w:r>
    </w:p>
    <w:p w14:paraId="593F89EA" w14:textId="77777777" w:rsidR="005368E8" w:rsidRDefault="006709A0">
      <w:pPr>
        <w:widowControl w:val="0"/>
        <w:pBdr>
          <w:top w:val="nil"/>
          <w:left w:val="nil"/>
          <w:bottom w:val="nil"/>
          <w:right w:val="nil"/>
          <w:between w:val="nil"/>
        </w:pBdr>
        <w:spacing w:before="8" w:line="243" w:lineRule="auto"/>
        <w:ind w:left="436" w:right="1583" w:firstLine="1"/>
        <w:rPr>
          <w:rFonts w:ascii="Calibri" w:eastAsia="Calibri" w:hAnsi="Calibri" w:cs="Calibri"/>
          <w:color w:val="000000"/>
        </w:rPr>
      </w:pPr>
      <w:r>
        <w:rPr>
          <w:rFonts w:ascii="Calibri" w:eastAsia="Calibri" w:hAnsi="Calibri" w:cs="Calibri"/>
          <w:color w:val="FF0000"/>
        </w:rPr>
        <w:t xml:space="preserve">2. Teachers let office know if they have received any reasons from caregiver, by 9.15am. </w:t>
      </w:r>
      <w:r>
        <w:rPr>
          <w:rFonts w:ascii="Calibri" w:eastAsia="Calibri" w:hAnsi="Calibri" w:cs="Calibri"/>
          <w:color w:val="000000"/>
        </w:rPr>
        <w:t xml:space="preserve">3. Office Contacts homes as per now and records as per now. </w:t>
      </w:r>
    </w:p>
    <w:p w14:paraId="759AB2EA" w14:textId="77777777" w:rsidR="005368E8" w:rsidRDefault="006709A0">
      <w:pPr>
        <w:widowControl w:val="0"/>
        <w:pBdr>
          <w:top w:val="nil"/>
          <w:left w:val="nil"/>
          <w:bottom w:val="nil"/>
          <w:right w:val="nil"/>
          <w:between w:val="nil"/>
        </w:pBdr>
        <w:spacing w:before="8" w:line="243" w:lineRule="auto"/>
        <w:ind w:left="1155" w:right="175" w:hanging="724"/>
        <w:rPr>
          <w:rFonts w:ascii="Calibri" w:eastAsia="Calibri" w:hAnsi="Calibri" w:cs="Calibri"/>
          <w:color w:val="000000"/>
        </w:rPr>
      </w:pPr>
      <w:r>
        <w:rPr>
          <w:rFonts w:ascii="Calibri" w:eastAsia="Calibri" w:hAnsi="Calibri" w:cs="Calibri"/>
          <w:color w:val="000000"/>
        </w:rPr>
        <w:t xml:space="preserve">4. </w:t>
      </w:r>
      <w:r>
        <w:rPr>
          <w:rFonts w:ascii="Calibri" w:eastAsia="Calibri" w:hAnsi="Calibri" w:cs="Calibri"/>
          <w:color w:val="FF0000"/>
        </w:rPr>
        <w:t xml:space="preserve">Office checks this info daily and when it is noticed that a child is showing consistent non attendance/lateness </w:t>
      </w:r>
      <w:r>
        <w:rPr>
          <w:rFonts w:ascii="Calibri" w:eastAsia="Calibri" w:hAnsi="Calibri" w:cs="Calibri"/>
          <w:color w:val="FF0000"/>
        </w:rPr>
        <w:lastRenderedPageBreak/>
        <w:t>or if 3 days of non notification of a pupil non attending has occurred, they make  note of this and inform Principal</w:t>
      </w:r>
      <w:r>
        <w:rPr>
          <w:rFonts w:ascii="Calibri" w:eastAsia="Calibri" w:hAnsi="Calibri" w:cs="Calibri"/>
          <w:color w:val="000000"/>
        </w:rPr>
        <w:t xml:space="preserve">. </w:t>
      </w:r>
    </w:p>
    <w:p w14:paraId="4ACEC434" w14:textId="77777777" w:rsidR="005368E8" w:rsidRDefault="006709A0">
      <w:pPr>
        <w:widowControl w:val="0"/>
        <w:pBdr>
          <w:top w:val="nil"/>
          <w:left w:val="nil"/>
          <w:bottom w:val="nil"/>
          <w:right w:val="nil"/>
          <w:between w:val="nil"/>
        </w:pBdr>
        <w:spacing w:before="7" w:line="243" w:lineRule="auto"/>
        <w:ind w:left="436" w:right="258"/>
        <w:rPr>
          <w:rFonts w:ascii="Calibri" w:eastAsia="Calibri" w:hAnsi="Calibri" w:cs="Calibri"/>
          <w:color w:val="000000"/>
        </w:rPr>
      </w:pPr>
      <w:r>
        <w:rPr>
          <w:rFonts w:ascii="Calibri" w:eastAsia="Calibri" w:hAnsi="Calibri" w:cs="Calibri"/>
          <w:color w:val="000000"/>
        </w:rPr>
        <w:t xml:space="preserve">5. The Principal will follow up these either by visiting or passing onto appropriate authorities. 6. Messages or reasons for absences left on answer phone need to be noted on the Electronic Register as well. </w:t>
      </w:r>
    </w:p>
    <w:p w14:paraId="7949C8D7" w14:textId="77777777" w:rsidR="005368E8" w:rsidRDefault="006709A0">
      <w:pPr>
        <w:pStyle w:val="Heading2"/>
        <w:widowControl w:val="0"/>
        <w:spacing w:before="785"/>
        <w:ind w:left="87"/>
      </w:pPr>
      <w:bookmarkStart w:id="118" w:name="_Toc221710187"/>
      <w:r>
        <w:t>NEWSLETTERS – MEMOS – COMMUNICATIONS WITH PARENTS</w:t>
      </w:r>
      <w:bookmarkEnd w:id="118"/>
      <w:r>
        <w:t xml:space="preserve"> </w:t>
      </w:r>
    </w:p>
    <w:p w14:paraId="1EAAEB06" w14:textId="77777777" w:rsidR="005368E8" w:rsidRDefault="006709A0">
      <w:pPr>
        <w:widowControl w:val="0"/>
        <w:pBdr>
          <w:top w:val="nil"/>
          <w:left w:val="nil"/>
          <w:bottom w:val="nil"/>
          <w:right w:val="nil"/>
          <w:between w:val="nil"/>
        </w:pBdr>
        <w:spacing w:before="289" w:line="240" w:lineRule="auto"/>
        <w:ind w:left="71"/>
        <w:rPr>
          <w:rFonts w:ascii="Calibri" w:eastAsia="Calibri" w:hAnsi="Calibri" w:cs="Calibri"/>
          <w:color w:val="000000"/>
        </w:rPr>
      </w:pPr>
      <w:r>
        <w:rPr>
          <w:rFonts w:ascii="Calibri" w:eastAsia="Calibri" w:hAnsi="Calibri" w:cs="Calibri"/>
          <w:color w:val="000000"/>
        </w:rPr>
        <w:t xml:space="preserve">We use a variety of methods to do this. </w:t>
      </w:r>
    </w:p>
    <w:p w14:paraId="1E071608" w14:textId="77777777" w:rsidR="005368E8" w:rsidRDefault="006709A0">
      <w:pPr>
        <w:widowControl w:val="0"/>
        <w:pBdr>
          <w:top w:val="nil"/>
          <w:left w:val="nil"/>
          <w:bottom w:val="nil"/>
          <w:right w:val="nil"/>
          <w:between w:val="nil"/>
        </w:pBdr>
        <w:spacing w:before="13" w:line="240" w:lineRule="auto"/>
        <w:ind w:left="442"/>
        <w:rPr>
          <w:rFonts w:ascii="Calibri" w:eastAsia="Calibri" w:hAnsi="Calibri" w:cs="Calibri"/>
          <w:color w:val="000000"/>
          <w:sz w:val="19"/>
          <w:szCs w:val="19"/>
        </w:rPr>
      </w:pPr>
      <w:r>
        <w:rPr>
          <w:rFonts w:ascii="Calibri" w:eastAsia="Calibri" w:hAnsi="Calibri" w:cs="Calibri"/>
          <w:color w:val="000000"/>
          <w:sz w:val="19"/>
          <w:szCs w:val="19"/>
        </w:rPr>
        <w:t xml:space="preserve">1. Newsletters once per fortnight </w:t>
      </w:r>
    </w:p>
    <w:p w14:paraId="10E4E403" w14:textId="77777777" w:rsidR="005368E8" w:rsidRDefault="006709A0">
      <w:pPr>
        <w:widowControl w:val="0"/>
        <w:pBdr>
          <w:top w:val="nil"/>
          <w:left w:val="nil"/>
          <w:bottom w:val="nil"/>
          <w:right w:val="nil"/>
          <w:between w:val="nil"/>
        </w:pBdr>
        <w:spacing w:before="12" w:line="240" w:lineRule="auto"/>
        <w:ind w:left="436"/>
        <w:rPr>
          <w:rFonts w:ascii="Calibri" w:eastAsia="Calibri" w:hAnsi="Calibri" w:cs="Calibri"/>
          <w:color w:val="000000"/>
          <w:sz w:val="19"/>
          <w:szCs w:val="19"/>
        </w:rPr>
      </w:pPr>
      <w:r>
        <w:rPr>
          <w:rFonts w:ascii="Calibri" w:eastAsia="Calibri" w:hAnsi="Calibri" w:cs="Calibri"/>
          <w:color w:val="000000"/>
          <w:sz w:val="19"/>
          <w:szCs w:val="19"/>
        </w:rPr>
        <w:t xml:space="preserve">2. TxT both mass and individual when needed </w:t>
      </w:r>
    </w:p>
    <w:p w14:paraId="380BF5EC" w14:textId="77777777" w:rsidR="005368E8" w:rsidRDefault="006709A0">
      <w:pPr>
        <w:widowControl w:val="0"/>
        <w:pBdr>
          <w:top w:val="nil"/>
          <w:left w:val="nil"/>
          <w:bottom w:val="nil"/>
          <w:right w:val="nil"/>
          <w:between w:val="nil"/>
        </w:pBdr>
        <w:spacing w:before="12" w:line="240" w:lineRule="auto"/>
        <w:ind w:left="435"/>
        <w:rPr>
          <w:rFonts w:ascii="Calibri" w:eastAsia="Calibri" w:hAnsi="Calibri" w:cs="Calibri"/>
          <w:color w:val="000000"/>
          <w:sz w:val="19"/>
          <w:szCs w:val="19"/>
        </w:rPr>
      </w:pPr>
      <w:r>
        <w:rPr>
          <w:rFonts w:ascii="Calibri" w:eastAsia="Calibri" w:hAnsi="Calibri" w:cs="Calibri"/>
          <w:color w:val="000000"/>
          <w:sz w:val="19"/>
          <w:szCs w:val="19"/>
        </w:rPr>
        <w:t xml:space="preserve">3. Website Http://www.horahora.school.nz </w:t>
      </w:r>
    </w:p>
    <w:p w14:paraId="3DE6265E" w14:textId="77777777" w:rsidR="005368E8" w:rsidRDefault="006709A0">
      <w:pPr>
        <w:widowControl w:val="0"/>
        <w:pBdr>
          <w:top w:val="nil"/>
          <w:left w:val="nil"/>
          <w:bottom w:val="nil"/>
          <w:right w:val="nil"/>
          <w:between w:val="nil"/>
        </w:pBdr>
        <w:spacing w:before="12" w:line="240" w:lineRule="auto"/>
        <w:ind w:left="429"/>
        <w:rPr>
          <w:rFonts w:ascii="Calibri" w:eastAsia="Calibri" w:hAnsi="Calibri" w:cs="Calibri"/>
          <w:color w:val="000000"/>
          <w:sz w:val="19"/>
          <w:szCs w:val="19"/>
        </w:rPr>
      </w:pPr>
      <w:r>
        <w:rPr>
          <w:rFonts w:ascii="Calibri" w:eastAsia="Calibri" w:hAnsi="Calibri" w:cs="Calibri"/>
          <w:color w:val="000000"/>
          <w:sz w:val="19"/>
          <w:szCs w:val="19"/>
        </w:rPr>
        <w:t xml:space="preserve">4. Team Facebook Pages </w:t>
      </w:r>
    </w:p>
    <w:p w14:paraId="415AB080" w14:textId="77777777" w:rsidR="005368E8" w:rsidRDefault="006709A0">
      <w:pPr>
        <w:widowControl w:val="0"/>
        <w:pBdr>
          <w:top w:val="nil"/>
          <w:left w:val="nil"/>
          <w:bottom w:val="nil"/>
          <w:right w:val="nil"/>
          <w:between w:val="nil"/>
        </w:pBdr>
        <w:spacing w:before="9" w:line="240" w:lineRule="auto"/>
        <w:ind w:left="435"/>
        <w:rPr>
          <w:rFonts w:ascii="Calibri" w:eastAsia="Calibri" w:hAnsi="Calibri" w:cs="Calibri"/>
          <w:color w:val="000000"/>
          <w:sz w:val="19"/>
          <w:szCs w:val="19"/>
        </w:rPr>
      </w:pPr>
      <w:r>
        <w:rPr>
          <w:rFonts w:ascii="Calibri" w:eastAsia="Calibri" w:hAnsi="Calibri" w:cs="Calibri"/>
          <w:color w:val="000000"/>
          <w:sz w:val="19"/>
          <w:szCs w:val="19"/>
        </w:rPr>
        <w:t>5. Face to Face</w:t>
      </w:r>
    </w:p>
    <w:p w14:paraId="4F31FBDC" w14:textId="77777777" w:rsidR="005368E8" w:rsidRDefault="006709A0">
      <w:pPr>
        <w:pStyle w:val="Heading2"/>
        <w:widowControl w:val="0"/>
        <w:spacing w:before="1180"/>
        <w:ind w:left="87"/>
      </w:pPr>
      <w:bookmarkStart w:id="119" w:name="_Toc221710188"/>
      <w:r>
        <w:t>PERSONAL FILES</w:t>
      </w:r>
      <w:bookmarkEnd w:id="119"/>
      <w:r>
        <w:t xml:space="preserve"> </w:t>
      </w:r>
    </w:p>
    <w:p w14:paraId="4B980D33" w14:textId="77777777" w:rsidR="005368E8" w:rsidRDefault="006709A0">
      <w:pPr>
        <w:widowControl w:val="0"/>
        <w:pBdr>
          <w:top w:val="nil"/>
          <w:left w:val="nil"/>
          <w:bottom w:val="nil"/>
          <w:right w:val="nil"/>
          <w:between w:val="nil"/>
        </w:pBdr>
        <w:spacing w:before="289" w:line="243" w:lineRule="auto"/>
        <w:ind w:left="75" w:right="181" w:firstLine="8"/>
        <w:rPr>
          <w:rFonts w:ascii="Calibri" w:eastAsia="Calibri" w:hAnsi="Calibri" w:cs="Calibri"/>
          <w:color w:val="000000"/>
        </w:rPr>
      </w:pPr>
      <w:r>
        <w:rPr>
          <w:rFonts w:ascii="Calibri" w:eastAsia="Calibri" w:hAnsi="Calibri" w:cs="Calibri"/>
          <w:color w:val="000000"/>
        </w:rPr>
        <w:t xml:space="preserve">Individual staff files are kept locked within the administration area. Access to them is via the Principal and  administration staff only (Filing Purposes). Staff may request access to their file to read its content. They may not  remove any of their files. </w:t>
      </w:r>
    </w:p>
    <w:p w14:paraId="233F350C" w14:textId="77777777" w:rsidR="005368E8" w:rsidRDefault="006709A0">
      <w:pPr>
        <w:pStyle w:val="Heading2"/>
        <w:widowControl w:val="0"/>
        <w:spacing w:before="785"/>
        <w:ind w:left="87"/>
      </w:pPr>
      <w:bookmarkStart w:id="120" w:name="_Toc221710189"/>
      <w:r>
        <w:t>PERSONAL GRIEVANCE</w:t>
      </w:r>
      <w:bookmarkEnd w:id="120"/>
      <w:r>
        <w:t xml:space="preserve"> </w:t>
      </w:r>
    </w:p>
    <w:p w14:paraId="4AE2C6D4" w14:textId="77777777" w:rsidR="005368E8" w:rsidRDefault="006709A0">
      <w:pPr>
        <w:widowControl w:val="0"/>
        <w:pBdr>
          <w:top w:val="nil"/>
          <w:left w:val="nil"/>
          <w:bottom w:val="nil"/>
          <w:right w:val="nil"/>
          <w:between w:val="nil"/>
        </w:pBdr>
        <w:spacing w:before="289" w:line="240" w:lineRule="auto"/>
        <w:ind w:left="84"/>
        <w:rPr>
          <w:rFonts w:ascii="Calibri" w:eastAsia="Calibri" w:hAnsi="Calibri" w:cs="Calibri"/>
          <w:color w:val="000000"/>
        </w:rPr>
      </w:pPr>
      <w:r>
        <w:rPr>
          <w:rFonts w:ascii="Calibri" w:eastAsia="Calibri" w:hAnsi="Calibri" w:cs="Calibri"/>
          <w:color w:val="000000"/>
        </w:rPr>
        <w:t xml:space="preserve">1. Personal Grievance covers aspects such as: </w:t>
      </w:r>
    </w:p>
    <w:p w14:paraId="78F29911" w14:textId="77777777" w:rsidR="005368E8" w:rsidRDefault="006709A0">
      <w:pPr>
        <w:widowControl w:val="0"/>
        <w:pBdr>
          <w:top w:val="nil"/>
          <w:left w:val="nil"/>
          <w:bottom w:val="nil"/>
          <w:right w:val="nil"/>
          <w:between w:val="nil"/>
        </w:pBdr>
        <w:spacing w:before="23" w:line="240" w:lineRule="auto"/>
        <w:ind w:left="513"/>
        <w:rPr>
          <w:rFonts w:ascii="Calibri" w:eastAsia="Calibri" w:hAnsi="Calibri" w:cs="Calibri"/>
          <w:color w:val="000000"/>
        </w:rPr>
      </w:pPr>
      <w:r>
        <w:rPr>
          <w:rFonts w:ascii="Calibri" w:eastAsia="Calibri" w:hAnsi="Calibri" w:cs="Calibri"/>
          <w:color w:val="000000"/>
        </w:rPr>
        <w:t xml:space="preserve">• Unjustifiable dismissal </w:t>
      </w:r>
    </w:p>
    <w:p w14:paraId="0DE70A27" w14:textId="77777777" w:rsidR="005368E8" w:rsidRDefault="006709A0">
      <w:pPr>
        <w:widowControl w:val="0"/>
        <w:pBdr>
          <w:top w:val="nil"/>
          <w:left w:val="nil"/>
          <w:bottom w:val="nil"/>
          <w:right w:val="nil"/>
          <w:between w:val="nil"/>
        </w:pBdr>
        <w:spacing w:before="20" w:line="254" w:lineRule="auto"/>
        <w:ind w:left="513" w:right="911"/>
        <w:rPr>
          <w:rFonts w:ascii="Calibri" w:eastAsia="Calibri" w:hAnsi="Calibri" w:cs="Calibri"/>
          <w:color w:val="000000"/>
        </w:rPr>
      </w:pPr>
      <w:r>
        <w:rPr>
          <w:rFonts w:ascii="Calibri" w:eastAsia="Calibri" w:hAnsi="Calibri" w:cs="Calibri"/>
          <w:color w:val="000000"/>
        </w:rPr>
        <w:t xml:space="preserve">• Unjustifiable action by employer which disadvantages the employee’s work or conditions of work • Worker discrimination </w:t>
      </w:r>
    </w:p>
    <w:p w14:paraId="737D4013" w14:textId="77777777" w:rsidR="005368E8" w:rsidRDefault="006709A0">
      <w:pPr>
        <w:widowControl w:val="0"/>
        <w:pBdr>
          <w:top w:val="nil"/>
          <w:left w:val="nil"/>
          <w:bottom w:val="nil"/>
          <w:right w:val="nil"/>
          <w:between w:val="nil"/>
        </w:pBdr>
        <w:spacing w:before="10" w:line="240" w:lineRule="auto"/>
        <w:ind w:left="513"/>
        <w:rPr>
          <w:rFonts w:ascii="Calibri" w:eastAsia="Calibri" w:hAnsi="Calibri" w:cs="Calibri"/>
          <w:color w:val="000000"/>
        </w:rPr>
      </w:pPr>
      <w:r>
        <w:rPr>
          <w:rFonts w:ascii="Calibri" w:eastAsia="Calibri" w:hAnsi="Calibri" w:cs="Calibri"/>
          <w:color w:val="000000"/>
        </w:rPr>
        <w:t xml:space="preserve">• Sexual harassment </w:t>
      </w:r>
    </w:p>
    <w:p w14:paraId="271004CD" w14:textId="77777777" w:rsidR="005368E8" w:rsidRDefault="006709A0">
      <w:pPr>
        <w:widowControl w:val="0"/>
        <w:pBdr>
          <w:top w:val="nil"/>
          <w:left w:val="nil"/>
          <w:bottom w:val="nil"/>
          <w:right w:val="nil"/>
          <w:between w:val="nil"/>
        </w:pBdr>
        <w:spacing w:before="23" w:line="240" w:lineRule="auto"/>
        <w:ind w:left="513"/>
        <w:rPr>
          <w:rFonts w:ascii="Calibri" w:eastAsia="Calibri" w:hAnsi="Calibri" w:cs="Calibri"/>
          <w:color w:val="000000"/>
        </w:rPr>
      </w:pPr>
      <w:r>
        <w:rPr>
          <w:rFonts w:ascii="Calibri" w:eastAsia="Calibri" w:hAnsi="Calibri" w:cs="Calibri"/>
          <w:color w:val="000000"/>
        </w:rPr>
        <w:t xml:space="preserve">• Duress  </w:t>
      </w:r>
    </w:p>
    <w:p w14:paraId="2C94F587"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color w:val="000000"/>
        </w:rPr>
      </w:pPr>
      <w:r>
        <w:rPr>
          <w:rFonts w:ascii="Calibri" w:eastAsia="Calibri" w:hAnsi="Calibri" w:cs="Calibri"/>
          <w:color w:val="000000"/>
        </w:rPr>
        <w:t xml:space="preserve">In relation to all staff, if you feel that you have grounds for Personal Grievance contact your Union Organiser. </w:t>
      </w:r>
    </w:p>
    <w:p w14:paraId="699C19B3" w14:textId="77777777" w:rsidR="005368E8" w:rsidRDefault="006709A0">
      <w:pPr>
        <w:pStyle w:val="Heading2"/>
        <w:widowControl w:val="0"/>
        <w:ind w:left="87"/>
      </w:pPr>
      <w:bookmarkStart w:id="121" w:name="_Toc221710190"/>
      <w:r>
        <w:t>PLANNING AND PREPARATION OF WORK</w:t>
      </w:r>
      <w:bookmarkEnd w:id="121"/>
      <w:r>
        <w:t xml:space="preserve"> </w:t>
      </w:r>
    </w:p>
    <w:p w14:paraId="2492EA2E" w14:textId="77777777" w:rsidR="005368E8" w:rsidRDefault="006709A0">
      <w:pPr>
        <w:widowControl w:val="0"/>
        <w:pBdr>
          <w:top w:val="nil"/>
          <w:left w:val="nil"/>
          <w:bottom w:val="nil"/>
          <w:right w:val="nil"/>
          <w:between w:val="nil"/>
        </w:pBdr>
        <w:spacing w:before="290" w:line="243" w:lineRule="auto"/>
        <w:ind w:left="79" w:right="64" w:firstLine="4"/>
        <w:rPr>
          <w:rFonts w:ascii="Calibri" w:eastAsia="Calibri" w:hAnsi="Calibri" w:cs="Calibri"/>
          <w:b/>
          <w:bCs/>
          <w:color w:val="FF0000"/>
        </w:rPr>
      </w:pPr>
      <w:r>
        <w:rPr>
          <w:rFonts w:ascii="Calibri" w:eastAsia="Calibri" w:hAnsi="Calibri" w:cs="Calibri"/>
          <w:color w:val="000000"/>
        </w:rPr>
        <w:t xml:space="preserve">Refer to Planning/Assessment/Evaluation/Reporting Working Document for appropriate level. </w:t>
      </w:r>
      <w:r>
        <w:rPr>
          <w:rFonts w:ascii="Calibri" w:eastAsia="Calibri" w:hAnsi="Calibri" w:cs="Calibri"/>
          <w:b/>
          <w:bCs/>
          <w:color w:val="FF0000"/>
        </w:rPr>
        <w:t xml:space="preserve">It is expected that as  much planning as possible will be done on a cooperative basis as part of a Teaching Team. </w:t>
      </w:r>
    </w:p>
    <w:p w14:paraId="332EADBE" w14:textId="77777777" w:rsidR="005368E8" w:rsidRDefault="006709A0">
      <w:pPr>
        <w:widowControl w:val="0"/>
        <w:pBdr>
          <w:top w:val="nil"/>
          <w:left w:val="nil"/>
          <w:bottom w:val="nil"/>
          <w:right w:val="nil"/>
          <w:between w:val="nil"/>
        </w:pBdr>
        <w:spacing w:before="274" w:line="240" w:lineRule="auto"/>
        <w:ind w:left="71"/>
        <w:rPr>
          <w:rFonts w:ascii="Calibri" w:eastAsia="Calibri" w:hAnsi="Calibri" w:cs="Calibri"/>
          <w:color w:val="000080"/>
        </w:rPr>
      </w:pPr>
      <w:r>
        <w:rPr>
          <w:rFonts w:ascii="Calibri" w:eastAsia="Calibri" w:hAnsi="Calibri" w:cs="Calibri"/>
          <w:color w:val="000080"/>
          <w:u w:val="single"/>
        </w:rPr>
        <w:t>Workplan</w:t>
      </w:r>
      <w:r>
        <w:rPr>
          <w:rFonts w:ascii="Calibri" w:eastAsia="Calibri" w:hAnsi="Calibri" w:cs="Calibri"/>
          <w:color w:val="000080"/>
        </w:rPr>
        <w:t xml:space="preserve"> </w:t>
      </w:r>
    </w:p>
    <w:p w14:paraId="20CC335C" w14:textId="77777777" w:rsidR="005368E8" w:rsidRDefault="006709A0">
      <w:pPr>
        <w:widowControl w:val="0"/>
        <w:pBdr>
          <w:top w:val="nil"/>
          <w:left w:val="nil"/>
          <w:bottom w:val="nil"/>
          <w:right w:val="nil"/>
          <w:between w:val="nil"/>
        </w:pBdr>
        <w:spacing w:before="11" w:line="243" w:lineRule="auto"/>
        <w:ind w:left="81" w:right="64" w:hanging="15"/>
        <w:rPr>
          <w:rFonts w:ascii="Calibri" w:eastAsia="Calibri" w:hAnsi="Calibri" w:cs="Calibri"/>
          <w:color w:val="000000"/>
        </w:rPr>
      </w:pPr>
      <w:r>
        <w:rPr>
          <w:rFonts w:ascii="Calibri" w:eastAsia="Calibri" w:hAnsi="Calibri" w:cs="Calibri"/>
          <w:color w:val="000000"/>
        </w:rPr>
        <w:t xml:space="preserve">The work plan is principally for the teachers' own use. Generally as long as the teacher covers the aspects outlined  below, the plan layout is up to them. </w:t>
      </w:r>
    </w:p>
    <w:p w14:paraId="54DB0206" w14:textId="77777777" w:rsidR="005368E8" w:rsidRDefault="006709A0">
      <w:pPr>
        <w:widowControl w:val="0"/>
        <w:pBdr>
          <w:top w:val="nil"/>
          <w:left w:val="nil"/>
          <w:bottom w:val="nil"/>
          <w:right w:val="nil"/>
          <w:between w:val="nil"/>
        </w:pBdr>
        <w:spacing w:before="276" w:line="243" w:lineRule="auto"/>
        <w:ind w:left="68" w:right="64"/>
        <w:jc w:val="both"/>
        <w:rPr>
          <w:rFonts w:ascii="Calibri" w:eastAsia="Calibri" w:hAnsi="Calibri" w:cs="Calibri"/>
          <w:color w:val="000000"/>
        </w:rPr>
      </w:pPr>
      <w:r>
        <w:rPr>
          <w:rFonts w:ascii="Calibri" w:eastAsia="Calibri" w:hAnsi="Calibri" w:cs="Calibri"/>
          <w:color w:val="000000"/>
        </w:rPr>
        <w:t xml:space="preserve">A Workplan should describe the composition of the class, or classes, state the problems teachers consider lie before  </w:t>
      </w:r>
      <w:r>
        <w:rPr>
          <w:rFonts w:ascii="Calibri" w:eastAsia="Calibri" w:hAnsi="Calibri" w:cs="Calibri"/>
          <w:color w:val="000000"/>
        </w:rPr>
        <w:lastRenderedPageBreak/>
        <w:t xml:space="preserve">them and give some indication of how they intend to deal with them. The work plan is in many ways an extension  using the individuals approach as a variation. Copying from one document to another should be avoided. Evaluation  is carried out in terms of the general and specific goals laid down in the work plan, covering: </w:t>
      </w:r>
    </w:p>
    <w:p w14:paraId="70E98375" w14:textId="77777777" w:rsidR="005368E8" w:rsidRDefault="006709A0">
      <w:pPr>
        <w:widowControl w:val="0"/>
        <w:pBdr>
          <w:top w:val="nil"/>
          <w:left w:val="nil"/>
          <w:bottom w:val="nil"/>
          <w:right w:val="nil"/>
          <w:between w:val="nil"/>
        </w:pBdr>
        <w:spacing w:before="275" w:line="240" w:lineRule="auto"/>
        <w:ind w:left="786"/>
        <w:rPr>
          <w:rFonts w:ascii="Calibri" w:eastAsia="Calibri" w:hAnsi="Calibri" w:cs="Calibri"/>
          <w:color w:val="000000"/>
        </w:rPr>
      </w:pPr>
      <w:r>
        <w:rPr>
          <w:rFonts w:ascii="Calibri" w:eastAsia="Calibri" w:hAnsi="Calibri" w:cs="Calibri"/>
          <w:color w:val="000000"/>
        </w:rPr>
        <w:t xml:space="preserve">The content learned. </w:t>
      </w:r>
    </w:p>
    <w:p w14:paraId="49651331" w14:textId="77777777" w:rsidR="005368E8" w:rsidRDefault="006709A0">
      <w:pPr>
        <w:widowControl w:val="0"/>
        <w:pBdr>
          <w:top w:val="nil"/>
          <w:left w:val="nil"/>
          <w:bottom w:val="nil"/>
          <w:right w:val="nil"/>
          <w:between w:val="nil"/>
        </w:pBdr>
        <w:spacing w:before="11" w:line="240" w:lineRule="auto"/>
        <w:ind w:left="793"/>
        <w:rPr>
          <w:rFonts w:ascii="Calibri" w:eastAsia="Calibri" w:hAnsi="Calibri" w:cs="Calibri"/>
          <w:color w:val="000000"/>
        </w:rPr>
      </w:pPr>
      <w:r>
        <w:rPr>
          <w:rFonts w:ascii="Calibri" w:eastAsia="Calibri" w:hAnsi="Calibri" w:cs="Calibri"/>
          <w:color w:val="000000"/>
        </w:rPr>
        <w:t xml:space="preserve">Skills mastered. </w:t>
      </w:r>
    </w:p>
    <w:p w14:paraId="459E2A06" w14:textId="77777777" w:rsidR="005368E8" w:rsidRDefault="006709A0">
      <w:pPr>
        <w:widowControl w:val="0"/>
        <w:pBdr>
          <w:top w:val="nil"/>
          <w:left w:val="nil"/>
          <w:bottom w:val="nil"/>
          <w:right w:val="nil"/>
          <w:between w:val="nil"/>
        </w:pBdr>
        <w:spacing w:before="11" w:line="240" w:lineRule="auto"/>
        <w:ind w:left="803"/>
        <w:rPr>
          <w:rFonts w:ascii="Calibri" w:eastAsia="Calibri" w:hAnsi="Calibri" w:cs="Calibri"/>
          <w:color w:val="000000"/>
        </w:rPr>
      </w:pPr>
      <w:r>
        <w:rPr>
          <w:rFonts w:ascii="Calibri" w:eastAsia="Calibri" w:hAnsi="Calibri" w:cs="Calibri"/>
          <w:color w:val="000000"/>
        </w:rPr>
        <w:t xml:space="preserve">Interest developed. </w:t>
      </w:r>
    </w:p>
    <w:p w14:paraId="5FBEFF3F" w14:textId="77777777" w:rsidR="005368E8" w:rsidRDefault="006709A0">
      <w:pPr>
        <w:widowControl w:val="0"/>
        <w:pBdr>
          <w:top w:val="nil"/>
          <w:left w:val="nil"/>
          <w:bottom w:val="nil"/>
          <w:right w:val="nil"/>
          <w:between w:val="nil"/>
        </w:pBdr>
        <w:spacing w:before="11" w:line="240" w:lineRule="auto"/>
        <w:ind w:left="789"/>
        <w:rPr>
          <w:rFonts w:ascii="Calibri" w:eastAsia="Calibri" w:hAnsi="Calibri" w:cs="Calibri"/>
          <w:color w:val="000000"/>
        </w:rPr>
      </w:pPr>
      <w:r>
        <w:rPr>
          <w:rFonts w:ascii="Calibri" w:eastAsia="Calibri" w:hAnsi="Calibri" w:cs="Calibri"/>
          <w:color w:val="000000"/>
        </w:rPr>
        <w:t xml:space="preserve">Attitudes formed. </w:t>
      </w:r>
    </w:p>
    <w:p w14:paraId="3D52F046" w14:textId="77777777" w:rsidR="005368E8" w:rsidRDefault="006709A0">
      <w:pPr>
        <w:widowControl w:val="0"/>
        <w:pBdr>
          <w:top w:val="nil"/>
          <w:left w:val="nil"/>
          <w:bottom w:val="nil"/>
          <w:right w:val="nil"/>
          <w:between w:val="nil"/>
        </w:pBdr>
        <w:spacing w:before="11" w:line="240" w:lineRule="auto"/>
        <w:ind w:left="803"/>
        <w:rPr>
          <w:rFonts w:ascii="Calibri" w:eastAsia="Calibri" w:hAnsi="Calibri" w:cs="Calibri"/>
          <w:color w:val="000000"/>
        </w:rPr>
      </w:pPr>
      <w:r>
        <w:rPr>
          <w:rFonts w:ascii="Calibri" w:eastAsia="Calibri" w:hAnsi="Calibri" w:cs="Calibri"/>
          <w:color w:val="000000"/>
        </w:rPr>
        <w:t xml:space="preserve">Individual progress made. </w:t>
      </w:r>
    </w:p>
    <w:p w14:paraId="31D885D9" w14:textId="77777777" w:rsidR="005368E8" w:rsidRDefault="006709A0">
      <w:pPr>
        <w:widowControl w:val="0"/>
        <w:pBdr>
          <w:top w:val="nil"/>
          <w:left w:val="nil"/>
          <w:bottom w:val="nil"/>
          <w:right w:val="nil"/>
          <w:between w:val="nil"/>
        </w:pBdr>
        <w:spacing w:before="11" w:line="240" w:lineRule="auto"/>
        <w:ind w:left="789"/>
        <w:rPr>
          <w:rFonts w:ascii="Calibri" w:eastAsia="Calibri" w:hAnsi="Calibri" w:cs="Calibri"/>
          <w:color w:val="000000"/>
        </w:rPr>
      </w:pPr>
      <w:r>
        <w:rPr>
          <w:rFonts w:ascii="Calibri" w:eastAsia="Calibri" w:hAnsi="Calibri" w:cs="Calibri"/>
          <w:color w:val="000000"/>
        </w:rPr>
        <w:t xml:space="preserve">Assessment data relevant both for prior and post evaluation. </w:t>
      </w:r>
    </w:p>
    <w:p w14:paraId="5A939632" w14:textId="77777777" w:rsidR="005368E8" w:rsidRDefault="006709A0">
      <w:pPr>
        <w:widowControl w:val="0"/>
        <w:pBdr>
          <w:top w:val="nil"/>
          <w:left w:val="nil"/>
          <w:bottom w:val="nil"/>
          <w:right w:val="nil"/>
          <w:between w:val="nil"/>
        </w:pBdr>
        <w:spacing w:before="279" w:line="242" w:lineRule="auto"/>
        <w:ind w:left="68" w:right="64" w:firstLine="3"/>
        <w:jc w:val="both"/>
        <w:rPr>
          <w:rFonts w:ascii="Calibri" w:eastAsia="Calibri" w:hAnsi="Calibri" w:cs="Calibri"/>
          <w:color w:val="000000"/>
        </w:rPr>
      </w:pPr>
      <w:r>
        <w:rPr>
          <w:rFonts w:ascii="Calibri" w:eastAsia="Calibri" w:hAnsi="Calibri" w:cs="Calibri"/>
          <w:color w:val="000000"/>
        </w:rPr>
        <w:t xml:space="preserve">Written evaluation of a programme should be no more than is necessary to guide teachers in forward planning or to  remind them of the changes they should make in future presentations of the topic. The term "work plan" refers to  the summary or outline notes that represent teachers' basic ideas about specific classroom programmes, methods or  organisation to be used in that classroom. The plan should be a concise working document. The test of sound  preparations is the quality of the classroom programme in action. </w:t>
      </w:r>
    </w:p>
    <w:p w14:paraId="6AF5D720" w14:textId="77777777" w:rsidR="005368E8" w:rsidRDefault="006709A0">
      <w:pPr>
        <w:widowControl w:val="0"/>
        <w:pBdr>
          <w:top w:val="nil"/>
          <w:left w:val="nil"/>
          <w:bottom w:val="nil"/>
          <w:right w:val="nil"/>
          <w:between w:val="nil"/>
        </w:pBdr>
        <w:spacing w:before="277" w:line="243" w:lineRule="auto"/>
        <w:ind w:left="75" w:right="64" w:firstLine="8"/>
        <w:rPr>
          <w:rFonts w:ascii="Calibri" w:eastAsia="Calibri" w:hAnsi="Calibri" w:cs="Calibri"/>
          <w:color w:val="000000"/>
        </w:rPr>
      </w:pPr>
      <w:r>
        <w:rPr>
          <w:rFonts w:ascii="Calibri" w:eastAsia="Calibri" w:hAnsi="Calibri" w:cs="Calibri"/>
          <w:color w:val="000000"/>
        </w:rPr>
        <w:t xml:space="preserve">Each teacher is encouraged to develop their own style of preparation to provide a well-balanced, high quality and  appropriate programme. Unwritten planning can be included in: </w:t>
      </w:r>
    </w:p>
    <w:p w14:paraId="744AD418" w14:textId="77777777" w:rsidR="005368E8" w:rsidRDefault="006709A0">
      <w:pPr>
        <w:widowControl w:val="0"/>
        <w:pBdr>
          <w:top w:val="nil"/>
          <w:left w:val="nil"/>
          <w:bottom w:val="nil"/>
          <w:right w:val="nil"/>
          <w:between w:val="nil"/>
        </w:pBdr>
        <w:spacing w:before="8" w:line="240" w:lineRule="auto"/>
        <w:ind w:left="803"/>
        <w:rPr>
          <w:rFonts w:ascii="Calibri" w:eastAsia="Calibri" w:hAnsi="Calibri" w:cs="Calibri"/>
          <w:color w:val="000000"/>
        </w:rPr>
      </w:pPr>
      <w:r>
        <w:rPr>
          <w:rFonts w:ascii="Calibri" w:eastAsia="Calibri" w:hAnsi="Calibri" w:cs="Calibri"/>
          <w:color w:val="000000"/>
        </w:rPr>
        <w:t>Background reading and study.</w:t>
      </w:r>
    </w:p>
    <w:p w14:paraId="75B78517" w14:textId="77777777" w:rsidR="005368E8" w:rsidRDefault="006709A0">
      <w:pPr>
        <w:widowControl w:val="0"/>
        <w:pBdr>
          <w:top w:val="nil"/>
          <w:left w:val="nil"/>
          <w:bottom w:val="nil"/>
          <w:right w:val="nil"/>
          <w:between w:val="nil"/>
        </w:pBdr>
        <w:spacing w:before="279" w:line="240" w:lineRule="auto"/>
        <w:ind w:left="795"/>
        <w:rPr>
          <w:rFonts w:ascii="Calibri" w:eastAsia="Calibri" w:hAnsi="Calibri" w:cs="Calibri"/>
          <w:color w:val="000000"/>
        </w:rPr>
      </w:pPr>
      <w:r>
        <w:rPr>
          <w:rFonts w:ascii="Calibri" w:eastAsia="Calibri" w:hAnsi="Calibri" w:cs="Calibri"/>
          <w:color w:val="000000"/>
        </w:rPr>
        <w:t xml:space="preserve">Considering programme intentions and development. </w:t>
      </w:r>
    </w:p>
    <w:p w14:paraId="1C79C49C" w14:textId="77777777" w:rsidR="005368E8" w:rsidRDefault="006709A0">
      <w:pPr>
        <w:widowControl w:val="0"/>
        <w:pBdr>
          <w:top w:val="nil"/>
          <w:left w:val="nil"/>
          <w:bottom w:val="nil"/>
          <w:right w:val="nil"/>
          <w:between w:val="nil"/>
        </w:pBdr>
        <w:spacing w:before="11" w:line="240" w:lineRule="auto"/>
        <w:ind w:left="791"/>
        <w:rPr>
          <w:rFonts w:ascii="Calibri" w:eastAsia="Calibri" w:hAnsi="Calibri" w:cs="Calibri"/>
          <w:color w:val="000000"/>
        </w:rPr>
      </w:pPr>
      <w:r>
        <w:rPr>
          <w:rFonts w:ascii="Calibri" w:eastAsia="Calibri" w:hAnsi="Calibri" w:cs="Calibri"/>
          <w:color w:val="000000"/>
        </w:rPr>
        <w:t xml:space="preserve">Whiteboard preparation. </w:t>
      </w:r>
    </w:p>
    <w:p w14:paraId="067854E4" w14:textId="77777777" w:rsidR="005368E8" w:rsidRDefault="006709A0">
      <w:pPr>
        <w:widowControl w:val="0"/>
        <w:pBdr>
          <w:top w:val="nil"/>
          <w:left w:val="nil"/>
          <w:bottom w:val="nil"/>
          <w:right w:val="nil"/>
          <w:between w:val="nil"/>
        </w:pBdr>
        <w:spacing w:before="11" w:line="240" w:lineRule="auto"/>
        <w:ind w:left="795"/>
        <w:rPr>
          <w:rFonts w:ascii="Calibri" w:eastAsia="Calibri" w:hAnsi="Calibri" w:cs="Calibri"/>
          <w:color w:val="000000"/>
        </w:rPr>
      </w:pPr>
      <w:r>
        <w:rPr>
          <w:rFonts w:ascii="Calibri" w:eastAsia="Calibri" w:hAnsi="Calibri" w:cs="Calibri"/>
          <w:color w:val="000000"/>
        </w:rPr>
        <w:t xml:space="preserve">Organising reference material and equipment. </w:t>
      </w:r>
    </w:p>
    <w:p w14:paraId="515D557E" w14:textId="77777777" w:rsidR="005368E8" w:rsidRDefault="006709A0">
      <w:pPr>
        <w:widowControl w:val="0"/>
        <w:pBdr>
          <w:top w:val="nil"/>
          <w:left w:val="nil"/>
          <w:bottom w:val="nil"/>
          <w:right w:val="nil"/>
          <w:between w:val="nil"/>
        </w:pBdr>
        <w:spacing w:before="11" w:line="240" w:lineRule="auto"/>
        <w:ind w:left="795"/>
        <w:rPr>
          <w:rFonts w:ascii="Calibri" w:eastAsia="Calibri" w:hAnsi="Calibri" w:cs="Calibri"/>
          <w:color w:val="000000"/>
        </w:rPr>
      </w:pPr>
      <w:r>
        <w:rPr>
          <w:rFonts w:ascii="Calibri" w:eastAsia="Calibri" w:hAnsi="Calibri" w:cs="Calibri"/>
          <w:color w:val="000000"/>
        </w:rPr>
        <w:t xml:space="preserve">Considering general classroom environment. </w:t>
      </w:r>
    </w:p>
    <w:p w14:paraId="04A59220" w14:textId="77777777" w:rsidR="005368E8" w:rsidRDefault="006709A0">
      <w:pPr>
        <w:widowControl w:val="0"/>
        <w:pBdr>
          <w:top w:val="nil"/>
          <w:left w:val="nil"/>
          <w:bottom w:val="nil"/>
          <w:right w:val="nil"/>
          <w:between w:val="nil"/>
        </w:pBdr>
        <w:spacing w:before="279" w:line="240" w:lineRule="auto"/>
        <w:ind w:left="120"/>
        <w:rPr>
          <w:rFonts w:ascii="Calibri" w:eastAsia="Calibri" w:hAnsi="Calibri" w:cs="Calibri"/>
          <w:b/>
          <w:bCs/>
          <w:color w:val="000080"/>
        </w:rPr>
      </w:pPr>
      <w:r>
        <w:rPr>
          <w:rFonts w:ascii="Calibri" w:eastAsia="Calibri" w:hAnsi="Calibri" w:cs="Calibri"/>
          <w:b/>
          <w:bCs/>
          <w:color w:val="000080"/>
        </w:rPr>
        <w:t xml:space="preserve">Suggested Work Plan Pattern </w:t>
      </w:r>
    </w:p>
    <w:p w14:paraId="5EE396D0" w14:textId="77777777" w:rsidR="005368E8" w:rsidRDefault="006709A0">
      <w:pPr>
        <w:widowControl w:val="0"/>
        <w:pBdr>
          <w:top w:val="nil"/>
          <w:left w:val="nil"/>
          <w:bottom w:val="nil"/>
          <w:right w:val="nil"/>
          <w:between w:val="nil"/>
        </w:pBdr>
        <w:spacing w:before="277" w:line="240" w:lineRule="auto"/>
        <w:ind w:left="75"/>
        <w:rPr>
          <w:rFonts w:ascii="Calibri" w:eastAsia="Calibri" w:hAnsi="Calibri" w:cs="Calibri"/>
          <w:color w:val="000080"/>
        </w:rPr>
      </w:pPr>
      <w:r>
        <w:rPr>
          <w:rFonts w:ascii="Calibri" w:eastAsia="Calibri" w:hAnsi="Calibri" w:cs="Calibri"/>
          <w:color w:val="000000"/>
          <w:u w:val="single"/>
        </w:rPr>
        <w:t>a</w:t>
      </w:r>
      <w:r>
        <w:rPr>
          <w:rFonts w:ascii="Calibri" w:eastAsia="Calibri" w:hAnsi="Calibri" w:cs="Calibri"/>
          <w:color w:val="000080"/>
          <w:u w:val="single"/>
        </w:rPr>
        <w:t>. Description of the class</w:t>
      </w:r>
      <w:r>
        <w:rPr>
          <w:rFonts w:ascii="Calibri" w:eastAsia="Calibri" w:hAnsi="Calibri" w:cs="Calibri"/>
          <w:color w:val="000080"/>
        </w:rPr>
        <w:t xml:space="preserve"> </w:t>
      </w:r>
    </w:p>
    <w:p w14:paraId="5C1D8473" w14:textId="77777777" w:rsidR="005368E8" w:rsidRDefault="006709A0">
      <w:pPr>
        <w:widowControl w:val="0"/>
        <w:pBdr>
          <w:top w:val="nil"/>
          <w:left w:val="nil"/>
          <w:bottom w:val="nil"/>
          <w:right w:val="nil"/>
          <w:between w:val="nil"/>
        </w:pBdr>
        <w:spacing w:before="11" w:line="240" w:lineRule="auto"/>
        <w:ind w:left="792"/>
        <w:rPr>
          <w:rFonts w:ascii="Calibri" w:eastAsia="Calibri" w:hAnsi="Calibri" w:cs="Calibri"/>
          <w:color w:val="000000"/>
        </w:rPr>
      </w:pPr>
      <w:r>
        <w:rPr>
          <w:rFonts w:ascii="Calibri" w:eastAsia="Calibri" w:hAnsi="Calibri" w:cs="Calibri"/>
          <w:color w:val="000000"/>
        </w:rPr>
        <w:t xml:space="preserve">- Comments on its strengths, behaviour and attitude patterns. </w:t>
      </w:r>
    </w:p>
    <w:p w14:paraId="736F1647" w14:textId="77777777" w:rsidR="005368E8" w:rsidRDefault="006709A0">
      <w:pPr>
        <w:widowControl w:val="0"/>
        <w:pBdr>
          <w:top w:val="nil"/>
          <w:left w:val="nil"/>
          <w:bottom w:val="nil"/>
          <w:right w:val="nil"/>
          <w:between w:val="nil"/>
        </w:pBdr>
        <w:spacing w:before="11" w:line="240" w:lineRule="auto"/>
        <w:ind w:left="792"/>
        <w:rPr>
          <w:rFonts w:ascii="Calibri" w:eastAsia="Calibri" w:hAnsi="Calibri" w:cs="Calibri"/>
          <w:color w:val="000000"/>
        </w:rPr>
      </w:pPr>
      <w:r>
        <w:rPr>
          <w:rFonts w:ascii="Calibri" w:eastAsia="Calibri" w:hAnsi="Calibri" w:cs="Calibri"/>
          <w:color w:val="000000"/>
        </w:rPr>
        <w:t xml:space="preserve">- Remember that it is a cumulative record and should not be completed in the first month. </w:t>
      </w:r>
    </w:p>
    <w:p w14:paraId="07B68E38" w14:textId="77777777" w:rsidR="005368E8" w:rsidRDefault="006709A0">
      <w:pPr>
        <w:widowControl w:val="0"/>
        <w:pBdr>
          <w:top w:val="nil"/>
          <w:left w:val="nil"/>
          <w:bottom w:val="nil"/>
          <w:right w:val="nil"/>
          <w:between w:val="nil"/>
        </w:pBdr>
        <w:spacing w:before="279" w:line="240" w:lineRule="auto"/>
        <w:ind w:left="81"/>
        <w:rPr>
          <w:rFonts w:ascii="Calibri" w:eastAsia="Calibri" w:hAnsi="Calibri" w:cs="Calibri"/>
          <w:color w:val="000080"/>
        </w:rPr>
      </w:pPr>
      <w:r>
        <w:rPr>
          <w:rFonts w:ascii="Calibri" w:eastAsia="Calibri" w:hAnsi="Calibri" w:cs="Calibri"/>
          <w:color w:val="000000"/>
          <w:u w:val="single"/>
        </w:rPr>
        <w:t>b</w:t>
      </w:r>
      <w:r>
        <w:rPr>
          <w:rFonts w:ascii="Calibri" w:eastAsia="Calibri" w:hAnsi="Calibri" w:cs="Calibri"/>
          <w:color w:val="000080"/>
          <w:u w:val="single"/>
        </w:rPr>
        <w:t>. Teaching Problems</w:t>
      </w:r>
      <w:r>
        <w:rPr>
          <w:rFonts w:ascii="Calibri" w:eastAsia="Calibri" w:hAnsi="Calibri" w:cs="Calibri"/>
          <w:color w:val="000080"/>
        </w:rPr>
        <w:t xml:space="preserve"> </w:t>
      </w:r>
    </w:p>
    <w:p w14:paraId="017AA788" w14:textId="77777777" w:rsidR="005368E8" w:rsidRDefault="006709A0">
      <w:pPr>
        <w:widowControl w:val="0"/>
        <w:pBdr>
          <w:top w:val="nil"/>
          <w:left w:val="nil"/>
          <w:bottom w:val="nil"/>
          <w:right w:val="nil"/>
          <w:between w:val="nil"/>
        </w:pBdr>
        <w:spacing w:before="11" w:line="240" w:lineRule="auto"/>
        <w:ind w:left="792"/>
        <w:rPr>
          <w:rFonts w:ascii="Calibri" w:eastAsia="Calibri" w:hAnsi="Calibri" w:cs="Calibri"/>
          <w:color w:val="000000"/>
        </w:rPr>
      </w:pPr>
      <w:r>
        <w:rPr>
          <w:rFonts w:ascii="Calibri" w:eastAsia="Calibri" w:hAnsi="Calibri" w:cs="Calibri"/>
          <w:color w:val="000000"/>
        </w:rPr>
        <w:t xml:space="preserve">- Problems of teaching various subjects. </w:t>
      </w:r>
    </w:p>
    <w:p w14:paraId="5979ADD3" w14:textId="77777777" w:rsidR="005368E8" w:rsidRDefault="006709A0">
      <w:pPr>
        <w:widowControl w:val="0"/>
        <w:pBdr>
          <w:top w:val="nil"/>
          <w:left w:val="nil"/>
          <w:bottom w:val="nil"/>
          <w:right w:val="nil"/>
          <w:between w:val="nil"/>
        </w:pBdr>
        <w:spacing w:before="11" w:line="240" w:lineRule="auto"/>
        <w:ind w:left="792"/>
        <w:rPr>
          <w:rFonts w:ascii="Calibri" w:eastAsia="Calibri" w:hAnsi="Calibri" w:cs="Calibri"/>
          <w:color w:val="000000"/>
        </w:rPr>
      </w:pPr>
      <w:r>
        <w:rPr>
          <w:rFonts w:ascii="Calibri" w:eastAsia="Calibri" w:hAnsi="Calibri" w:cs="Calibri"/>
          <w:color w:val="000000"/>
        </w:rPr>
        <w:t xml:space="preserve">- Individual problems of development. </w:t>
      </w:r>
    </w:p>
    <w:p w14:paraId="2C0E51F2" w14:textId="77777777" w:rsidR="005368E8" w:rsidRDefault="006709A0">
      <w:pPr>
        <w:widowControl w:val="0"/>
        <w:pBdr>
          <w:top w:val="nil"/>
          <w:left w:val="nil"/>
          <w:bottom w:val="nil"/>
          <w:right w:val="nil"/>
          <w:between w:val="nil"/>
        </w:pBdr>
        <w:spacing w:before="11" w:line="240" w:lineRule="auto"/>
        <w:ind w:left="792"/>
        <w:rPr>
          <w:rFonts w:ascii="Calibri" w:eastAsia="Calibri" w:hAnsi="Calibri" w:cs="Calibri"/>
          <w:color w:val="000000"/>
        </w:rPr>
      </w:pPr>
      <w:r>
        <w:rPr>
          <w:rFonts w:ascii="Calibri" w:eastAsia="Calibri" w:hAnsi="Calibri" w:cs="Calibri"/>
          <w:color w:val="000000"/>
        </w:rPr>
        <w:t xml:space="preserve">- The needs of individuals, including the gifted and slow pupils. </w:t>
      </w:r>
    </w:p>
    <w:p w14:paraId="3C6A6B22" w14:textId="77777777" w:rsidR="005368E8" w:rsidRDefault="006709A0">
      <w:pPr>
        <w:widowControl w:val="0"/>
        <w:pBdr>
          <w:top w:val="nil"/>
          <w:left w:val="nil"/>
          <w:bottom w:val="nil"/>
          <w:right w:val="nil"/>
          <w:between w:val="nil"/>
        </w:pBdr>
        <w:spacing w:before="9" w:line="486" w:lineRule="auto"/>
        <w:ind w:left="67" w:right="1808" w:firstLine="725"/>
        <w:rPr>
          <w:rFonts w:ascii="Calibri" w:eastAsia="Calibri" w:hAnsi="Calibri" w:cs="Calibri"/>
          <w:b/>
          <w:bCs/>
          <w:color w:val="FF0000"/>
        </w:rPr>
      </w:pPr>
      <w:r>
        <w:rPr>
          <w:rFonts w:ascii="Calibri" w:eastAsia="Calibri" w:hAnsi="Calibri" w:cs="Calibri"/>
          <w:color w:val="000000"/>
        </w:rPr>
        <w:t xml:space="preserve">- An appraisal of the state of the class (from time to time) in the various fields of learning. </w:t>
      </w:r>
      <w:r>
        <w:rPr>
          <w:rFonts w:ascii="Calibri" w:eastAsia="Calibri" w:hAnsi="Calibri" w:cs="Calibri"/>
          <w:b/>
          <w:bCs/>
          <w:color w:val="FF0000"/>
        </w:rPr>
        <w:t xml:space="preserve">Your planning must reflect individual pupil needs. </w:t>
      </w:r>
    </w:p>
    <w:p w14:paraId="599CD65C" w14:textId="77777777" w:rsidR="005368E8" w:rsidRDefault="006709A0">
      <w:pPr>
        <w:widowControl w:val="0"/>
        <w:pBdr>
          <w:top w:val="nil"/>
          <w:left w:val="nil"/>
          <w:bottom w:val="nil"/>
          <w:right w:val="nil"/>
          <w:between w:val="nil"/>
        </w:pBdr>
        <w:spacing w:before="52" w:line="240" w:lineRule="auto"/>
        <w:ind w:left="75"/>
        <w:rPr>
          <w:rFonts w:ascii="Calibri" w:eastAsia="Calibri" w:hAnsi="Calibri" w:cs="Calibri"/>
          <w:color w:val="000080"/>
        </w:rPr>
      </w:pPr>
      <w:r>
        <w:rPr>
          <w:rFonts w:ascii="Calibri" w:eastAsia="Calibri" w:hAnsi="Calibri" w:cs="Calibri"/>
          <w:color w:val="000000"/>
          <w:u w:val="single"/>
        </w:rPr>
        <w:t>c</w:t>
      </w:r>
      <w:r>
        <w:rPr>
          <w:rFonts w:ascii="Calibri" w:eastAsia="Calibri" w:hAnsi="Calibri" w:cs="Calibri"/>
          <w:color w:val="000080"/>
          <w:u w:val="single"/>
        </w:rPr>
        <w:t>. Class Organisation</w:t>
      </w:r>
      <w:r>
        <w:rPr>
          <w:rFonts w:ascii="Calibri" w:eastAsia="Calibri" w:hAnsi="Calibri" w:cs="Calibri"/>
          <w:color w:val="000080"/>
        </w:rPr>
        <w:t xml:space="preserve"> </w:t>
      </w:r>
    </w:p>
    <w:p w14:paraId="70D86D8C" w14:textId="77777777" w:rsidR="005368E8" w:rsidRDefault="006709A0">
      <w:pPr>
        <w:widowControl w:val="0"/>
        <w:pBdr>
          <w:top w:val="nil"/>
          <w:left w:val="nil"/>
          <w:bottom w:val="nil"/>
          <w:right w:val="nil"/>
          <w:between w:val="nil"/>
        </w:pBdr>
        <w:spacing w:before="11" w:line="240" w:lineRule="auto"/>
        <w:ind w:left="792"/>
        <w:rPr>
          <w:rFonts w:ascii="Calibri" w:eastAsia="Calibri" w:hAnsi="Calibri" w:cs="Calibri"/>
          <w:color w:val="000000"/>
        </w:rPr>
      </w:pPr>
      <w:r>
        <w:rPr>
          <w:rFonts w:ascii="Calibri" w:eastAsia="Calibri" w:hAnsi="Calibri" w:cs="Calibri"/>
          <w:color w:val="000000"/>
        </w:rPr>
        <w:t xml:space="preserve">- A brief statement of what is to be attempted under each subject heading </w:t>
      </w:r>
    </w:p>
    <w:p w14:paraId="39EF83CE" w14:textId="77777777" w:rsidR="005368E8" w:rsidRDefault="006709A0">
      <w:pPr>
        <w:widowControl w:val="0"/>
        <w:pBdr>
          <w:top w:val="nil"/>
          <w:left w:val="nil"/>
          <w:bottom w:val="nil"/>
          <w:right w:val="nil"/>
          <w:between w:val="nil"/>
        </w:pBdr>
        <w:spacing w:before="11" w:line="240" w:lineRule="auto"/>
        <w:ind w:left="792"/>
        <w:rPr>
          <w:rFonts w:ascii="Calibri" w:eastAsia="Calibri" w:hAnsi="Calibri" w:cs="Calibri"/>
          <w:color w:val="000000"/>
        </w:rPr>
      </w:pPr>
      <w:r>
        <w:rPr>
          <w:rFonts w:ascii="Calibri" w:eastAsia="Calibri" w:hAnsi="Calibri" w:cs="Calibri"/>
          <w:color w:val="000000"/>
        </w:rPr>
        <w:t xml:space="preserve">- Specify when the unit is to begin/end </w:t>
      </w:r>
    </w:p>
    <w:p w14:paraId="34A037B3" w14:textId="77777777" w:rsidR="005368E8" w:rsidRDefault="006709A0">
      <w:pPr>
        <w:widowControl w:val="0"/>
        <w:pBdr>
          <w:top w:val="nil"/>
          <w:left w:val="nil"/>
          <w:bottom w:val="nil"/>
          <w:right w:val="nil"/>
          <w:between w:val="nil"/>
        </w:pBdr>
        <w:spacing w:before="11" w:line="240" w:lineRule="auto"/>
        <w:ind w:left="792"/>
        <w:rPr>
          <w:rFonts w:ascii="Calibri" w:eastAsia="Calibri" w:hAnsi="Calibri" w:cs="Calibri"/>
          <w:color w:val="000000"/>
        </w:rPr>
      </w:pPr>
      <w:r>
        <w:rPr>
          <w:rFonts w:ascii="Calibri" w:eastAsia="Calibri" w:hAnsi="Calibri" w:cs="Calibri"/>
          <w:color w:val="000000"/>
        </w:rPr>
        <w:t xml:space="preserve">- A unit of work should include the following: </w:t>
      </w:r>
    </w:p>
    <w:p w14:paraId="01859AE8"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Pupil Outcome Goals (Knowledge and Skills) </w:t>
      </w:r>
    </w:p>
    <w:p w14:paraId="7D9477B1"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Experience Goals (Class and Individual Experiences) </w:t>
      </w:r>
    </w:p>
    <w:p w14:paraId="43C0B118" w14:textId="77777777" w:rsidR="005368E8" w:rsidRDefault="006709A0">
      <w:pPr>
        <w:widowControl w:val="0"/>
        <w:pBdr>
          <w:top w:val="nil"/>
          <w:left w:val="nil"/>
          <w:bottom w:val="nil"/>
          <w:right w:val="nil"/>
          <w:between w:val="nil"/>
        </w:pBdr>
        <w:spacing w:before="8" w:line="240" w:lineRule="auto"/>
        <w:ind w:left="1523"/>
        <w:rPr>
          <w:rFonts w:ascii="Calibri" w:eastAsia="Calibri" w:hAnsi="Calibri" w:cs="Calibri"/>
          <w:color w:val="000000"/>
        </w:rPr>
      </w:pPr>
      <w:r>
        <w:rPr>
          <w:rFonts w:ascii="Calibri" w:eastAsia="Calibri" w:hAnsi="Calibri" w:cs="Calibri"/>
          <w:color w:val="000000"/>
        </w:rPr>
        <w:t xml:space="preserve">Resources to be used </w:t>
      </w:r>
    </w:p>
    <w:p w14:paraId="5256CB65"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Link to the Rest of the Curriculum </w:t>
      </w:r>
    </w:p>
    <w:p w14:paraId="66C5CE2F"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Methods of Evaluation </w:t>
      </w:r>
    </w:p>
    <w:p w14:paraId="4D83E1E0" w14:textId="77777777" w:rsidR="005368E8" w:rsidRDefault="006709A0">
      <w:pPr>
        <w:widowControl w:val="0"/>
        <w:pBdr>
          <w:top w:val="nil"/>
          <w:left w:val="nil"/>
          <w:bottom w:val="nil"/>
          <w:right w:val="nil"/>
          <w:between w:val="nil"/>
        </w:pBdr>
        <w:spacing w:before="280" w:line="240" w:lineRule="auto"/>
        <w:ind w:left="75"/>
        <w:rPr>
          <w:rFonts w:ascii="Calibri" w:eastAsia="Calibri" w:hAnsi="Calibri" w:cs="Calibri"/>
          <w:color w:val="000080"/>
        </w:rPr>
      </w:pPr>
      <w:r>
        <w:rPr>
          <w:rFonts w:ascii="Calibri" w:eastAsia="Calibri" w:hAnsi="Calibri" w:cs="Calibri"/>
          <w:color w:val="000000"/>
          <w:u w:val="single"/>
        </w:rPr>
        <w:lastRenderedPageBreak/>
        <w:t>d.</w:t>
      </w:r>
      <w:r>
        <w:rPr>
          <w:rFonts w:ascii="Calibri" w:eastAsia="Calibri" w:hAnsi="Calibri" w:cs="Calibri"/>
          <w:color w:val="000000"/>
        </w:rPr>
        <w:t xml:space="preserve"> </w:t>
      </w:r>
      <w:r>
        <w:rPr>
          <w:rFonts w:ascii="Calibri" w:eastAsia="Calibri" w:hAnsi="Calibri" w:cs="Calibri"/>
          <w:color w:val="000080"/>
          <w:u w:val="single"/>
        </w:rPr>
        <w:t>Resources</w:t>
      </w:r>
      <w:r>
        <w:rPr>
          <w:rFonts w:ascii="Calibri" w:eastAsia="Calibri" w:hAnsi="Calibri" w:cs="Calibri"/>
          <w:color w:val="000080"/>
        </w:rPr>
        <w:t xml:space="preserve"> </w:t>
      </w:r>
    </w:p>
    <w:p w14:paraId="577D316E" w14:textId="77777777" w:rsidR="005368E8" w:rsidRDefault="006709A0">
      <w:pPr>
        <w:widowControl w:val="0"/>
        <w:pBdr>
          <w:top w:val="nil"/>
          <w:left w:val="nil"/>
          <w:bottom w:val="nil"/>
          <w:right w:val="nil"/>
          <w:between w:val="nil"/>
        </w:pBdr>
        <w:spacing w:before="11" w:line="243" w:lineRule="auto"/>
        <w:ind w:left="786" w:right="530" w:firstLine="17"/>
        <w:rPr>
          <w:rFonts w:ascii="Calibri" w:eastAsia="Calibri" w:hAnsi="Calibri" w:cs="Calibri"/>
          <w:color w:val="000000"/>
        </w:rPr>
      </w:pPr>
      <w:r>
        <w:rPr>
          <w:rFonts w:ascii="Calibri" w:eastAsia="Calibri" w:hAnsi="Calibri" w:cs="Calibri"/>
          <w:color w:val="000000"/>
        </w:rPr>
        <w:t xml:space="preserve">If planning is thorough, preparation for lessons will take place sometime before resources are required.  Therefore there should not be a need to send pupils to the teacher resource areas.  </w:t>
      </w:r>
    </w:p>
    <w:p w14:paraId="78DE27BE" w14:textId="77777777" w:rsidR="005368E8" w:rsidRDefault="006709A0">
      <w:pPr>
        <w:widowControl w:val="0"/>
        <w:pBdr>
          <w:top w:val="nil"/>
          <w:left w:val="nil"/>
          <w:bottom w:val="nil"/>
          <w:right w:val="nil"/>
          <w:between w:val="nil"/>
        </w:pBdr>
        <w:spacing w:before="276" w:line="242" w:lineRule="auto"/>
        <w:ind w:left="68" w:right="64" w:hanging="1"/>
        <w:jc w:val="both"/>
        <w:rPr>
          <w:rFonts w:ascii="Calibri" w:eastAsia="Calibri" w:hAnsi="Calibri" w:cs="Calibri"/>
          <w:color w:val="000000"/>
        </w:rPr>
      </w:pPr>
      <w:r>
        <w:rPr>
          <w:rFonts w:ascii="Calibri" w:eastAsia="Calibri" w:hAnsi="Calibri" w:cs="Calibri"/>
          <w:color w:val="000000"/>
        </w:rPr>
        <w:t xml:space="preserve">There is a Resource Room behind Rooms 10 and 11. Included in this room is a spare Photocopier. Other Resource  Areas are the rooms outside the side entrance to the staffroom and through the Junior Room. Have a good look  through these areas on a regular basis, so you are familiar with the available resources. On the computer system you  will find a host of resources such as Journal Search and all the CD programmes available to the school. </w:t>
      </w:r>
    </w:p>
    <w:p w14:paraId="7DA79B9B" w14:textId="77777777" w:rsidR="005368E8" w:rsidRDefault="006709A0">
      <w:pPr>
        <w:pStyle w:val="Heading2"/>
        <w:widowControl w:val="0"/>
        <w:spacing w:before="789"/>
        <w:ind w:left="87"/>
      </w:pPr>
      <w:bookmarkStart w:id="122" w:name="_Toc221710191"/>
      <w:r>
        <w:t>POLICE VETTING OF STAFF</w:t>
      </w:r>
      <w:bookmarkEnd w:id="122"/>
      <w:r>
        <w:t xml:space="preserve"> </w:t>
      </w:r>
    </w:p>
    <w:p w14:paraId="2209859E" w14:textId="77777777" w:rsidR="005368E8" w:rsidRDefault="006709A0">
      <w:pPr>
        <w:widowControl w:val="0"/>
        <w:pBdr>
          <w:top w:val="nil"/>
          <w:left w:val="nil"/>
          <w:bottom w:val="nil"/>
          <w:right w:val="nil"/>
          <w:between w:val="nil"/>
        </w:pBdr>
        <w:spacing w:before="294" w:line="243" w:lineRule="auto"/>
        <w:ind w:left="795" w:right="125" w:hanging="358"/>
        <w:rPr>
          <w:rFonts w:ascii="Calibri" w:eastAsia="Calibri" w:hAnsi="Calibri" w:cs="Calibri"/>
          <w:color w:val="000000"/>
        </w:rPr>
      </w:pPr>
      <w:r>
        <w:rPr>
          <w:rFonts w:ascii="Calibri" w:eastAsia="Calibri" w:hAnsi="Calibri" w:cs="Calibri"/>
          <w:color w:val="000000"/>
        </w:rPr>
        <w:t xml:space="preserve">• When appointing a </w:t>
      </w:r>
      <w:r>
        <w:rPr>
          <w:rFonts w:ascii="Calibri" w:eastAsia="Calibri" w:hAnsi="Calibri" w:cs="Calibri"/>
          <w:color w:val="000000"/>
          <w:u w:val="single"/>
        </w:rPr>
        <w:t xml:space="preserve">new permanent employee </w:t>
      </w:r>
      <w:r>
        <w:rPr>
          <w:rFonts w:ascii="Calibri" w:eastAsia="Calibri" w:hAnsi="Calibri" w:cs="Calibri"/>
          <w:color w:val="000000"/>
        </w:rPr>
        <w:t xml:space="preserve">a satisfactory police vet will need to be obtained </w:t>
      </w:r>
      <w:r>
        <w:rPr>
          <w:rFonts w:ascii="Calibri" w:eastAsia="Calibri" w:hAnsi="Calibri" w:cs="Calibri"/>
          <w:b/>
          <w:bCs/>
          <w:color w:val="FF0000"/>
        </w:rPr>
        <w:t xml:space="preserve">before </w:t>
      </w:r>
      <w:r>
        <w:rPr>
          <w:rFonts w:ascii="Calibri" w:eastAsia="Calibri" w:hAnsi="Calibri" w:cs="Calibri"/>
          <w:color w:val="000000"/>
        </w:rPr>
        <w:t xml:space="preserve">an  appointment is confirmed. </w:t>
      </w:r>
    </w:p>
    <w:p w14:paraId="6257BF0F" w14:textId="77777777" w:rsidR="005368E8" w:rsidRDefault="006709A0">
      <w:pPr>
        <w:widowControl w:val="0"/>
        <w:pBdr>
          <w:top w:val="nil"/>
          <w:left w:val="nil"/>
          <w:bottom w:val="nil"/>
          <w:right w:val="nil"/>
          <w:between w:val="nil"/>
        </w:pBdr>
        <w:spacing w:before="3" w:line="239" w:lineRule="auto"/>
        <w:ind w:left="789" w:right="313" w:hanging="352"/>
        <w:rPr>
          <w:rFonts w:ascii="Calibri" w:eastAsia="Calibri" w:hAnsi="Calibri" w:cs="Calibri"/>
          <w:color w:val="000000"/>
        </w:rPr>
      </w:pPr>
      <w:r>
        <w:rPr>
          <w:rFonts w:ascii="Calibri" w:eastAsia="Calibri" w:hAnsi="Calibri" w:cs="Calibri"/>
          <w:color w:val="000000"/>
        </w:rPr>
        <w:t xml:space="preserve">• Contractors and their employees that regularly work at the school during the school day will need to be  vetted. At Hora Hora school we have defined “regularly” in this context to mean contractors and their  employees who will be working on site for two weeks continuously. </w:t>
      </w:r>
    </w:p>
    <w:p w14:paraId="5B499949" w14:textId="77777777" w:rsidR="005368E8" w:rsidRDefault="006709A0">
      <w:pPr>
        <w:widowControl w:val="0"/>
        <w:pBdr>
          <w:top w:val="nil"/>
          <w:left w:val="nil"/>
          <w:bottom w:val="nil"/>
          <w:right w:val="nil"/>
          <w:between w:val="nil"/>
        </w:pBdr>
        <w:spacing w:before="271" w:line="239" w:lineRule="auto"/>
        <w:ind w:left="81" w:right="279" w:hanging="15"/>
        <w:rPr>
          <w:rFonts w:ascii="Calibri" w:eastAsia="Calibri" w:hAnsi="Calibri" w:cs="Calibri"/>
          <w:color w:val="000000"/>
        </w:rPr>
      </w:pPr>
      <w:r>
        <w:rPr>
          <w:rFonts w:ascii="Calibri" w:eastAsia="Calibri" w:hAnsi="Calibri" w:cs="Calibri"/>
          <w:color w:val="000000"/>
        </w:rPr>
        <w:t xml:space="preserve">The Board has established internal procedures for dealing with police vets that are received. Included in this is a  requirement to: </w:t>
      </w:r>
    </w:p>
    <w:p w14:paraId="318A6282" w14:textId="77777777" w:rsidR="005368E8" w:rsidRDefault="006709A0">
      <w:pPr>
        <w:widowControl w:val="0"/>
        <w:pBdr>
          <w:top w:val="nil"/>
          <w:left w:val="nil"/>
          <w:bottom w:val="nil"/>
          <w:right w:val="nil"/>
          <w:between w:val="nil"/>
        </w:pBdr>
        <w:spacing w:before="276" w:line="241" w:lineRule="auto"/>
        <w:ind w:left="791" w:right="730" w:firstLine="7"/>
        <w:rPr>
          <w:rFonts w:ascii="Calibri" w:eastAsia="Calibri" w:hAnsi="Calibri" w:cs="Calibri"/>
          <w:color w:val="000000"/>
        </w:rPr>
      </w:pPr>
      <w:r>
        <w:rPr>
          <w:rFonts w:ascii="Calibri" w:eastAsia="Calibri" w:hAnsi="Calibri" w:cs="Calibri"/>
          <w:color w:val="000000"/>
        </w:rPr>
        <w:t xml:space="preserve">(a) Identify the person or office-holder within the school to whom police vets must be sent by New  Zealand Police;  </w:t>
      </w:r>
    </w:p>
    <w:p w14:paraId="24F1D8AA" w14:textId="77777777" w:rsidR="005368E8" w:rsidRDefault="006709A0">
      <w:pPr>
        <w:widowControl w:val="0"/>
        <w:pBdr>
          <w:top w:val="nil"/>
          <w:left w:val="nil"/>
          <w:bottom w:val="nil"/>
          <w:right w:val="nil"/>
          <w:between w:val="nil"/>
        </w:pBdr>
        <w:spacing w:before="9" w:line="240" w:lineRule="auto"/>
        <w:ind w:left="799"/>
        <w:rPr>
          <w:rFonts w:ascii="Calibri" w:eastAsia="Calibri" w:hAnsi="Calibri" w:cs="Calibri"/>
          <w:color w:val="000000"/>
        </w:rPr>
      </w:pPr>
      <w:r>
        <w:rPr>
          <w:rFonts w:ascii="Calibri" w:eastAsia="Calibri" w:hAnsi="Calibri" w:cs="Calibri"/>
          <w:color w:val="000000"/>
        </w:rPr>
        <w:t>(b) Ensure that strict confidentiality is observed for police vets.</w:t>
      </w:r>
    </w:p>
    <w:p w14:paraId="6D11B783" w14:textId="77777777" w:rsidR="005368E8" w:rsidRDefault="006709A0">
      <w:pPr>
        <w:widowControl w:val="0"/>
        <w:pBdr>
          <w:top w:val="nil"/>
          <w:left w:val="nil"/>
          <w:bottom w:val="nil"/>
          <w:right w:val="nil"/>
          <w:between w:val="nil"/>
        </w:pBdr>
        <w:spacing w:before="529" w:line="240" w:lineRule="auto"/>
        <w:ind w:left="67"/>
        <w:rPr>
          <w:rFonts w:ascii="Calibri" w:eastAsia="Calibri" w:hAnsi="Calibri" w:cs="Calibri"/>
          <w:b/>
          <w:bCs/>
          <w:color w:val="FF0000"/>
        </w:rPr>
      </w:pPr>
      <w:r>
        <w:rPr>
          <w:rFonts w:ascii="Calibri" w:eastAsia="Calibri" w:hAnsi="Calibri" w:cs="Calibri"/>
          <w:b/>
          <w:bCs/>
          <w:color w:val="FF0000"/>
        </w:rPr>
        <w:t xml:space="preserve">A Board may not take adverse action in relation to a person who is the subject of a police vet until: </w:t>
      </w:r>
    </w:p>
    <w:p w14:paraId="5BBA20E9" w14:textId="77777777" w:rsidR="005368E8" w:rsidRDefault="006709A0">
      <w:pPr>
        <w:widowControl w:val="0"/>
        <w:pBdr>
          <w:top w:val="nil"/>
          <w:left w:val="nil"/>
          <w:bottom w:val="nil"/>
          <w:right w:val="nil"/>
          <w:between w:val="nil"/>
        </w:pBdr>
        <w:spacing w:before="275" w:line="240" w:lineRule="auto"/>
        <w:ind w:left="79"/>
        <w:rPr>
          <w:rFonts w:ascii="Calibri" w:eastAsia="Calibri" w:hAnsi="Calibri" w:cs="Calibri"/>
          <w:color w:val="000000"/>
        </w:rPr>
      </w:pPr>
      <w:r>
        <w:rPr>
          <w:rFonts w:ascii="Calibri" w:eastAsia="Calibri" w:hAnsi="Calibri" w:cs="Calibri"/>
          <w:color w:val="000000"/>
        </w:rPr>
        <w:t xml:space="preserve">(i) The person has validated the information contained in the vet </w:t>
      </w:r>
    </w:p>
    <w:p w14:paraId="0E8D8275" w14:textId="77777777" w:rsidR="005368E8" w:rsidRDefault="006709A0">
      <w:pPr>
        <w:widowControl w:val="0"/>
        <w:pBdr>
          <w:top w:val="nil"/>
          <w:left w:val="nil"/>
          <w:bottom w:val="nil"/>
          <w:right w:val="nil"/>
          <w:between w:val="nil"/>
        </w:pBdr>
        <w:spacing w:before="11" w:line="240" w:lineRule="auto"/>
        <w:ind w:left="75"/>
        <w:rPr>
          <w:rFonts w:ascii="Calibri" w:eastAsia="Calibri" w:hAnsi="Calibri" w:cs="Calibri"/>
          <w:color w:val="000000"/>
        </w:rPr>
      </w:pPr>
      <w:r>
        <w:rPr>
          <w:rFonts w:ascii="Calibri" w:eastAsia="Calibri" w:hAnsi="Calibri" w:cs="Calibri"/>
          <w:color w:val="000000"/>
        </w:rPr>
        <w:t xml:space="preserve">or </w:t>
      </w:r>
    </w:p>
    <w:p w14:paraId="65D286FD" w14:textId="77777777" w:rsidR="005368E8" w:rsidRDefault="006709A0">
      <w:pPr>
        <w:widowControl w:val="0"/>
        <w:pBdr>
          <w:top w:val="nil"/>
          <w:left w:val="nil"/>
          <w:bottom w:val="nil"/>
          <w:right w:val="nil"/>
          <w:between w:val="nil"/>
        </w:pBdr>
        <w:spacing w:before="3" w:line="243" w:lineRule="auto"/>
        <w:ind w:left="75" w:right="132" w:firstLine="4"/>
        <w:rPr>
          <w:rFonts w:ascii="Calibri" w:eastAsia="Calibri" w:hAnsi="Calibri" w:cs="Calibri"/>
          <w:color w:val="000000"/>
        </w:rPr>
      </w:pPr>
      <w:r>
        <w:rPr>
          <w:rFonts w:ascii="Calibri" w:eastAsia="Calibri" w:hAnsi="Calibri" w:cs="Calibri"/>
          <w:color w:val="000000"/>
        </w:rPr>
        <w:t xml:space="preserve">(ii) The person has been given a reasonable opportunity to validate the information, but has failed to do so within  a reasonable period. </w:t>
      </w:r>
    </w:p>
    <w:p w14:paraId="5891727F" w14:textId="77777777" w:rsidR="005368E8" w:rsidRDefault="006709A0">
      <w:pPr>
        <w:widowControl w:val="0"/>
        <w:pBdr>
          <w:top w:val="nil"/>
          <w:left w:val="nil"/>
          <w:bottom w:val="nil"/>
          <w:right w:val="nil"/>
          <w:between w:val="nil"/>
        </w:pBdr>
        <w:spacing w:before="281" w:line="243" w:lineRule="auto"/>
        <w:ind w:left="465" w:right="805" w:hanging="342"/>
        <w:rPr>
          <w:rFonts w:ascii="Calibri" w:eastAsia="Calibri" w:hAnsi="Calibri" w:cs="Calibri"/>
          <w:color w:val="000000"/>
        </w:rPr>
      </w:pPr>
      <w:r>
        <w:rPr>
          <w:rFonts w:ascii="Calibri" w:eastAsia="Calibri" w:hAnsi="Calibri" w:cs="Calibri"/>
          <w:color w:val="000000"/>
        </w:rPr>
        <w:t xml:space="preserve">1. All persons required under the Act to be police vetted shall be, carrying out the procedures set by the  Teacher Registration Board.  </w:t>
      </w:r>
    </w:p>
    <w:p w14:paraId="5EE26321" w14:textId="77777777" w:rsidR="005368E8" w:rsidRDefault="006709A0">
      <w:pPr>
        <w:widowControl w:val="0"/>
        <w:pBdr>
          <w:top w:val="nil"/>
          <w:left w:val="nil"/>
          <w:bottom w:val="nil"/>
          <w:right w:val="nil"/>
          <w:between w:val="nil"/>
        </w:pBdr>
        <w:spacing w:before="5" w:line="243" w:lineRule="auto"/>
        <w:ind w:left="114" w:right="133" w:firstLine="1"/>
        <w:rPr>
          <w:rFonts w:ascii="Calibri" w:eastAsia="Calibri" w:hAnsi="Calibri" w:cs="Calibri"/>
          <w:color w:val="000000"/>
        </w:rPr>
      </w:pPr>
      <w:r>
        <w:rPr>
          <w:rFonts w:ascii="Calibri" w:eastAsia="Calibri" w:hAnsi="Calibri" w:cs="Calibri"/>
          <w:color w:val="000000"/>
        </w:rPr>
        <w:t xml:space="preserve">2. The Principal is designated by the Board to receive the Vets supplied by the Police. 3. The main areas of possible concern showing in any vetting of prospective employees shall be under the areas  of Sexual offences, Assault on Pupils, Drugs. </w:t>
      </w:r>
    </w:p>
    <w:p w14:paraId="2E01BF88" w14:textId="77777777" w:rsidR="005368E8" w:rsidRDefault="006709A0">
      <w:pPr>
        <w:widowControl w:val="0"/>
        <w:pBdr>
          <w:top w:val="nil"/>
          <w:left w:val="nil"/>
          <w:bottom w:val="nil"/>
          <w:right w:val="nil"/>
          <w:between w:val="nil"/>
        </w:pBdr>
        <w:spacing w:before="5" w:line="243" w:lineRule="auto"/>
        <w:ind w:left="473" w:right="601" w:hanging="364"/>
        <w:rPr>
          <w:rFonts w:ascii="Calibri" w:eastAsia="Calibri" w:hAnsi="Calibri" w:cs="Calibri"/>
          <w:color w:val="000000"/>
        </w:rPr>
      </w:pPr>
      <w:r>
        <w:rPr>
          <w:rFonts w:ascii="Calibri" w:eastAsia="Calibri" w:hAnsi="Calibri" w:cs="Calibri"/>
          <w:color w:val="000000"/>
        </w:rPr>
        <w:t xml:space="preserve">4. If any Vets show offences under the above or of similar serious nature, the following must be taken into  account. </w:t>
      </w:r>
    </w:p>
    <w:p w14:paraId="141D9661" w14:textId="77777777" w:rsidR="005368E8" w:rsidRDefault="006709A0">
      <w:pPr>
        <w:widowControl w:val="0"/>
        <w:pBdr>
          <w:top w:val="nil"/>
          <w:left w:val="nil"/>
          <w:bottom w:val="nil"/>
          <w:right w:val="nil"/>
          <w:between w:val="nil"/>
        </w:pBdr>
        <w:spacing w:before="277" w:line="240" w:lineRule="auto"/>
        <w:ind w:left="792"/>
        <w:rPr>
          <w:rFonts w:ascii="Calibri" w:eastAsia="Calibri" w:hAnsi="Calibri" w:cs="Calibri"/>
          <w:color w:val="000000"/>
        </w:rPr>
      </w:pPr>
      <w:r>
        <w:rPr>
          <w:rFonts w:ascii="Calibri" w:eastAsia="Calibri" w:hAnsi="Calibri" w:cs="Calibri"/>
          <w:color w:val="000000"/>
        </w:rPr>
        <w:t xml:space="preserve">- How serious was the offence? </w:t>
      </w:r>
    </w:p>
    <w:p w14:paraId="4E1ED623" w14:textId="77777777" w:rsidR="005368E8" w:rsidRDefault="006709A0">
      <w:pPr>
        <w:widowControl w:val="0"/>
        <w:pBdr>
          <w:top w:val="nil"/>
          <w:left w:val="nil"/>
          <w:bottom w:val="nil"/>
          <w:right w:val="nil"/>
          <w:between w:val="nil"/>
        </w:pBdr>
        <w:spacing w:before="15" w:line="240" w:lineRule="auto"/>
        <w:ind w:left="792"/>
        <w:rPr>
          <w:rFonts w:ascii="Calibri" w:eastAsia="Calibri" w:hAnsi="Calibri" w:cs="Calibri"/>
          <w:color w:val="000000"/>
        </w:rPr>
      </w:pPr>
      <w:r>
        <w:rPr>
          <w:rFonts w:ascii="Calibri" w:eastAsia="Calibri" w:hAnsi="Calibri" w:cs="Calibri"/>
          <w:color w:val="000000"/>
        </w:rPr>
        <w:t xml:space="preserve">- How long ago did the offence occur? </w:t>
      </w:r>
    </w:p>
    <w:p w14:paraId="1009E0D3" w14:textId="77777777" w:rsidR="005368E8" w:rsidRDefault="006709A0">
      <w:pPr>
        <w:widowControl w:val="0"/>
        <w:pBdr>
          <w:top w:val="nil"/>
          <w:left w:val="nil"/>
          <w:bottom w:val="nil"/>
          <w:right w:val="nil"/>
          <w:between w:val="nil"/>
        </w:pBdr>
        <w:spacing w:before="15" w:line="240" w:lineRule="auto"/>
        <w:ind w:left="792"/>
        <w:rPr>
          <w:rFonts w:ascii="Calibri" w:eastAsia="Calibri" w:hAnsi="Calibri" w:cs="Calibri"/>
          <w:color w:val="000000"/>
        </w:rPr>
      </w:pPr>
      <w:r>
        <w:rPr>
          <w:rFonts w:ascii="Calibri" w:eastAsia="Calibri" w:hAnsi="Calibri" w:cs="Calibri"/>
          <w:color w:val="000000"/>
        </w:rPr>
        <w:t xml:space="preserve">- Has a sentence been served or are they still doing PD or community service? </w:t>
      </w:r>
    </w:p>
    <w:p w14:paraId="6602A58A" w14:textId="77777777" w:rsidR="005368E8" w:rsidRDefault="006709A0">
      <w:pPr>
        <w:widowControl w:val="0"/>
        <w:pBdr>
          <w:top w:val="nil"/>
          <w:left w:val="nil"/>
          <w:bottom w:val="nil"/>
          <w:right w:val="nil"/>
          <w:between w:val="nil"/>
        </w:pBdr>
        <w:spacing w:before="11" w:line="240" w:lineRule="auto"/>
        <w:ind w:left="792"/>
        <w:rPr>
          <w:rFonts w:ascii="Calibri" w:eastAsia="Calibri" w:hAnsi="Calibri" w:cs="Calibri"/>
          <w:color w:val="000000"/>
        </w:rPr>
      </w:pPr>
      <w:r>
        <w:rPr>
          <w:rFonts w:ascii="Calibri" w:eastAsia="Calibri" w:hAnsi="Calibri" w:cs="Calibri"/>
          <w:color w:val="000000"/>
        </w:rPr>
        <w:t xml:space="preserve">- Was it a one-off offence or is there a pattern of offending? </w:t>
      </w:r>
    </w:p>
    <w:p w14:paraId="0E958364" w14:textId="77777777" w:rsidR="005368E8" w:rsidRDefault="006709A0">
      <w:pPr>
        <w:widowControl w:val="0"/>
        <w:pBdr>
          <w:top w:val="nil"/>
          <w:left w:val="nil"/>
          <w:bottom w:val="nil"/>
          <w:right w:val="nil"/>
          <w:between w:val="nil"/>
        </w:pBdr>
        <w:spacing w:before="11" w:line="242" w:lineRule="auto"/>
        <w:ind w:left="792" w:right="147"/>
        <w:rPr>
          <w:rFonts w:ascii="Calibri" w:eastAsia="Calibri" w:hAnsi="Calibri" w:cs="Calibri"/>
          <w:color w:val="000000"/>
        </w:rPr>
      </w:pPr>
      <w:r>
        <w:rPr>
          <w:rFonts w:ascii="Calibri" w:eastAsia="Calibri" w:hAnsi="Calibri" w:cs="Calibri"/>
          <w:color w:val="000000"/>
        </w:rPr>
        <w:t xml:space="preserve">- What is the employee's/contractor's role in the school? How does the type of offence relate to it? - The concerns raised by a "Red Stamp"? (A "Red Stamp" indicates police have concerns about the  person working with children) </w:t>
      </w:r>
    </w:p>
    <w:p w14:paraId="18DE4828" w14:textId="77777777" w:rsidR="005368E8" w:rsidRDefault="006709A0">
      <w:pPr>
        <w:widowControl w:val="0"/>
        <w:pBdr>
          <w:top w:val="nil"/>
          <w:left w:val="nil"/>
          <w:bottom w:val="nil"/>
          <w:right w:val="nil"/>
          <w:between w:val="nil"/>
        </w:pBdr>
        <w:spacing w:before="277" w:line="241" w:lineRule="auto"/>
        <w:ind w:left="467" w:right="96" w:hanging="352"/>
        <w:rPr>
          <w:rFonts w:ascii="Calibri" w:eastAsia="Calibri" w:hAnsi="Calibri" w:cs="Calibri"/>
          <w:color w:val="000000"/>
        </w:rPr>
      </w:pPr>
      <w:r>
        <w:rPr>
          <w:rFonts w:ascii="Calibri" w:eastAsia="Calibri" w:hAnsi="Calibri" w:cs="Calibri"/>
          <w:color w:val="000000"/>
        </w:rPr>
        <w:t xml:space="preserve">5. If in the opinion of the Principal, any vet received shows concern about the person working within the school,  then </w:t>
      </w:r>
      <w:r>
        <w:rPr>
          <w:rFonts w:ascii="Calibri" w:eastAsia="Calibri" w:hAnsi="Calibri" w:cs="Calibri"/>
          <w:color w:val="000000"/>
        </w:rPr>
        <w:lastRenderedPageBreak/>
        <w:t xml:space="preserve">the case will be discussed with the Chairperson. </w:t>
      </w:r>
    </w:p>
    <w:p w14:paraId="2282DC2F" w14:textId="77777777" w:rsidR="005368E8" w:rsidRDefault="006709A0">
      <w:pPr>
        <w:widowControl w:val="0"/>
        <w:pBdr>
          <w:top w:val="nil"/>
          <w:left w:val="nil"/>
          <w:bottom w:val="nil"/>
          <w:right w:val="nil"/>
          <w:between w:val="nil"/>
        </w:pBdr>
        <w:spacing w:before="10" w:line="243" w:lineRule="auto"/>
        <w:ind w:left="478" w:right="240" w:hanging="362"/>
        <w:rPr>
          <w:rFonts w:ascii="Calibri" w:eastAsia="Calibri" w:hAnsi="Calibri" w:cs="Calibri"/>
          <w:color w:val="000000"/>
        </w:rPr>
      </w:pPr>
      <w:r>
        <w:rPr>
          <w:rFonts w:ascii="Calibri" w:eastAsia="Calibri" w:hAnsi="Calibri" w:cs="Calibri"/>
          <w:color w:val="000000"/>
        </w:rPr>
        <w:t xml:space="preserve">6. If </w:t>
      </w:r>
      <w:r>
        <w:rPr>
          <w:rFonts w:ascii="Calibri" w:eastAsia="Calibri" w:hAnsi="Calibri" w:cs="Calibri"/>
          <w:color w:val="000000"/>
          <w:u w:val="single"/>
        </w:rPr>
        <w:t>eithe</w:t>
      </w:r>
      <w:r>
        <w:rPr>
          <w:rFonts w:ascii="Calibri" w:eastAsia="Calibri" w:hAnsi="Calibri" w:cs="Calibri"/>
          <w:color w:val="000000"/>
        </w:rPr>
        <w:t xml:space="preserve">r the Chairperson </w:t>
      </w:r>
      <w:r>
        <w:rPr>
          <w:rFonts w:ascii="Calibri" w:eastAsia="Calibri" w:hAnsi="Calibri" w:cs="Calibri"/>
          <w:color w:val="000000"/>
          <w:u w:val="single"/>
        </w:rPr>
        <w:t>or</w:t>
      </w:r>
      <w:r>
        <w:rPr>
          <w:rFonts w:ascii="Calibri" w:eastAsia="Calibri" w:hAnsi="Calibri" w:cs="Calibri"/>
          <w:color w:val="000000"/>
        </w:rPr>
        <w:t xml:space="preserve"> the Principal believe that the person is unsuitable, then the procedures outlined  in STA Link 2002/14 will apply.  </w:t>
      </w:r>
    </w:p>
    <w:p w14:paraId="1145ACA7" w14:textId="77777777" w:rsidR="005368E8" w:rsidRDefault="006709A0">
      <w:pPr>
        <w:widowControl w:val="0"/>
        <w:pBdr>
          <w:top w:val="nil"/>
          <w:left w:val="nil"/>
          <w:bottom w:val="nil"/>
          <w:right w:val="nil"/>
          <w:between w:val="nil"/>
        </w:pBdr>
        <w:spacing w:before="6" w:line="243" w:lineRule="auto"/>
        <w:ind w:left="124" w:right="790" w:hanging="10"/>
        <w:rPr>
          <w:rFonts w:ascii="Calibri" w:eastAsia="Calibri" w:hAnsi="Calibri" w:cs="Calibri"/>
          <w:color w:val="000000"/>
        </w:rPr>
      </w:pPr>
      <w:r>
        <w:rPr>
          <w:rFonts w:ascii="Calibri" w:eastAsia="Calibri" w:hAnsi="Calibri" w:cs="Calibri"/>
          <w:color w:val="000000"/>
        </w:rPr>
        <w:t xml:space="preserve">7. If no cause for concerns is found in the vet, then the vet will be shredded within one month of receipt. 8. A record will be kept of dates vets are received. </w:t>
      </w:r>
    </w:p>
    <w:p w14:paraId="38FD3146" w14:textId="77777777" w:rsidR="005368E8" w:rsidRDefault="006709A0">
      <w:pPr>
        <w:pStyle w:val="Heading2"/>
        <w:widowControl w:val="0"/>
        <w:spacing w:before="656"/>
        <w:ind w:left="87"/>
      </w:pPr>
      <w:bookmarkStart w:id="123" w:name="_Toc221710192"/>
      <w:r>
        <w:t>PROTECTED DISCLOSURE</w:t>
      </w:r>
      <w:bookmarkEnd w:id="123"/>
      <w:r>
        <w:t xml:space="preserve">  </w:t>
      </w:r>
    </w:p>
    <w:p w14:paraId="64582384" w14:textId="77777777" w:rsidR="005368E8" w:rsidRDefault="006709A0">
      <w:pPr>
        <w:widowControl w:val="0"/>
        <w:pBdr>
          <w:top w:val="nil"/>
          <w:left w:val="nil"/>
          <w:bottom w:val="nil"/>
          <w:right w:val="nil"/>
          <w:between w:val="nil"/>
        </w:pBdr>
        <w:spacing w:before="21" w:line="240" w:lineRule="auto"/>
        <w:ind w:left="66"/>
        <w:rPr>
          <w:rFonts w:ascii="Calibri" w:eastAsia="Calibri" w:hAnsi="Calibri" w:cs="Calibri"/>
          <w:color w:val="000000"/>
        </w:rPr>
      </w:pPr>
      <w:r>
        <w:rPr>
          <w:rFonts w:ascii="Calibri" w:eastAsia="Calibri" w:hAnsi="Calibri" w:cs="Calibri"/>
          <w:color w:val="000000"/>
        </w:rPr>
        <w:t xml:space="preserve">The purpose of Protected Disclosure is to: </w:t>
      </w:r>
    </w:p>
    <w:p w14:paraId="24577E09" w14:textId="77777777" w:rsidR="005368E8" w:rsidRDefault="006709A0">
      <w:pPr>
        <w:widowControl w:val="0"/>
        <w:pBdr>
          <w:top w:val="nil"/>
          <w:left w:val="nil"/>
          <w:bottom w:val="nil"/>
          <w:right w:val="nil"/>
          <w:between w:val="nil"/>
        </w:pBdr>
        <w:spacing w:before="11" w:line="243" w:lineRule="auto"/>
        <w:ind w:left="64" w:right="955" w:firstLine="9"/>
        <w:rPr>
          <w:rFonts w:ascii="Calibri" w:eastAsia="Calibri" w:hAnsi="Calibri" w:cs="Calibri"/>
          <w:i/>
          <w:iCs/>
          <w:color w:val="000000"/>
        </w:rPr>
      </w:pPr>
      <w:r>
        <w:rPr>
          <w:rFonts w:ascii="Calibri" w:eastAsia="Calibri" w:hAnsi="Calibri" w:cs="Calibri"/>
          <w:i/>
          <w:iCs/>
          <w:color w:val="000000"/>
        </w:rPr>
        <w:t xml:space="preserve">Facilitate the disclosure and investigation of matters of serious wrong doing in or by an organisation; and protecting employees who make disclosures in accordance with this Act </w:t>
      </w:r>
    </w:p>
    <w:p w14:paraId="4B8AD525" w14:textId="77777777" w:rsidR="005368E8" w:rsidRDefault="006709A0">
      <w:pPr>
        <w:widowControl w:val="0"/>
        <w:pBdr>
          <w:top w:val="nil"/>
          <w:left w:val="nil"/>
          <w:bottom w:val="nil"/>
          <w:right w:val="nil"/>
          <w:between w:val="nil"/>
        </w:pBdr>
        <w:spacing w:before="8" w:line="240" w:lineRule="auto"/>
        <w:ind w:left="83"/>
        <w:rPr>
          <w:rFonts w:ascii="Calibri" w:eastAsia="Calibri" w:hAnsi="Calibri" w:cs="Calibri"/>
          <w:color w:val="000000"/>
        </w:rPr>
      </w:pPr>
      <w:r>
        <w:rPr>
          <w:rFonts w:ascii="Calibri" w:eastAsia="Calibri" w:hAnsi="Calibri" w:cs="Calibri"/>
          <w:color w:val="000000"/>
        </w:rPr>
        <w:t xml:space="preserve">Employees that use the procedures under the Act will be protected by: </w:t>
      </w:r>
    </w:p>
    <w:p w14:paraId="281FB6EC" w14:textId="77777777" w:rsidR="005368E8" w:rsidRDefault="006709A0">
      <w:pPr>
        <w:widowControl w:val="0"/>
        <w:pBdr>
          <w:top w:val="nil"/>
          <w:left w:val="nil"/>
          <w:bottom w:val="nil"/>
          <w:right w:val="nil"/>
          <w:between w:val="nil"/>
        </w:pBdr>
        <w:spacing w:before="11" w:line="242" w:lineRule="auto"/>
        <w:ind w:left="69" w:right="119" w:firstLine="14"/>
        <w:rPr>
          <w:rFonts w:ascii="Calibri" w:eastAsia="Calibri" w:hAnsi="Calibri" w:cs="Calibri"/>
          <w:color w:val="000000"/>
        </w:rPr>
      </w:pPr>
      <w:r>
        <w:rPr>
          <w:rFonts w:ascii="Calibri" w:eastAsia="Calibri" w:hAnsi="Calibri" w:cs="Calibri"/>
          <w:color w:val="000000"/>
        </w:rPr>
        <w:t xml:space="preserve">Immunity from civil and criminal liability; the personal grievance provisions in the Employment Relations Act; the  victimisation provisions of the Human Rights Act; and by requiring the person receiving the disclosure to maintain  confidentiality except in the limited cases set out. For example a request under the Official Information Act may  be refused if it identifies the person making the request unless the request has been made by the Police for the  Serious wrongdoing includes any serious wrongdoing of any of the following type: </w:t>
      </w:r>
    </w:p>
    <w:p w14:paraId="63B94457" w14:textId="77777777" w:rsidR="005368E8" w:rsidRDefault="006709A0">
      <w:pPr>
        <w:widowControl w:val="0"/>
        <w:pBdr>
          <w:top w:val="nil"/>
          <w:left w:val="nil"/>
          <w:bottom w:val="nil"/>
          <w:right w:val="nil"/>
          <w:between w:val="nil"/>
        </w:pBdr>
        <w:spacing w:before="8" w:line="243" w:lineRule="auto"/>
        <w:ind w:left="75" w:right="95" w:hanging="5"/>
        <w:rPr>
          <w:rFonts w:ascii="Calibri" w:eastAsia="Calibri" w:hAnsi="Calibri" w:cs="Calibri"/>
          <w:color w:val="000000"/>
        </w:rPr>
      </w:pPr>
      <w:r>
        <w:rPr>
          <w:rFonts w:ascii="Calibri" w:eastAsia="Calibri" w:hAnsi="Calibri" w:cs="Calibri"/>
          <w:color w:val="000000"/>
        </w:rPr>
        <w:t xml:space="preserve">An unlawful, corrupt, or irregular use of funds or resources of a public sector organisation; or an act or omission  or course of conduct that constitutes a serious risk to public health or public safety or the environment; or an act,  omission, or course or conduct that constitutes a serious risk to the maintenance of law, including the prevention,  investigation, and detection of offences and the right to fair trial; or an act, omission, or course of conduct that  constitutes an offence; or an act, omission, or course of conduct by a public official that is oppressive, improperly  discriminatory, or grossly negligent, or that constitutes gross mismanagement; - </w:t>
      </w:r>
    </w:p>
    <w:p w14:paraId="557F97D1" w14:textId="77777777" w:rsidR="005368E8" w:rsidRDefault="006709A0">
      <w:pPr>
        <w:widowControl w:val="0"/>
        <w:pBdr>
          <w:top w:val="nil"/>
          <w:left w:val="nil"/>
          <w:bottom w:val="nil"/>
          <w:right w:val="nil"/>
          <w:between w:val="nil"/>
        </w:pBdr>
        <w:spacing w:before="8" w:line="240" w:lineRule="auto"/>
        <w:ind w:left="71"/>
        <w:rPr>
          <w:rFonts w:ascii="Calibri" w:eastAsia="Calibri" w:hAnsi="Calibri" w:cs="Calibri"/>
          <w:color w:val="000000"/>
        </w:rPr>
      </w:pPr>
      <w:r>
        <w:rPr>
          <w:rFonts w:ascii="Calibri" w:eastAsia="Calibri" w:hAnsi="Calibri" w:cs="Calibri"/>
          <w:color w:val="000000"/>
        </w:rPr>
        <w:t xml:space="preserve">Whether the wrongdoing occurs before or after the commencement of this act. </w:t>
      </w:r>
    </w:p>
    <w:p w14:paraId="1AF02171" w14:textId="77777777" w:rsidR="005368E8" w:rsidRDefault="006709A0">
      <w:pPr>
        <w:widowControl w:val="0"/>
        <w:pBdr>
          <w:top w:val="nil"/>
          <w:left w:val="nil"/>
          <w:bottom w:val="nil"/>
          <w:right w:val="nil"/>
          <w:between w:val="nil"/>
        </w:pBdr>
        <w:spacing w:before="277" w:line="240" w:lineRule="auto"/>
        <w:ind w:left="83"/>
        <w:rPr>
          <w:rFonts w:ascii="Calibri" w:eastAsia="Calibri" w:hAnsi="Calibri" w:cs="Calibri"/>
          <w:color w:val="134479"/>
        </w:rPr>
      </w:pPr>
      <w:r>
        <w:rPr>
          <w:rFonts w:ascii="Calibri" w:eastAsia="Calibri" w:hAnsi="Calibri" w:cs="Calibri"/>
          <w:color w:val="134479"/>
        </w:rPr>
        <w:t xml:space="preserve">Procedure </w:t>
      </w:r>
    </w:p>
    <w:p w14:paraId="093FB0D7" w14:textId="77777777" w:rsidR="005368E8" w:rsidRDefault="006709A0">
      <w:pPr>
        <w:widowControl w:val="0"/>
        <w:pBdr>
          <w:top w:val="nil"/>
          <w:left w:val="nil"/>
          <w:bottom w:val="nil"/>
          <w:right w:val="nil"/>
          <w:between w:val="nil"/>
        </w:pBdr>
        <w:spacing w:before="280" w:line="243" w:lineRule="auto"/>
        <w:ind w:left="69" w:right="837"/>
        <w:rPr>
          <w:rFonts w:ascii="Calibri" w:eastAsia="Calibri" w:hAnsi="Calibri" w:cs="Calibri"/>
          <w:color w:val="000000"/>
        </w:rPr>
      </w:pPr>
      <w:r>
        <w:rPr>
          <w:rFonts w:ascii="Calibri" w:eastAsia="Calibri" w:hAnsi="Calibri" w:cs="Calibri"/>
          <w:color w:val="000000"/>
        </w:rPr>
        <w:t xml:space="preserve">Any employee of the Hora Hora School who wishes to make a protected disclosure should do so using the  following procedure. </w:t>
      </w:r>
    </w:p>
    <w:p w14:paraId="6B6FD1D7" w14:textId="77777777" w:rsidR="005368E8" w:rsidRDefault="006709A0">
      <w:pPr>
        <w:widowControl w:val="0"/>
        <w:pBdr>
          <w:top w:val="nil"/>
          <w:left w:val="nil"/>
          <w:bottom w:val="nil"/>
          <w:right w:val="nil"/>
          <w:between w:val="nil"/>
        </w:pBdr>
        <w:spacing w:before="548" w:line="240" w:lineRule="auto"/>
        <w:ind w:left="81"/>
        <w:rPr>
          <w:rFonts w:ascii="Calibri" w:eastAsia="Calibri" w:hAnsi="Calibri" w:cs="Calibri"/>
          <w:b/>
          <w:bCs/>
          <w:color w:val="000000"/>
        </w:rPr>
      </w:pPr>
      <w:r>
        <w:rPr>
          <w:rFonts w:ascii="Calibri" w:eastAsia="Calibri" w:hAnsi="Calibri" w:cs="Calibri"/>
          <w:b/>
          <w:bCs/>
          <w:color w:val="000000"/>
        </w:rPr>
        <w:t xml:space="preserve">1. How to submit a disclosure  </w:t>
      </w:r>
    </w:p>
    <w:p w14:paraId="3BD2059D" w14:textId="77777777" w:rsidR="005368E8" w:rsidRDefault="006709A0">
      <w:pPr>
        <w:widowControl w:val="0"/>
        <w:pBdr>
          <w:top w:val="nil"/>
          <w:left w:val="nil"/>
          <w:bottom w:val="nil"/>
          <w:right w:val="nil"/>
          <w:between w:val="nil"/>
        </w:pBdr>
        <w:spacing w:before="11" w:line="240" w:lineRule="auto"/>
        <w:ind w:left="82"/>
        <w:rPr>
          <w:rFonts w:ascii="Calibri" w:eastAsia="Calibri" w:hAnsi="Calibri" w:cs="Calibri"/>
          <w:i/>
          <w:iCs/>
          <w:color w:val="000000"/>
        </w:rPr>
      </w:pPr>
      <w:r>
        <w:rPr>
          <w:rFonts w:ascii="Calibri" w:eastAsia="Calibri" w:hAnsi="Calibri" w:cs="Calibri"/>
          <w:i/>
          <w:iCs/>
          <w:color w:val="000000"/>
        </w:rPr>
        <w:t xml:space="preserve">The employee should submit the disclosure in writing. </w:t>
      </w:r>
    </w:p>
    <w:p w14:paraId="032E3014" w14:textId="77777777" w:rsidR="005368E8" w:rsidRDefault="006709A0">
      <w:pPr>
        <w:widowControl w:val="0"/>
        <w:pBdr>
          <w:top w:val="nil"/>
          <w:left w:val="nil"/>
          <w:bottom w:val="nil"/>
          <w:right w:val="nil"/>
          <w:between w:val="nil"/>
        </w:pBdr>
        <w:spacing w:before="280" w:line="240" w:lineRule="auto"/>
        <w:ind w:left="74"/>
        <w:rPr>
          <w:rFonts w:ascii="Calibri" w:eastAsia="Calibri" w:hAnsi="Calibri" w:cs="Calibri"/>
          <w:b/>
          <w:bCs/>
          <w:color w:val="000000"/>
        </w:rPr>
      </w:pPr>
      <w:r>
        <w:rPr>
          <w:rFonts w:ascii="Calibri" w:eastAsia="Calibri" w:hAnsi="Calibri" w:cs="Calibri"/>
          <w:b/>
          <w:bCs/>
          <w:color w:val="000000"/>
        </w:rPr>
        <w:t xml:space="preserve">2. Information to be contained </w:t>
      </w:r>
    </w:p>
    <w:p w14:paraId="1DF73327" w14:textId="77777777" w:rsidR="005368E8" w:rsidRDefault="006709A0">
      <w:pPr>
        <w:widowControl w:val="0"/>
        <w:pBdr>
          <w:top w:val="nil"/>
          <w:left w:val="nil"/>
          <w:bottom w:val="nil"/>
          <w:right w:val="nil"/>
          <w:between w:val="nil"/>
        </w:pBdr>
        <w:spacing w:before="11" w:line="240" w:lineRule="auto"/>
        <w:ind w:left="82"/>
        <w:rPr>
          <w:rFonts w:ascii="Calibri" w:eastAsia="Calibri" w:hAnsi="Calibri" w:cs="Calibri"/>
          <w:i/>
          <w:iCs/>
          <w:color w:val="000000"/>
        </w:rPr>
      </w:pPr>
      <w:r>
        <w:rPr>
          <w:rFonts w:ascii="Calibri" w:eastAsia="Calibri" w:hAnsi="Calibri" w:cs="Calibri"/>
          <w:i/>
          <w:iCs/>
          <w:color w:val="000000"/>
        </w:rPr>
        <w:t xml:space="preserve">The disclosure should contain detailed information including the following: </w:t>
      </w:r>
    </w:p>
    <w:p w14:paraId="2F722860" w14:textId="77777777" w:rsidR="005368E8" w:rsidRDefault="006709A0">
      <w:pPr>
        <w:widowControl w:val="0"/>
        <w:pBdr>
          <w:top w:val="nil"/>
          <w:left w:val="nil"/>
          <w:bottom w:val="nil"/>
          <w:right w:val="nil"/>
          <w:between w:val="nil"/>
        </w:pBdr>
        <w:spacing w:before="8" w:line="243" w:lineRule="auto"/>
        <w:ind w:left="74" w:right="121" w:firstLine="8"/>
        <w:rPr>
          <w:rFonts w:ascii="Calibri" w:eastAsia="Calibri" w:hAnsi="Calibri" w:cs="Calibri"/>
          <w:i/>
          <w:iCs/>
          <w:color w:val="000000"/>
        </w:rPr>
      </w:pPr>
      <w:r>
        <w:rPr>
          <w:rFonts w:ascii="Calibri" w:eastAsia="Calibri" w:hAnsi="Calibri" w:cs="Calibri"/>
          <w:i/>
          <w:iCs/>
          <w:color w:val="000000"/>
        </w:rPr>
        <w:t>The nature of the serious wrong doing</w:t>
      </w:r>
      <w:r>
        <w:rPr>
          <w:rFonts w:ascii="Calibri" w:eastAsia="Calibri" w:hAnsi="Calibri" w:cs="Calibri"/>
          <w:color w:val="000000"/>
        </w:rPr>
        <w:t xml:space="preserve">; </w:t>
      </w:r>
      <w:r>
        <w:rPr>
          <w:rFonts w:ascii="Calibri" w:eastAsia="Calibri" w:hAnsi="Calibri" w:cs="Calibri"/>
          <w:i/>
          <w:iCs/>
          <w:color w:val="000000"/>
        </w:rPr>
        <w:t>the name or names of the people involved</w:t>
      </w:r>
      <w:r>
        <w:rPr>
          <w:rFonts w:ascii="Calibri" w:eastAsia="Calibri" w:hAnsi="Calibri" w:cs="Calibri"/>
          <w:color w:val="000000"/>
        </w:rPr>
        <w:t xml:space="preserve">; and </w:t>
      </w:r>
      <w:r>
        <w:rPr>
          <w:rFonts w:ascii="Calibri" w:eastAsia="Calibri" w:hAnsi="Calibri" w:cs="Calibri"/>
          <w:i/>
          <w:iCs/>
          <w:color w:val="000000"/>
        </w:rPr>
        <w:t xml:space="preserve">surrounding facts including  details relating to the time and/or place of the wrong doing if known or relevant.) </w:t>
      </w:r>
    </w:p>
    <w:p w14:paraId="4983C71D" w14:textId="77777777" w:rsidR="005368E8" w:rsidRDefault="006709A0">
      <w:pPr>
        <w:widowControl w:val="0"/>
        <w:pBdr>
          <w:top w:val="nil"/>
          <w:left w:val="nil"/>
          <w:bottom w:val="nil"/>
          <w:right w:val="nil"/>
          <w:between w:val="nil"/>
        </w:pBdr>
        <w:spacing w:before="276" w:line="240" w:lineRule="auto"/>
        <w:ind w:left="74"/>
        <w:rPr>
          <w:rFonts w:ascii="Calibri" w:eastAsia="Calibri" w:hAnsi="Calibri" w:cs="Calibri"/>
          <w:b/>
          <w:bCs/>
          <w:color w:val="000000"/>
        </w:rPr>
      </w:pPr>
      <w:r>
        <w:rPr>
          <w:rFonts w:ascii="Calibri" w:eastAsia="Calibri" w:hAnsi="Calibri" w:cs="Calibri"/>
          <w:b/>
          <w:bCs/>
          <w:color w:val="000000"/>
        </w:rPr>
        <w:t xml:space="preserve">3. Where to send disclosures </w:t>
      </w:r>
    </w:p>
    <w:p w14:paraId="5F7A6E03" w14:textId="77777777" w:rsidR="005368E8" w:rsidRDefault="006709A0">
      <w:pPr>
        <w:widowControl w:val="0"/>
        <w:pBdr>
          <w:top w:val="nil"/>
          <w:left w:val="nil"/>
          <w:bottom w:val="nil"/>
          <w:right w:val="nil"/>
          <w:between w:val="nil"/>
        </w:pBdr>
        <w:spacing w:before="11" w:line="243" w:lineRule="auto"/>
        <w:ind w:left="77" w:right="354" w:firstLine="32"/>
        <w:rPr>
          <w:rFonts w:ascii="Calibri" w:eastAsia="Calibri" w:hAnsi="Calibri" w:cs="Calibri"/>
          <w:i/>
          <w:iCs/>
          <w:color w:val="000000"/>
        </w:rPr>
      </w:pPr>
      <w:r>
        <w:rPr>
          <w:rFonts w:ascii="Calibri" w:eastAsia="Calibri" w:hAnsi="Calibri" w:cs="Calibri"/>
          <w:i/>
          <w:iCs/>
          <w:color w:val="000000"/>
        </w:rPr>
        <w:t xml:space="preserve">A disclosure must be sent in writing to the Principal who has been nominated by the Board of Hora Hora School  under the provision of Section 11 of the Protected Disclosures Act 2000 for this purpose. OR  </w:t>
      </w:r>
    </w:p>
    <w:p w14:paraId="76DB580E" w14:textId="77777777" w:rsidR="005368E8" w:rsidRDefault="006709A0">
      <w:pPr>
        <w:widowControl w:val="0"/>
        <w:pBdr>
          <w:top w:val="nil"/>
          <w:left w:val="nil"/>
          <w:bottom w:val="nil"/>
          <w:right w:val="nil"/>
          <w:between w:val="nil"/>
        </w:pBdr>
        <w:spacing w:before="8" w:line="242" w:lineRule="auto"/>
        <w:ind w:left="64" w:right="250" w:firstLine="9"/>
        <w:rPr>
          <w:rFonts w:ascii="Calibri" w:eastAsia="Calibri" w:hAnsi="Calibri" w:cs="Calibri"/>
          <w:i/>
          <w:iCs/>
          <w:color w:val="000000"/>
        </w:rPr>
      </w:pPr>
      <w:r>
        <w:rPr>
          <w:rFonts w:ascii="Calibri" w:eastAsia="Calibri" w:hAnsi="Calibri" w:cs="Calibri"/>
          <w:i/>
          <w:iCs/>
          <w:color w:val="000000"/>
        </w:rPr>
        <w:t xml:space="preserve">If you believe that the Principal of Hora Hora School is involved in the wrongdoing or has an association with the  person committing the wrongdoing that would make it inappropriate to disclose to them, then you can make the  disclosure to the Chairperson of Hora Hora School Board of Trustees. </w:t>
      </w:r>
    </w:p>
    <w:p w14:paraId="57CE11A9" w14:textId="77777777" w:rsidR="005368E8" w:rsidRDefault="006709A0">
      <w:pPr>
        <w:widowControl w:val="0"/>
        <w:pBdr>
          <w:top w:val="nil"/>
          <w:left w:val="nil"/>
          <w:bottom w:val="nil"/>
          <w:right w:val="nil"/>
          <w:between w:val="nil"/>
        </w:pBdr>
        <w:spacing w:before="277" w:line="240" w:lineRule="auto"/>
        <w:ind w:left="69"/>
        <w:rPr>
          <w:rFonts w:ascii="Calibri" w:eastAsia="Calibri" w:hAnsi="Calibri" w:cs="Calibri"/>
          <w:b/>
          <w:bCs/>
          <w:color w:val="000000"/>
        </w:rPr>
      </w:pPr>
      <w:r>
        <w:rPr>
          <w:rFonts w:ascii="Calibri" w:eastAsia="Calibri" w:hAnsi="Calibri" w:cs="Calibri"/>
          <w:b/>
          <w:bCs/>
          <w:color w:val="000000"/>
        </w:rPr>
        <w:t xml:space="preserve">4. Decision to investigate </w:t>
      </w:r>
    </w:p>
    <w:p w14:paraId="178874E9" w14:textId="77777777" w:rsidR="005368E8" w:rsidRDefault="006709A0">
      <w:pPr>
        <w:widowControl w:val="0"/>
        <w:pBdr>
          <w:top w:val="nil"/>
          <w:left w:val="nil"/>
          <w:bottom w:val="nil"/>
          <w:right w:val="nil"/>
          <w:between w:val="nil"/>
        </w:pBdr>
        <w:spacing w:before="11" w:line="243" w:lineRule="auto"/>
        <w:ind w:left="72" w:right="859" w:firstLine="5"/>
        <w:rPr>
          <w:rFonts w:ascii="Calibri" w:eastAsia="Calibri" w:hAnsi="Calibri" w:cs="Calibri"/>
          <w:color w:val="000000"/>
        </w:rPr>
      </w:pPr>
      <w:r>
        <w:rPr>
          <w:rFonts w:ascii="Calibri" w:eastAsia="Calibri" w:hAnsi="Calibri" w:cs="Calibri"/>
          <w:i/>
          <w:iCs/>
          <w:color w:val="000000"/>
        </w:rPr>
        <w:t xml:space="preserve">On receipt of a disclosure, the Principal or Chairperson must within 20 working days examine seriously the  allegations of wrongdoing made and decide whether a full investigation is warranted. If warranted a full  investigation will be undertaken by or arranged by him/her as quickly as practically possible, through an </w:t>
      </w:r>
      <w:r>
        <w:rPr>
          <w:rFonts w:ascii="Calibri" w:eastAsia="Calibri" w:hAnsi="Calibri" w:cs="Calibri"/>
          <w:i/>
          <w:iCs/>
          <w:color w:val="000000"/>
        </w:rPr>
        <w:lastRenderedPageBreak/>
        <w:t>appropriate authority</w:t>
      </w:r>
      <w:r>
        <w:rPr>
          <w:rFonts w:ascii="Calibri" w:eastAsia="Calibri" w:hAnsi="Calibri" w:cs="Calibri"/>
          <w:color w:val="000000"/>
        </w:rPr>
        <w:t xml:space="preserve">. </w:t>
      </w:r>
    </w:p>
    <w:p w14:paraId="68F9D36D" w14:textId="77777777" w:rsidR="005368E8" w:rsidRDefault="006709A0">
      <w:pPr>
        <w:widowControl w:val="0"/>
        <w:pBdr>
          <w:top w:val="nil"/>
          <w:left w:val="nil"/>
          <w:bottom w:val="nil"/>
          <w:right w:val="nil"/>
          <w:between w:val="nil"/>
        </w:pBdr>
        <w:spacing w:before="276" w:line="240" w:lineRule="auto"/>
        <w:ind w:left="75"/>
        <w:rPr>
          <w:rFonts w:ascii="Calibri" w:eastAsia="Calibri" w:hAnsi="Calibri" w:cs="Calibri"/>
          <w:b/>
          <w:bCs/>
          <w:color w:val="000000"/>
        </w:rPr>
      </w:pPr>
      <w:r>
        <w:rPr>
          <w:rFonts w:ascii="Calibri" w:eastAsia="Calibri" w:hAnsi="Calibri" w:cs="Calibri"/>
          <w:b/>
          <w:bCs/>
          <w:color w:val="000000"/>
        </w:rPr>
        <w:t xml:space="preserve">5. Protection of disclosing employees name </w:t>
      </w:r>
    </w:p>
    <w:p w14:paraId="5330F30F" w14:textId="77777777" w:rsidR="005368E8" w:rsidRDefault="006709A0">
      <w:pPr>
        <w:widowControl w:val="0"/>
        <w:pBdr>
          <w:top w:val="nil"/>
          <w:left w:val="nil"/>
          <w:bottom w:val="nil"/>
          <w:right w:val="nil"/>
          <w:between w:val="nil"/>
        </w:pBdr>
        <w:spacing w:before="11" w:line="242" w:lineRule="auto"/>
        <w:ind w:left="72" w:right="302" w:hanging="12"/>
        <w:rPr>
          <w:rFonts w:ascii="Calibri" w:eastAsia="Calibri" w:hAnsi="Calibri" w:cs="Calibri"/>
          <w:i/>
          <w:iCs/>
          <w:color w:val="000000"/>
        </w:rPr>
      </w:pPr>
      <w:r>
        <w:rPr>
          <w:rFonts w:ascii="Calibri" w:eastAsia="Calibri" w:hAnsi="Calibri" w:cs="Calibri"/>
          <w:i/>
          <w:iCs/>
          <w:color w:val="000000"/>
        </w:rPr>
        <w:t xml:space="preserve">All disclosures will be treated with the utmost confidence. When undertaking an investigation, and when writing  the report, the report writer will make every endeavour possible not to reveal information that can identify the  disclosing person, unless the person consents in writing or if the person receiving the protected disclosure  reasonably believes that disclosure of identifying information is essential: </w:t>
      </w:r>
    </w:p>
    <w:p w14:paraId="17E966F6" w14:textId="77777777" w:rsidR="005368E8" w:rsidRDefault="006709A0">
      <w:pPr>
        <w:widowControl w:val="0"/>
        <w:pBdr>
          <w:top w:val="nil"/>
          <w:left w:val="nil"/>
          <w:bottom w:val="nil"/>
          <w:right w:val="nil"/>
          <w:between w:val="nil"/>
        </w:pBdr>
        <w:spacing w:before="9" w:line="243" w:lineRule="auto"/>
        <w:ind w:left="72" w:right="137" w:firstLine="10"/>
        <w:rPr>
          <w:rFonts w:ascii="Calibri" w:eastAsia="Calibri" w:hAnsi="Calibri" w:cs="Calibri"/>
          <w:i/>
          <w:iCs/>
          <w:color w:val="000000"/>
        </w:rPr>
      </w:pPr>
      <w:r>
        <w:rPr>
          <w:rFonts w:ascii="Calibri" w:eastAsia="Calibri" w:hAnsi="Calibri" w:cs="Calibri"/>
          <w:i/>
          <w:iCs/>
          <w:color w:val="000000"/>
        </w:rPr>
        <w:t>To ensure an effective investigation</w:t>
      </w:r>
      <w:r>
        <w:rPr>
          <w:rFonts w:ascii="Calibri" w:eastAsia="Calibri" w:hAnsi="Calibri" w:cs="Calibri"/>
          <w:color w:val="000000"/>
        </w:rPr>
        <w:t xml:space="preserve">, </w:t>
      </w:r>
      <w:r>
        <w:rPr>
          <w:rFonts w:ascii="Calibri" w:eastAsia="Calibri" w:hAnsi="Calibri" w:cs="Calibri"/>
          <w:i/>
          <w:iCs/>
          <w:color w:val="000000"/>
        </w:rPr>
        <w:t>to prevent serious risk to public health or public safety or the environment</w:t>
      </w:r>
      <w:r>
        <w:rPr>
          <w:rFonts w:ascii="Calibri" w:eastAsia="Calibri" w:hAnsi="Calibri" w:cs="Calibri"/>
          <w:color w:val="000000"/>
        </w:rPr>
        <w:t xml:space="preserve">; </w:t>
      </w:r>
      <w:r>
        <w:rPr>
          <w:rFonts w:ascii="Calibri" w:eastAsia="Calibri" w:hAnsi="Calibri" w:cs="Calibri"/>
          <w:i/>
          <w:iCs/>
          <w:color w:val="000000"/>
        </w:rPr>
        <w:t xml:space="preserve">to  have regard to the principles of natural justice.) </w:t>
      </w:r>
    </w:p>
    <w:p w14:paraId="701F9D0B" w14:textId="77777777" w:rsidR="005368E8" w:rsidRDefault="006709A0">
      <w:pPr>
        <w:widowControl w:val="0"/>
        <w:pBdr>
          <w:top w:val="nil"/>
          <w:left w:val="nil"/>
          <w:bottom w:val="nil"/>
          <w:right w:val="nil"/>
          <w:between w:val="nil"/>
        </w:pBdr>
        <w:spacing w:before="276" w:line="240" w:lineRule="auto"/>
        <w:ind w:left="74"/>
        <w:rPr>
          <w:rFonts w:ascii="Calibri" w:eastAsia="Calibri" w:hAnsi="Calibri" w:cs="Calibri"/>
          <w:b/>
          <w:bCs/>
          <w:color w:val="000000"/>
        </w:rPr>
      </w:pPr>
      <w:r>
        <w:rPr>
          <w:rFonts w:ascii="Calibri" w:eastAsia="Calibri" w:hAnsi="Calibri" w:cs="Calibri"/>
          <w:b/>
          <w:bCs/>
          <w:color w:val="000000"/>
        </w:rPr>
        <w:t xml:space="preserve">6. Report of investigation </w:t>
      </w:r>
    </w:p>
    <w:p w14:paraId="07D89940" w14:textId="77777777" w:rsidR="005368E8" w:rsidRDefault="006709A0">
      <w:pPr>
        <w:widowControl w:val="0"/>
        <w:pBdr>
          <w:top w:val="nil"/>
          <w:left w:val="nil"/>
          <w:bottom w:val="nil"/>
          <w:right w:val="nil"/>
          <w:between w:val="nil"/>
        </w:pBdr>
        <w:spacing w:before="11" w:line="242" w:lineRule="auto"/>
        <w:ind w:left="71" w:right="129" w:hanging="12"/>
        <w:rPr>
          <w:rFonts w:ascii="Calibri" w:eastAsia="Calibri" w:hAnsi="Calibri" w:cs="Calibri"/>
          <w:i/>
          <w:iCs/>
          <w:color w:val="000000"/>
        </w:rPr>
      </w:pPr>
      <w:r>
        <w:rPr>
          <w:rFonts w:ascii="Calibri" w:eastAsia="Calibri" w:hAnsi="Calibri" w:cs="Calibri"/>
          <w:i/>
          <w:iCs/>
          <w:color w:val="000000"/>
        </w:rPr>
        <w:t xml:space="preserve">At the conclusion of the investigation the Principal/or Chairperson (dependant on whom the complaint was  addressed to) will prepare a report of the investigation with recommendations for action if appropriate, which will  be sent to the Board of Trustees. If the complaint includes the Board, the writer will take advice from relevant  authorities.) </w:t>
      </w:r>
    </w:p>
    <w:p w14:paraId="1B7BCF3E" w14:textId="77777777" w:rsidR="005368E8" w:rsidRDefault="006709A0">
      <w:pPr>
        <w:widowControl w:val="0"/>
        <w:pBdr>
          <w:top w:val="nil"/>
          <w:left w:val="nil"/>
          <w:bottom w:val="nil"/>
          <w:right w:val="nil"/>
          <w:between w:val="nil"/>
        </w:pBdr>
        <w:spacing w:before="277" w:line="240" w:lineRule="auto"/>
        <w:ind w:left="74"/>
        <w:rPr>
          <w:rFonts w:ascii="Calibri" w:eastAsia="Calibri" w:hAnsi="Calibri" w:cs="Calibri"/>
          <w:b/>
          <w:bCs/>
          <w:color w:val="000000"/>
        </w:rPr>
      </w:pPr>
      <w:r>
        <w:rPr>
          <w:rFonts w:ascii="Calibri" w:eastAsia="Calibri" w:hAnsi="Calibri" w:cs="Calibri"/>
          <w:b/>
          <w:bCs/>
          <w:color w:val="000000"/>
        </w:rPr>
        <w:t xml:space="preserve">7. Disclosure to an appropriate authority in certain circumstances </w:t>
      </w:r>
    </w:p>
    <w:p w14:paraId="77CA50B1" w14:textId="77777777" w:rsidR="005368E8" w:rsidRDefault="006709A0">
      <w:pPr>
        <w:widowControl w:val="0"/>
        <w:pBdr>
          <w:top w:val="nil"/>
          <w:left w:val="nil"/>
          <w:bottom w:val="nil"/>
          <w:right w:val="nil"/>
          <w:between w:val="nil"/>
        </w:pBdr>
        <w:spacing w:before="11" w:line="243" w:lineRule="auto"/>
        <w:ind w:left="75" w:right="258" w:hanging="6"/>
        <w:rPr>
          <w:rFonts w:ascii="Calibri" w:eastAsia="Calibri" w:hAnsi="Calibri" w:cs="Calibri"/>
          <w:color w:val="000000"/>
        </w:rPr>
      </w:pPr>
      <w:r>
        <w:rPr>
          <w:rFonts w:ascii="Calibri" w:eastAsia="Calibri" w:hAnsi="Calibri" w:cs="Calibri"/>
          <w:color w:val="000000"/>
        </w:rPr>
        <w:t xml:space="preserve">A disclosure may be made to an appropriate authority (including those listed below) if the employee making the  disclosure has reasonable grounds to believe: </w:t>
      </w:r>
    </w:p>
    <w:p w14:paraId="278687F8" w14:textId="77777777" w:rsidR="005368E8" w:rsidRDefault="006709A0">
      <w:pPr>
        <w:widowControl w:val="0"/>
        <w:pBdr>
          <w:top w:val="nil"/>
          <w:left w:val="nil"/>
          <w:bottom w:val="nil"/>
          <w:right w:val="nil"/>
          <w:between w:val="nil"/>
        </w:pBdr>
        <w:spacing w:before="277" w:line="243" w:lineRule="auto"/>
        <w:ind w:left="68" w:right="152" w:hanging="1"/>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i/>
          <w:iCs/>
          <w:color w:val="000000"/>
        </w:rPr>
        <w:t>(last resort person</w:t>
      </w:r>
      <w:r>
        <w:rPr>
          <w:rFonts w:ascii="Calibri" w:eastAsia="Calibri" w:hAnsi="Calibri" w:cs="Calibri"/>
          <w:color w:val="000000"/>
        </w:rPr>
        <w:t xml:space="preserve">) in the school responsible for handling the complaint is or may be involved in the  wrongdoing; or immediate reference to another authority is justified by urgency or exceptional circumstances; or  there has been no action or recommended action within 20 working days of the date of disclosure. Appropriate  Authorities include (but are not limited to) </w:t>
      </w:r>
    </w:p>
    <w:p w14:paraId="6F1AFDB2" w14:textId="77777777" w:rsidR="005368E8" w:rsidRDefault="006709A0">
      <w:pPr>
        <w:widowControl w:val="0"/>
        <w:pBdr>
          <w:top w:val="nil"/>
          <w:left w:val="nil"/>
          <w:bottom w:val="nil"/>
          <w:right w:val="nil"/>
          <w:between w:val="nil"/>
        </w:pBdr>
        <w:spacing w:before="5" w:line="240" w:lineRule="auto"/>
        <w:ind w:left="72"/>
        <w:rPr>
          <w:rFonts w:ascii="Calibri" w:eastAsia="Calibri" w:hAnsi="Calibri" w:cs="Calibri"/>
          <w:color w:val="000000"/>
        </w:rPr>
      </w:pPr>
      <w:r>
        <w:rPr>
          <w:rFonts w:ascii="Calibri" w:eastAsia="Calibri" w:hAnsi="Calibri" w:cs="Calibri"/>
          <w:color w:val="000000"/>
        </w:rPr>
        <w:t xml:space="preserve">- Commissioner of Police  </w:t>
      </w:r>
    </w:p>
    <w:p w14:paraId="7983963D"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Controller and Auditor General  </w:t>
      </w:r>
    </w:p>
    <w:p w14:paraId="482796AC"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Director of the Serious Fraud Office  </w:t>
      </w:r>
    </w:p>
    <w:p w14:paraId="31CC2FB5"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Inspector General of Intelligence and Security  </w:t>
      </w:r>
    </w:p>
    <w:p w14:paraId="014F09D3"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Ombudsman  </w:t>
      </w:r>
    </w:p>
    <w:p w14:paraId="503899AD"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Parliamentary Commissioner for the Environment  </w:t>
      </w:r>
    </w:p>
    <w:p w14:paraId="266C5A44"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Police Complaints Authority  </w:t>
      </w:r>
    </w:p>
    <w:p w14:paraId="25CFAE88"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Solicitor General  </w:t>
      </w:r>
    </w:p>
    <w:p w14:paraId="2B676A5A"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State Service Commissioner  </w:t>
      </w:r>
    </w:p>
    <w:p w14:paraId="3967DB75"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Health and Disability Commissioner </w:t>
      </w:r>
    </w:p>
    <w:p w14:paraId="605AEC65" w14:textId="77777777" w:rsidR="005368E8" w:rsidRDefault="006709A0">
      <w:pPr>
        <w:widowControl w:val="0"/>
        <w:pBdr>
          <w:top w:val="nil"/>
          <w:left w:val="nil"/>
          <w:bottom w:val="nil"/>
          <w:right w:val="nil"/>
          <w:between w:val="nil"/>
        </w:pBdr>
        <w:spacing w:before="279" w:line="240" w:lineRule="auto"/>
        <w:ind w:left="72"/>
        <w:rPr>
          <w:rFonts w:ascii="Calibri" w:eastAsia="Calibri" w:hAnsi="Calibri" w:cs="Calibri"/>
          <w:color w:val="000000"/>
        </w:rPr>
      </w:pPr>
      <w:r>
        <w:rPr>
          <w:rFonts w:ascii="Calibri" w:eastAsia="Calibri" w:hAnsi="Calibri" w:cs="Calibri"/>
          <w:color w:val="000000"/>
        </w:rPr>
        <w:t xml:space="preserve">- The head of every public sector organisation. </w:t>
      </w:r>
    </w:p>
    <w:p w14:paraId="1B2BD72E" w14:textId="77777777" w:rsidR="005368E8" w:rsidRDefault="006709A0">
      <w:pPr>
        <w:widowControl w:val="0"/>
        <w:pBdr>
          <w:top w:val="nil"/>
          <w:left w:val="nil"/>
          <w:bottom w:val="nil"/>
          <w:right w:val="nil"/>
          <w:between w:val="nil"/>
        </w:pBdr>
        <w:spacing w:before="279" w:line="240" w:lineRule="auto"/>
        <w:ind w:left="71"/>
        <w:rPr>
          <w:rFonts w:ascii="Calibri" w:eastAsia="Calibri" w:hAnsi="Calibri" w:cs="Calibri"/>
          <w:b/>
          <w:bCs/>
          <w:color w:val="000000"/>
        </w:rPr>
      </w:pPr>
      <w:r>
        <w:rPr>
          <w:rFonts w:ascii="Calibri" w:eastAsia="Calibri" w:hAnsi="Calibri" w:cs="Calibri"/>
          <w:b/>
          <w:bCs/>
          <w:color w:val="000000"/>
        </w:rPr>
        <w:t xml:space="preserve">8. Disclosure to Ministers and Ombudsman </w:t>
      </w:r>
    </w:p>
    <w:p w14:paraId="7BEAB62E" w14:textId="77777777" w:rsidR="005368E8" w:rsidRDefault="006709A0">
      <w:pPr>
        <w:widowControl w:val="0"/>
        <w:pBdr>
          <w:top w:val="nil"/>
          <w:left w:val="nil"/>
          <w:bottom w:val="nil"/>
          <w:right w:val="nil"/>
          <w:between w:val="nil"/>
        </w:pBdr>
        <w:spacing w:before="11" w:line="243" w:lineRule="auto"/>
        <w:ind w:left="83" w:right="1626" w:hanging="14"/>
        <w:rPr>
          <w:rFonts w:ascii="Calibri" w:eastAsia="Calibri" w:hAnsi="Calibri" w:cs="Calibri"/>
          <w:color w:val="000000"/>
        </w:rPr>
      </w:pPr>
      <w:r>
        <w:rPr>
          <w:rFonts w:ascii="Calibri" w:eastAsia="Calibri" w:hAnsi="Calibri" w:cs="Calibri"/>
          <w:color w:val="000000"/>
        </w:rPr>
        <w:t xml:space="preserve">A disclosure may be made to a Minister or an Ombudsman if the employee making the disclosure Has made the same disclosure according to the internal procedures and clauses of this policy  Reasonably believes that the person or authority to whom the disclosure was made: </w:t>
      </w:r>
    </w:p>
    <w:p w14:paraId="765C04EF" w14:textId="77777777" w:rsidR="005368E8" w:rsidRDefault="006709A0">
      <w:pPr>
        <w:widowControl w:val="0"/>
        <w:pBdr>
          <w:top w:val="nil"/>
          <w:left w:val="nil"/>
          <w:bottom w:val="nil"/>
          <w:right w:val="nil"/>
          <w:between w:val="nil"/>
        </w:pBdr>
        <w:spacing w:before="5" w:line="240" w:lineRule="auto"/>
        <w:ind w:left="83"/>
        <w:rPr>
          <w:rFonts w:ascii="Calibri" w:eastAsia="Calibri" w:hAnsi="Calibri" w:cs="Calibri"/>
          <w:color w:val="000000"/>
        </w:rPr>
      </w:pPr>
      <w:r>
        <w:rPr>
          <w:rFonts w:ascii="Calibri" w:eastAsia="Calibri" w:hAnsi="Calibri" w:cs="Calibri"/>
          <w:color w:val="000000"/>
        </w:rPr>
        <w:t xml:space="preserve">Has decided not to investigate; or  </w:t>
      </w:r>
    </w:p>
    <w:p w14:paraId="43363956" w14:textId="77777777" w:rsidR="005368E8" w:rsidRDefault="006709A0">
      <w:pPr>
        <w:widowControl w:val="0"/>
        <w:pBdr>
          <w:top w:val="nil"/>
          <w:left w:val="nil"/>
          <w:bottom w:val="nil"/>
          <w:right w:val="nil"/>
          <w:between w:val="nil"/>
        </w:pBdr>
        <w:spacing w:before="11" w:line="243" w:lineRule="auto"/>
        <w:ind w:left="83" w:right="1427"/>
        <w:rPr>
          <w:rFonts w:ascii="Calibri" w:eastAsia="Calibri" w:hAnsi="Calibri" w:cs="Calibri"/>
          <w:color w:val="000000"/>
        </w:rPr>
      </w:pPr>
      <w:r>
        <w:rPr>
          <w:rFonts w:ascii="Calibri" w:eastAsia="Calibri" w:hAnsi="Calibri" w:cs="Calibri"/>
          <w:color w:val="000000"/>
        </w:rPr>
        <w:t xml:space="preserve">Has decided to investigate but not made progress with the investigation within reasonable time; or  Has investigated but has not taken or recommended any action; and  </w:t>
      </w:r>
    </w:p>
    <w:p w14:paraId="12428378" w14:textId="77777777" w:rsidR="005368E8" w:rsidRDefault="006709A0">
      <w:pPr>
        <w:widowControl w:val="0"/>
        <w:pBdr>
          <w:top w:val="nil"/>
          <w:left w:val="nil"/>
          <w:bottom w:val="nil"/>
          <w:right w:val="nil"/>
          <w:between w:val="nil"/>
        </w:pBdr>
        <w:spacing w:before="8" w:line="240" w:lineRule="auto"/>
        <w:ind w:left="75"/>
        <w:rPr>
          <w:rFonts w:ascii="Calibri" w:eastAsia="Calibri" w:hAnsi="Calibri" w:cs="Calibri"/>
          <w:color w:val="000000"/>
        </w:rPr>
      </w:pPr>
      <w:r>
        <w:rPr>
          <w:rFonts w:ascii="Calibri" w:eastAsia="Calibri" w:hAnsi="Calibri" w:cs="Calibri"/>
          <w:color w:val="000000"/>
        </w:rPr>
        <w:t xml:space="preserve">Continues to believe on reasonable grounds that the information disclosed is true or is likely to be true </w:t>
      </w:r>
    </w:p>
    <w:p w14:paraId="1CBA434D" w14:textId="77777777" w:rsidR="005368E8" w:rsidRDefault="006709A0">
      <w:pPr>
        <w:pStyle w:val="Heading2"/>
        <w:widowControl w:val="0"/>
        <w:spacing w:before="668"/>
        <w:ind w:left="87"/>
      </w:pPr>
      <w:bookmarkStart w:id="124" w:name="_Toc221710193"/>
      <w:r>
        <w:t>PUPIL ACCEPTABLE USE AGREEMENT FOR INTERNET ACCESS</w:t>
      </w:r>
      <w:bookmarkEnd w:id="124"/>
      <w:r>
        <w:t xml:space="preserve"> </w:t>
      </w:r>
    </w:p>
    <w:p w14:paraId="30B496FF" w14:textId="77777777" w:rsidR="005368E8" w:rsidRDefault="006709A0">
      <w:pPr>
        <w:widowControl w:val="0"/>
        <w:pBdr>
          <w:top w:val="nil"/>
          <w:left w:val="nil"/>
          <w:bottom w:val="nil"/>
          <w:right w:val="nil"/>
          <w:between w:val="nil"/>
        </w:pBdr>
        <w:spacing w:before="288" w:line="243" w:lineRule="auto"/>
        <w:ind w:left="79" w:right="197" w:hanging="12"/>
        <w:rPr>
          <w:rFonts w:ascii="Calibri" w:eastAsia="Calibri" w:hAnsi="Calibri" w:cs="Calibri"/>
          <w:b/>
          <w:bCs/>
          <w:color w:val="333333"/>
        </w:rPr>
      </w:pPr>
      <w:r>
        <w:rPr>
          <w:rFonts w:ascii="Calibri" w:eastAsia="Calibri" w:hAnsi="Calibri" w:cs="Calibri"/>
          <w:b/>
          <w:bCs/>
          <w:color w:val="333333"/>
        </w:rPr>
        <w:t xml:space="preserve">The school recognises that our children cannot be legally bound by any contract. However we use this term to  highlight the importance of this document.  </w:t>
      </w:r>
    </w:p>
    <w:p w14:paraId="1B118D0E" w14:textId="77777777" w:rsidR="005368E8" w:rsidRDefault="006709A0">
      <w:pPr>
        <w:widowControl w:val="0"/>
        <w:pBdr>
          <w:top w:val="nil"/>
          <w:left w:val="nil"/>
          <w:bottom w:val="nil"/>
          <w:right w:val="nil"/>
          <w:between w:val="nil"/>
        </w:pBdr>
        <w:spacing w:before="276" w:line="243" w:lineRule="auto"/>
        <w:ind w:left="79" w:right="204" w:firstLine="1"/>
        <w:rPr>
          <w:rFonts w:ascii="Calibri" w:eastAsia="Calibri" w:hAnsi="Calibri" w:cs="Calibri"/>
          <w:b/>
          <w:bCs/>
          <w:color w:val="333333"/>
        </w:rPr>
      </w:pPr>
      <w:r>
        <w:rPr>
          <w:rFonts w:ascii="Calibri" w:eastAsia="Calibri" w:hAnsi="Calibri" w:cs="Calibri"/>
          <w:b/>
          <w:bCs/>
          <w:color w:val="333333"/>
        </w:rPr>
        <w:lastRenderedPageBreak/>
        <w:t xml:space="preserve">In reality you need to ensure all children are aware of the meaning contained, and that consequences of  breaking these, will almost certainly result in a conduct procedure, minimum being banned off this equipment. </w:t>
      </w:r>
    </w:p>
    <w:p w14:paraId="0B5D1274" w14:textId="77777777" w:rsidR="005368E8" w:rsidRDefault="006709A0">
      <w:pPr>
        <w:widowControl w:val="0"/>
        <w:pBdr>
          <w:top w:val="nil"/>
          <w:left w:val="nil"/>
          <w:bottom w:val="nil"/>
          <w:right w:val="nil"/>
          <w:between w:val="nil"/>
        </w:pBdr>
        <w:spacing w:before="276" w:line="243" w:lineRule="auto"/>
        <w:ind w:left="81" w:right="298" w:hanging="15"/>
        <w:rPr>
          <w:rFonts w:ascii="Calibri" w:eastAsia="Calibri" w:hAnsi="Calibri" w:cs="Calibri"/>
          <w:color w:val="333333"/>
        </w:rPr>
      </w:pPr>
      <w:r>
        <w:rPr>
          <w:rFonts w:ascii="Calibri" w:eastAsia="Calibri" w:hAnsi="Calibri" w:cs="Calibri"/>
          <w:color w:val="333333"/>
        </w:rPr>
        <w:t xml:space="preserve">The following agreement must be read and explained to all pupils in your room at the start of the year, or when  new pupils come onto your room. </w:t>
      </w:r>
    </w:p>
    <w:p w14:paraId="0C99A0BE" w14:textId="77777777" w:rsidR="005368E8" w:rsidRDefault="006709A0">
      <w:pPr>
        <w:widowControl w:val="0"/>
        <w:pBdr>
          <w:top w:val="nil"/>
          <w:left w:val="nil"/>
          <w:bottom w:val="nil"/>
          <w:right w:val="nil"/>
          <w:between w:val="nil"/>
        </w:pBdr>
        <w:spacing w:before="274" w:line="240" w:lineRule="auto"/>
        <w:ind w:left="134"/>
        <w:rPr>
          <w:rFonts w:ascii="Calibri" w:eastAsia="Calibri" w:hAnsi="Calibri" w:cs="Calibri"/>
          <w:color w:val="333333"/>
        </w:rPr>
      </w:pPr>
      <w:r>
        <w:rPr>
          <w:rFonts w:ascii="Calibri" w:eastAsia="Calibri" w:hAnsi="Calibri" w:cs="Calibri"/>
          <w:color w:val="333333"/>
        </w:rPr>
        <w:t xml:space="preserve">It then must be sent home and until signed by the child and caregiver no child is allowed to use the Internet.  </w:t>
      </w:r>
    </w:p>
    <w:p w14:paraId="7CB86021" w14:textId="77777777" w:rsidR="005368E8" w:rsidRDefault="006709A0">
      <w:pPr>
        <w:widowControl w:val="0"/>
        <w:pBdr>
          <w:top w:val="nil"/>
          <w:left w:val="nil"/>
          <w:bottom w:val="nil"/>
          <w:right w:val="nil"/>
          <w:between w:val="nil"/>
        </w:pBdr>
        <w:spacing w:before="279" w:line="243" w:lineRule="auto"/>
        <w:ind w:left="77" w:right="618" w:hanging="11"/>
        <w:rPr>
          <w:rFonts w:ascii="Calibri" w:eastAsia="Calibri" w:hAnsi="Calibri" w:cs="Calibri"/>
          <w:i/>
          <w:iCs/>
          <w:color w:val="333333"/>
        </w:rPr>
      </w:pPr>
      <w:r>
        <w:rPr>
          <w:rFonts w:ascii="Calibri" w:eastAsia="Calibri" w:hAnsi="Calibri" w:cs="Calibri"/>
          <w:color w:val="333333"/>
        </w:rPr>
        <w:t xml:space="preserve">TEACHERS YOU MUST keep a list of those who have returned their forms BUT send the original to the office.  </w:t>
      </w:r>
      <w:r>
        <w:rPr>
          <w:rFonts w:ascii="Calibri" w:eastAsia="Calibri" w:hAnsi="Calibri" w:cs="Calibri"/>
          <w:i/>
          <w:iCs/>
          <w:color w:val="333333"/>
        </w:rPr>
        <w:t xml:space="preserve">(Copy and paste as required) </w:t>
      </w:r>
    </w:p>
    <w:p w14:paraId="484CBA4A" w14:textId="77777777" w:rsidR="005368E8" w:rsidRDefault="006709A0">
      <w:pPr>
        <w:widowControl w:val="0"/>
        <w:pBdr>
          <w:top w:val="nil"/>
          <w:left w:val="nil"/>
          <w:bottom w:val="nil"/>
          <w:right w:val="nil"/>
          <w:between w:val="nil"/>
        </w:pBdr>
        <w:spacing w:before="277" w:line="240" w:lineRule="auto"/>
        <w:ind w:left="83"/>
        <w:rPr>
          <w:rFonts w:ascii="Calibri" w:eastAsia="Calibri" w:hAnsi="Calibri" w:cs="Calibri"/>
          <w:color w:val="333333"/>
        </w:rPr>
      </w:pPr>
      <w:r>
        <w:rPr>
          <w:rFonts w:ascii="Calibri" w:eastAsia="Calibri" w:hAnsi="Calibri" w:cs="Calibri"/>
          <w:color w:val="333333"/>
        </w:rPr>
        <w:t xml:space="preserve">Dear Caregiver, </w:t>
      </w:r>
    </w:p>
    <w:p w14:paraId="42937CBA" w14:textId="77777777" w:rsidR="005368E8" w:rsidRDefault="006709A0">
      <w:pPr>
        <w:widowControl w:val="0"/>
        <w:pBdr>
          <w:top w:val="nil"/>
          <w:left w:val="nil"/>
          <w:bottom w:val="nil"/>
          <w:right w:val="nil"/>
          <w:between w:val="nil"/>
        </w:pBdr>
        <w:spacing w:before="279" w:line="243" w:lineRule="auto"/>
        <w:ind w:left="81" w:right="519" w:firstLine="1"/>
        <w:rPr>
          <w:rFonts w:ascii="Calibri" w:eastAsia="Calibri" w:hAnsi="Calibri" w:cs="Calibri"/>
          <w:color w:val="333333"/>
        </w:rPr>
      </w:pPr>
      <w:r>
        <w:rPr>
          <w:rFonts w:ascii="Calibri" w:eastAsia="Calibri" w:hAnsi="Calibri" w:cs="Calibri"/>
          <w:color w:val="333333"/>
        </w:rPr>
        <w:t xml:space="preserve">Please read the following with your child, and discuss the content with them, so that they understand what it  means at an appropriate level for their age. </w:t>
      </w:r>
    </w:p>
    <w:p w14:paraId="2F24CF3A" w14:textId="77777777" w:rsidR="005368E8" w:rsidRDefault="006709A0">
      <w:pPr>
        <w:widowControl w:val="0"/>
        <w:pBdr>
          <w:top w:val="nil"/>
          <w:left w:val="nil"/>
          <w:bottom w:val="nil"/>
          <w:right w:val="nil"/>
          <w:between w:val="nil"/>
        </w:pBdr>
        <w:spacing w:before="274" w:line="240" w:lineRule="auto"/>
        <w:ind w:left="73"/>
        <w:rPr>
          <w:rFonts w:ascii="Calibri" w:eastAsia="Calibri" w:hAnsi="Calibri" w:cs="Calibri"/>
          <w:b/>
          <w:bCs/>
          <w:color w:val="333333"/>
        </w:rPr>
      </w:pPr>
      <w:r>
        <w:rPr>
          <w:rFonts w:ascii="Calibri" w:eastAsia="Calibri" w:hAnsi="Calibri" w:cs="Calibri"/>
          <w:b/>
          <w:bCs/>
          <w:color w:val="333333"/>
        </w:rPr>
        <w:t xml:space="preserve">Child’s Name Room </w:t>
      </w:r>
    </w:p>
    <w:p w14:paraId="322EADE0" w14:textId="77777777" w:rsidR="005368E8" w:rsidRDefault="006709A0">
      <w:pPr>
        <w:widowControl w:val="0"/>
        <w:pBdr>
          <w:top w:val="nil"/>
          <w:left w:val="nil"/>
          <w:bottom w:val="nil"/>
          <w:right w:val="nil"/>
          <w:between w:val="nil"/>
        </w:pBdr>
        <w:spacing w:before="279" w:line="243" w:lineRule="auto"/>
        <w:ind w:left="75" w:right="78" w:hanging="3"/>
        <w:rPr>
          <w:rFonts w:ascii="Calibri" w:eastAsia="Calibri" w:hAnsi="Calibri" w:cs="Calibri"/>
          <w:color w:val="333333"/>
        </w:rPr>
      </w:pPr>
      <w:r>
        <w:rPr>
          <w:rFonts w:ascii="Calibri" w:eastAsia="Calibri" w:hAnsi="Calibri" w:cs="Calibri"/>
          <w:color w:val="333333"/>
        </w:rPr>
        <w:t xml:space="preserve">With the permission of your caregiver or guardian, Hora Hora School offers you an opportunity to use the Internet  at school. We expect you to use the Internet while in our school only for purposes approved by Hora Hora School. </w:t>
      </w:r>
    </w:p>
    <w:p w14:paraId="43D140FE" w14:textId="77777777" w:rsidR="005368E8" w:rsidRDefault="006709A0">
      <w:pPr>
        <w:widowControl w:val="0"/>
        <w:pBdr>
          <w:top w:val="nil"/>
          <w:left w:val="nil"/>
          <w:bottom w:val="nil"/>
          <w:right w:val="nil"/>
          <w:between w:val="nil"/>
        </w:pBdr>
        <w:spacing w:before="276" w:line="243" w:lineRule="auto"/>
        <w:ind w:left="1163" w:right="749" w:hanging="719"/>
        <w:rPr>
          <w:rFonts w:ascii="Calibri" w:eastAsia="Calibri" w:hAnsi="Calibri" w:cs="Calibri"/>
          <w:color w:val="333333"/>
        </w:rPr>
      </w:pPr>
      <w:r>
        <w:rPr>
          <w:rFonts w:ascii="Calibri" w:eastAsia="Calibri" w:hAnsi="Calibri" w:cs="Calibri"/>
          <w:color w:val="333333"/>
        </w:rPr>
        <w:t xml:space="preserve">1. This use is a privilege, not a right, and we may discipline you or take away your right to use the  Internet at school if you misuse this privilege. </w:t>
      </w:r>
    </w:p>
    <w:p w14:paraId="4DB72936" w14:textId="77777777" w:rsidR="005368E8" w:rsidRDefault="006709A0">
      <w:pPr>
        <w:widowControl w:val="0"/>
        <w:pBdr>
          <w:top w:val="nil"/>
          <w:left w:val="nil"/>
          <w:bottom w:val="nil"/>
          <w:right w:val="nil"/>
          <w:between w:val="nil"/>
        </w:pBdr>
        <w:spacing w:before="7" w:line="242" w:lineRule="auto"/>
        <w:ind w:left="83" w:right="86" w:firstLine="353"/>
        <w:rPr>
          <w:rFonts w:ascii="Calibri" w:eastAsia="Calibri" w:hAnsi="Calibri" w:cs="Calibri"/>
          <w:color w:val="333333"/>
        </w:rPr>
      </w:pPr>
      <w:r>
        <w:rPr>
          <w:rFonts w:ascii="Calibri" w:eastAsia="Calibri" w:hAnsi="Calibri" w:cs="Calibri"/>
          <w:color w:val="333333"/>
        </w:rPr>
        <w:t xml:space="preserve">2. You are responsible for your own actions while you are on the Internet at Hora Hora School. 3. As a pupil, you should read the following rules and then sign this form after you have discussed it with  your caregivers, to show that you understand your responsibilities in using the Internet at this school. </w:t>
      </w:r>
      <w:r>
        <w:rPr>
          <w:rFonts w:ascii="Calibri" w:eastAsia="Calibri" w:hAnsi="Calibri" w:cs="Calibri"/>
          <w:color w:val="333333"/>
          <w:u w:val="single"/>
        </w:rPr>
        <w:t>Rules</w:t>
      </w:r>
      <w:r>
        <w:rPr>
          <w:rFonts w:ascii="Calibri" w:eastAsia="Calibri" w:hAnsi="Calibri" w:cs="Calibri"/>
          <w:color w:val="333333"/>
        </w:rPr>
        <w:t xml:space="preserve"> </w:t>
      </w:r>
    </w:p>
    <w:p w14:paraId="06B4EDC3" w14:textId="77777777" w:rsidR="005368E8" w:rsidRDefault="006709A0">
      <w:pPr>
        <w:widowControl w:val="0"/>
        <w:pBdr>
          <w:top w:val="nil"/>
          <w:left w:val="nil"/>
          <w:bottom w:val="nil"/>
          <w:right w:val="nil"/>
          <w:between w:val="nil"/>
        </w:pBdr>
        <w:spacing w:before="8" w:line="243" w:lineRule="auto"/>
        <w:ind w:left="1881" w:right="286" w:hanging="726"/>
        <w:rPr>
          <w:rFonts w:ascii="Calibri" w:eastAsia="Calibri" w:hAnsi="Calibri" w:cs="Calibri"/>
          <w:color w:val="333333"/>
        </w:rPr>
      </w:pPr>
      <w:r>
        <w:rPr>
          <w:rFonts w:ascii="Calibri" w:eastAsia="Calibri" w:hAnsi="Calibri" w:cs="Calibri"/>
          <w:color w:val="333333"/>
        </w:rPr>
        <w:t xml:space="preserve">a. While using the Internet from school properties, while online, I will not use language, which  may be offensive to other users.  </w:t>
      </w:r>
    </w:p>
    <w:p w14:paraId="66120FF4" w14:textId="77777777" w:rsidR="005368E8" w:rsidRDefault="006709A0">
      <w:pPr>
        <w:widowControl w:val="0"/>
        <w:pBdr>
          <w:top w:val="nil"/>
          <w:left w:val="nil"/>
          <w:bottom w:val="nil"/>
          <w:right w:val="nil"/>
          <w:between w:val="nil"/>
        </w:pBdr>
        <w:spacing w:before="8" w:line="243" w:lineRule="auto"/>
        <w:ind w:left="1154" w:right="209" w:firstLine="6"/>
        <w:rPr>
          <w:rFonts w:ascii="Calibri" w:eastAsia="Calibri" w:hAnsi="Calibri" w:cs="Calibri"/>
          <w:color w:val="333333"/>
        </w:rPr>
      </w:pPr>
      <w:r>
        <w:rPr>
          <w:rFonts w:ascii="Calibri" w:eastAsia="Calibri" w:hAnsi="Calibri" w:cs="Calibri"/>
          <w:color w:val="333333"/>
        </w:rPr>
        <w:t xml:space="preserve">b. I will treat others with respect. The written and verbal messages I send while on the Internet  will not contain swearing or rudeness or things I know are not acceptable at this school  c. I will never falsify my identity while using the Internet. </w:t>
      </w:r>
    </w:p>
    <w:p w14:paraId="5DFAF3BB" w14:textId="77777777" w:rsidR="005368E8" w:rsidRDefault="006709A0">
      <w:pPr>
        <w:widowControl w:val="0"/>
        <w:pBdr>
          <w:top w:val="nil"/>
          <w:left w:val="nil"/>
          <w:bottom w:val="nil"/>
          <w:right w:val="nil"/>
          <w:between w:val="nil"/>
        </w:pBdr>
        <w:spacing w:before="8" w:line="240" w:lineRule="auto"/>
        <w:ind w:left="1155"/>
        <w:rPr>
          <w:rFonts w:ascii="Calibri" w:eastAsia="Calibri" w:hAnsi="Calibri" w:cs="Calibri"/>
          <w:color w:val="333333"/>
        </w:rPr>
      </w:pPr>
      <w:r>
        <w:rPr>
          <w:rFonts w:ascii="Calibri" w:eastAsia="Calibri" w:hAnsi="Calibri" w:cs="Calibri"/>
          <w:color w:val="333333"/>
        </w:rPr>
        <w:t xml:space="preserve">d. I will never give out my address or phone number while on the Internet. </w:t>
      </w:r>
    </w:p>
    <w:p w14:paraId="7F6542F1" w14:textId="77777777" w:rsidR="005368E8" w:rsidRDefault="006709A0">
      <w:pPr>
        <w:widowControl w:val="0"/>
        <w:pBdr>
          <w:top w:val="nil"/>
          <w:left w:val="nil"/>
          <w:bottom w:val="nil"/>
          <w:right w:val="nil"/>
          <w:between w:val="nil"/>
        </w:pBdr>
        <w:spacing w:before="11" w:line="240" w:lineRule="auto"/>
        <w:ind w:left="1155"/>
        <w:rPr>
          <w:rFonts w:ascii="Calibri" w:eastAsia="Calibri" w:hAnsi="Calibri" w:cs="Calibri"/>
          <w:color w:val="333333"/>
        </w:rPr>
      </w:pPr>
      <w:r>
        <w:rPr>
          <w:rFonts w:ascii="Calibri" w:eastAsia="Calibri" w:hAnsi="Calibri" w:cs="Calibri"/>
          <w:color w:val="333333"/>
        </w:rPr>
        <w:t xml:space="preserve">e. I will not send chain letters or similar to people on the internet </w:t>
      </w:r>
    </w:p>
    <w:p w14:paraId="6AC61AF9" w14:textId="77777777" w:rsidR="005368E8" w:rsidRDefault="006709A0">
      <w:pPr>
        <w:widowControl w:val="0"/>
        <w:pBdr>
          <w:top w:val="nil"/>
          <w:left w:val="nil"/>
          <w:bottom w:val="nil"/>
          <w:right w:val="nil"/>
          <w:between w:val="nil"/>
        </w:pBdr>
        <w:spacing w:before="11" w:line="240" w:lineRule="auto"/>
        <w:ind w:left="1149"/>
        <w:rPr>
          <w:rFonts w:ascii="Calibri" w:eastAsia="Calibri" w:hAnsi="Calibri" w:cs="Calibri"/>
          <w:color w:val="333333"/>
        </w:rPr>
      </w:pPr>
      <w:r>
        <w:rPr>
          <w:rFonts w:ascii="Calibri" w:eastAsia="Calibri" w:hAnsi="Calibri" w:cs="Calibri"/>
          <w:color w:val="333333"/>
        </w:rPr>
        <w:t xml:space="preserve">f. I will not use the Internet to buy or sell, or to attempt to buy or sell, anything. </w:t>
      </w:r>
    </w:p>
    <w:p w14:paraId="4D05B360" w14:textId="77777777" w:rsidR="005368E8" w:rsidRDefault="006709A0">
      <w:pPr>
        <w:widowControl w:val="0"/>
        <w:pBdr>
          <w:top w:val="nil"/>
          <w:left w:val="nil"/>
          <w:bottom w:val="nil"/>
          <w:right w:val="nil"/>
          <w:between w:val="nil"/>
        </w:pBdr>
        <w:spacing w:before="9" w:line="240" w:lineRule="auto"/>
        <w:ind w:left="1150"/>
        <w:rPr>
          <w:rFonts w:ascii="Calibri" w:eastAsia="Calibri" w:hAnsi="Calibri" w:cs="Calibri"/>
          <w:color w:val="333333"/>
        </w:rPr>
      </w:pPr>
      <w:r>
        <w:rPr>
          <w:rFonts w:ascii="Calibri" w:eastAsia="Calibri" w:hAnsi="Calibri" w:cs="Calibri"/>
          <w:color w:val="333333"/>
        </w:rPr>
        <w:t>g. I will not try to go to adult sites</w:t>
      </w:r>
    </w:p>
    <w:p w14:paraId="6EBF3985" w14:textId="77777777" w:rsidR="005368E8" w:rsidRDefault="006709A0">
      <w:pPr>
        <w:widowControl w:val="0"/>
        <w:pBdr>
          <w:top w:val="nil"/>
          <w:left w:val="nil"/>
          <w:bottom w:val="nil"/>
          <w:right w:val="nil"/>
          <w:between w:val="nil"/>
        </w:pBdr>
        <w:spacing w:before="279" w:line="243" w:lineRule="auto"/>
        <w:ind w:left="1879" w:right="183" w:hanging="718"/>
        <w:rPr>
          <w:rFonts w:ascii="Calibri" w:eastAsia="Calibri" w:hAnsi="Calibri" w:cs="Calibri"/>
          <w:color w:val="333333"/>
        </w:rPr>
      </w:pPr>
      <w:r>
        <w:rPr>
          <w:rFonts w:ascii="Calibri" w:eastAsia="Calibri" w:hAnsi="Calibri" w:cs="Calibri"/>
          <w:color w:val="333333"/>
        </w:rPr>
        <w:t xml:space="preserve">h. I will not use any computer without an adult in the room, unless I have permission to use the  “Toy Box Computers” that are monitored by video camera. </w:t>
      </w:r>
    </w:p>
    <w:p w14:paraId="390EA6BE" w14:textId="77777777" w:rsidR="005368E8" w:rsidRDefault="006709A0">
      <w:pPr>
        <w:widowControl w:val="0"/>
        <w:pBdr>
          <w:top w:val="nil"/>
          <w:left w:val="nil"/>
          <w:bottom w:val="nil"/>
          <w:right w:val="nil"/>
          <w:between w:val="nil"/>
        </w:pBdr>
        <w:spacing w:before="8" w:line="243" w:lineRule="auto"/>
        <w:ind w:left="1155" w:right="140" w:hanging="724"/>
        <w:rPr>
          <w:rFonts w:ascii="Calibri" w:eastAsia="Calibri" w:hAnsi="Calibri" w:cs="Calibri"/>
          <w:color w:val="333333"/>
        </w:rPr>
      </w:pPr>
      <w:r>
        <w:rPr>
          <w:rFonts w:ascii="Calibri" w:eastAsia="Calibri" w:hAnsi="Calibri" w:cs="Calibri"/>
          <w:color w:val="333333"/>
        </w:rPr>
        <w:t xml:space="preserve">4. The school rule, “we look after each other” applies to all use of our devices, and also refers to looking  after you and keeping yourself safe. </w:t>
      </w:r>
    </w:p>
    <w:p w14:paraId="021F9195" w14:textId="77777777" w:rsidR="005368E8" w:rsidRDefault="006709A0">
      <w:pPr>
        <w:widowControl w:val="0"/>
        <w:pBdr>
          <w:top w:val="nil"/>
          <w:left w:val="nil"/>
          <w:bottom w:val="nil"/>
          <w:right w:val="nil"/>
          <w:between w:val="nil"/>
        </w:pBdr>
        <w:spacing w:before="276" w:line="240" w:lineRule="auto"/>
        <w:ind w:left="73"/>
        <w:rPr>
          <w:rFonts w:ascii="Calibri" w:eastAsia="Calibri" w:hAnsi="Calibri" w:cs="Calibri"/>
          <w:color w:val="333333"/>
        </w:rPr>
      </w:pPr>
      <w:r>
        <w:rPr>
          <w:rFonts w:ascii="Calibri" w:eastAsia="Calibri" w:hAnsi="Calibri" w:cs="Calibri"/>
          <w:color w:val="333333"/>
        </w:rPr>
        <w:t xml:space="preserve">Signed by: Witnessed by Caregiver </w:t>
      </w:r>
    </w:p>
    <w:p w14:paraId="1020AA58" w14:textId="77777777" w:rsidR="005368E8" w:rsidRDefault="006709A0">
      <w:pPr>
        <w:pStyle w:val="Heading2"/>
        <w:widowControl w:val="0"/>
        <w:spacing w:before="397"/>
        <w:ind w:left="87"/>
      </w:pPr>
      <w:bookmarkStart w:id="125" w:name="_Toc221710194"/>
      <w:r>
        <w:t>RECORD KEEPING</w:t>
      </w:r>
      <w:bookmarkEnd w:id="125"/>
      <w:r>
        <w:t xml:space="preserve"> </w:t>
      </w:r>
    </w:p>
    <w:p w14:paraId="5033A1B3" w14:textId="77777777" w:rsidR="005368E8" w:rsidRDefault="006709A0">
      <w:pPr>
        <w:widowControl w:val="0"/>
        <w:pBdr>
          <w:top w:val="nil"/>
          <w:left w:val="nil"/>
          <w:bottom w:val="nil"/>
          <w:right w:val="nil"/>
          <w:between w:val="nil"/>
        </w:pBdr>
        <w:spacing w:before="289" w:line="243" w:lineRule="auto"/>
        <w:ind w:left="75" w:right="172" w:hanging="6"/>
        <w:rPr>
          <w:rFonts w:ascii="Calibri" w:eastAsia="Calibri" w:hAnsi="Calibri" w:cs="Calibri"/>
          <w:color w:val="000000"/>
        </w:rPr>
      </w:pPr>
      <w:r>
        <w:rPr>
          <w:rFonts w:ascii="Calibri" w:eastAsia="Calibri" w:hAnsi="Calibri" w:cs="Calibri"/>
          <w:color w:val="000000"/>
        </w:rPr>
        <w:t xml:space="preserve">As a member of a profession, record keeping is a normal facet of your job. You are obliged to keep all such  administrative records accurate, neat and up to date. You are expected to be prompt in responding to returns or  information, by meeting deadlines on time. Included are: </w:t>
      </w:r>
    </w:p>
    <w:p w14:paraId="67CF358E" w14:textId="77777777" w:rsidR="005368E8" w:rsidRDefault="006709A0">
      <w:pPr>
        <w:widowControl w:val="0"/>
        <w:pBdr>
          <w:top w:val="nil"/>
          <w:left w:val="nil"/>
          <w:bottom w:val="nil"/>
          <w:right w:val="nil"/>
          <w:between w:val="nil"/>
        </w:pBdr>
        <w:spacing w:before="274" w:line="243" w:lineRule="auto"/>
        <w:ind w:left="789" w:right="1263"/>
        <w:rPr>
          <w:rFonts w:ascii="Calibri" w:eastAsia="Calibri" w:hAnsi="Calibri" w:cs="Calibri"/>
          <w:color w:val="000000"/>
        </w:rPr>
      </w:pPr>
      <w:r>
        <w:rPr>
          <w:rFonts w:ascii="Calibri" w:eastAsia="Calibri" w:hAnsi="Calibri" w:cs="Calibri"/>
          <w:color w:val="000000"/>
        </w:rPr>
        <w:t xml:space="preserve">Absenteeism Accounting for Money Admissions and Withdrawals Assessment Monitoring </w:t>
      </w:r>
      <w:r>
        <w:rPr>
          <w:rFonts w:ascii="Calibri" w:eastAsia="Calibri" w:hAnsi="Calibri" w:cs="Calibri"/>
          <w:color w:val="000000"/>
        </w:rPr>
        <w:lastRenderedPageBreak/>
        <w:t xml:space="preserve">Attendance Register Classification </w:t>
      </w:r>
    </w:p>
    <w:p w14:paraId="13466726" w14:textId="77777777" w:rsidR="005368E8" w:rsidRDefault="006709A0">
      <w:pPr>
        <w:widowControl w:val="0"/>
        <w:pBdr>
          <w:top w:val="nil"/>
          <w:left w:val="nil"/>
          <w:bottom w:val="nil"/>
          <w:right w:val="nil"/>
          <w:between w:val="nil"/>
        </w:pBdr>
        <w:spacing w:before="7" w:line="240" w:lineRule="auto"/>
        <w:ind w:left="803"/>
        <w:rPr>
          <w:rFonts w:ascii="Calibri" w:eastAsia="Calibri" w:hAnsi="Calibri" w:cs="Calibri"/>
          <w:color w:val="000000"/>
        </w:rPr>
      </w:pPr>
      <w:r>
        <w:rPr>
          <w:rFonts w:ascii="Calibri" w:eastAsia="Calibri" w:hAnsi="Calibri" w:cs="Calibri"/>
          <w:color w:val="000000"/>
        </w:rPr>
        <w:t xml:space="preserve">Inventories Enrolment Reporting </w:t>
      </w:r>
    </w:p>
    <w:p w14:paraId="0EEFD920" w14:textId="77777777" w:rsidR="005368E8" w:rsidRDefault="006709A0">
      <w:pPr>
        <w:widowControl w:val="0"/>
        <w:pBdr>
          <w:top w:val="nil"/>
          <w:left w:val="nil"/>
          <w:bottom w:val="nil"/>
          <w:right w:val="nil"/>
          <w:between w:val="nil"/>
        </w:pBdr>
        <w:spacing w:before="11" w:line="240" w:lineRule="auto"/>
        <w:ind w:left="803"/>
        <w:rPr>
          <w:rFonts w:ascii="Calibri" w:eastAsia="Calibri" w:hAnsi="Calibri" w:cs="Calibri"/>
          <w:color w:val="000000"/>
        </w:rPr>
      </w:pPr>
      <w:r>
        <w:rPr>
          <w:rFonts w:ascii="Calibri" w:eastAsia="Calibri" w:hAnsi="Calibri" w:cs="Calibri"/>
          <w:color w:val="000000"/>
        </w:rPr>
        <w:t xml:space="preserve">Leave of Absence Planning &amp; Preparation </w:t>
      </w:r>
    </w:p>
    <w:p w14:paraId="22695C92" w14:textId="77777777" w:rsidR="005368E8" w:rsidRDefault="006709A0">
      <w:pPr>
        <w:pStyle w:val="Heading2"/>
        <w:widowControl w:val="0"/>
        <w:spacing w:before="399"/>
        <w:ind w:left="87"/>
      </w:pPr>
      <w:bookmarkStart w:id="126" w:name="_Toc221710195"/>
      <w:r>
        <w:t>RELIEF TEACHERS</w:t>
      </w:r>
      <w:bookmarkEnd w:id="126"/>
      <w:r>
        <w:t xml:space="preserve"> </w:t>
      </w:r>
    </w:p>
    <w:p w14:paraId="3F110C81" w14:textId="77777777" w:rsidR="005368E8" w:rsidRDefault="006709A0">
      <w:pPr>
        <w:widowControl w:val="0"/>
        <w:pBdr>
          <w:top w:val="nil"/>
          <w:left w:val="nil"/>
          <w:bottom w:val="nil"/>
          <w:right w:val="nil"/>
          <w:between w:val="nil"/>
        </w:pBdr>
        <w:spacing w:before="287" w:line="243" w:lineRule="auto"/>
        <w:ind w:left="75" w:right="245" w:hanging="8"/>
        <w:rPr>
          <w:rFonts w:ascii="Calibri" w:eastAsia="Calibri" w:hAnsi="Calibri" w:cs="Calibri"/>
          <w:color w:val="000000"/>
        </w:rPr>
      </w:pPr>
      <w:r>
        <w:rPr>
          <w:rFonts w:ascii="Calibri" w:eastAsia="Calibri" w:hAnsi="Calibri" w:cs="Calibri"/>
          <w:color w:val="000000"/>
        </w:rPr>
        <w:t xml:space="preserve">Teachers who because of illness or other reasons, are unable to attend school, are to notify the Teacher  responsible the night prior or between 7.00 a.m. and 7.30 a.m., or the school as early as possible. Teachers who  know they will be absent on a particular day are to notify the Senior Teacher responsible beforehand. Leave  requirements for non-professional activities must have prior approval – exceptions would be immediate family  crises.  </w:t>
      </w:r>
    </w:p>
    <w:p w14:paraId="0C1984F0" w14:textId="77777777" w:rsidR="005368E8" w:rsidRDefault="006709A0">
      <w:pPr>
        <w:widowControl w:val="0"/>
        <w:pBdr>
          <w:top w:val="nil"/>
          <w:left w:val="nil"/>
          <w:bottom w:val="nil"/>
          <w:right w:val="nil"/>
          <w:between w:val="nil"/>
        </w:pBdr>
        <w:spacing w:before="277" w:line="243" w:lineRule="auto"/>
        <w:ind w:left="75" w:right="351" w:firstLine="8"/>
        <w:rPr>
          <w:rFonts w:ascii="Calibri" w:eastAsia="Calibri" w:hAnsi="Calibri" w:cs="Calibri"/>
          <w:color w:val="000000"/>
        </w:rPr>
      </w:pPr>
      <w:r>
        <w:rPr>
          <w:rFonts w:ascii="Calibri" w:eastAsia="Calibri" w:hAnsi="Calibri" w:cs="Calibri"/>
          <w:color w:val="000000"/>
        </w:rPr>
        <w:t xml:space="preserve">Please leave in your room work that can be carried on with during your absence if necessary along with a list of  any unusual things due to happen. E.g. Visit from Fire Brigade </w:t>
      </w:r>
    </w:p>
    <w:p w14:paraId="4A0D9705" w14:textId="77777777" w:rsidR="005368E8" w:rsidRDefault="006709A0">
      <w:pPr>
        <w:widowControl w:val="0"/>
        <w:pBdr>
          <w:top w:val="nil"/>
          <w:left w:val="nil"/>
          <w:bottom w:val="nil"/>
          <w:right w:val="nil"/>
          <w:between w:val="nil"/>
        </w:pBdr>
        <w:spacing w:before="276" w:line="242" w:lineRule="auto"/>
        <w:ind w:left="75" w:right="486" w:hanging="3"/>
        <w:rPr>
          <w:rFonts w:ascii="Calibri" w:eastAsia="Calibri" w:hAnsi="Calibri" w:cs="Calibri"/>
          <w:color w:val="000000"/>
        </w:rPr>
      </w:pPr>
      <w:r>
        <w:rPr>
          <w:rFonts w:ascii="Calibri" w:eastAsia="Calibri" w:hAnsi="Calibri" w:cs="Calibri"/>
          <w:color w:val="000000"/>
        </w:rPr>
        <w:t xml:space="preserve">While we will always endeavour to find a relief teacher, if for any reason this is not possible, we will cover the  class(es) by using its own resources through the sharing of classes/dispersing children amongst rooms with  available teachers.  </w:t>
      </w:r>
    </w:p>
    <w:p w14:paraId="06677EA0" w14:textId="77777777" w:rsidR="005368E8" w:rsidRDefault="006709A0">
      <w:pPr>
        <w:pStyle w:val="Heading2"/>
        <w:widowControl w:val="0"/>
        <w:spacing w:before="397"/>
        <w:ind w:left="87"/>
      </w:pPr>
      <w:bookmarkStart w:id="127" w:name="_Toc221710196"/>
      <w:r>
        <w:t>REPORT WRITING</w:t>
      </w:r>
      <w:bookmarkEnd w:id="127"/>
      <w:r>
        <w:t xml:space="preserve"> </w:t>
      </w:r>
    </w:p>
    <w:p w14:paraId="4B717181" w14:textId="77777777" w:rsidR="005368E8" w:rsidRDefault="006709A0">
      <w:pPr>
        <w:widowControl w:val="0"/>
        <w:pBdr>
          <w:top w:val="nil"/>
          <w:left w:val="nil"/>
          <w:bottom w:val="nil"/>
          <w:right w:val="nil"/>
          <w:between w:val="nil"/>
        </w:pBdr>
        <w:spacing w:before="289" w:line="242" w:lineRule="auto"/>
        <w:ind w:left="75" w:right="134" w:hanging="7"/>
        <w:rPr>
          <w:rFonts w:ascii="Calibri" w:eastAsia="Calibri" w:hAnsi="Calibri" w:cs="Calibri"/>
          <w:color w:val="000000"/>
        </w:rPr>
      </w:pPr>
      <w:r>
        <w:rPr>
          <w:rFonts w:ascii="Calibri" w:eastAsia="Calibri" w:hAnsi="Calibri" w:cs="Calibri"/>
          <w:b/>
          <w:bCs/>
          <w:color w:val="FF0000"/>
        </w:rPr>
        <w:t>All reports are to be written on the computer and teachers are encouraged to make ongoing comments as they  mark work or see children attaining learning</w:t>
      </w:r>
      <w:r>
        <w:rPr>
          <w:rFonts w:ascii="Calibri" w:eastAsia="Calibri" w:hAnsi="Calibri" w:cs="Calibri"/>
          <w:color w:val="000000"/>
        </w:rPr>
        <w:t xml:space="preserve">. In that way, most of the report is completed when it is time to  issue. The report is to be based on professional observations and records of achievement made in classroom  evaluations. You need to be able to justify any comments or marks given, based on work children have actually  done. </w:t>
      </w:r>
    </w:p>
    <w:p w14:paraId="5A1C303D" w14:textId="77777777" w:rsidR="005368E8" w:rsidRDefault="006709A0">
      <w:pPr>
        <w:widowControl w:val="0"/>
        <w:pBdr>
          <w:top w:val="nil"/>
          <w:left w:val="nil"/>
          <w:bottom w:val="nil"/>
          <w:right w:val="nil"/>
          <w:between w:val="nil"/>
        </w:pBdr>
        <w:spacing w:before="277" w:line="243" w:lineRule="auto"/>
        <w:ind w:left="66" w:right="558"/>
        <w:rPr>
          <w:rFonts w:ascii="Calibri" w:eastAsia="Calibri" w:hAnsi="Calibri" w:cs="Calibri"/>
          <w:color w:val="000000"/>
        </w:rPr>
      </w:pPr>
      <w:r>
        <w:rPr>
          <w:rFonts w:ascii="Calibri" w:eastAsia="Calibri" w:hAnsi="Calibri" w:cs="Calibri"/>
          <w:color w:val="000000"/>
        </w:rPr>
        <w:t xml:space="preserve">The Team Leader must approve the report. They may request evidence of formative evaluations made in the  classroom. A high standard of presentation is required, as is spelling and grammatical accuracy. Be honest. Positive, constructive remarks relating to progress made, particular pieces of work and special  attributes (academic, cultural, physical, social and emotional) are more helpful than negative remarks.  The report is a summative evaluation. If the child is to participate in his education he should be aware of the  content of his report and how he can improve his standing. This implies child own goals and collaboration  between the teacher and the pupil. Written reports will be issued twice a year (mid year and end of year). </w:t>
      </w:r>
    </w:p>
    <w:p w14:paraId="06736DDA" w14:textId="77777777" w:rsidR="005368E8" w:rsidRDefault="006709A0">
      <w:pPr>
        <w:pStyle w:val="Heading2"/>
        <w:widowControl w:val="0"/>
        <w:spacing w:before="397"/>
        <w:ind w:left="87"/>
      </w:pPr>
      <w:bookmarkStart w:id="128" w:name="_Toc221710197"/>
      <w:r>
        <w:t>REPORTING AND CONFERENCING WITH CAREGIVERS</w:t>
      </w:r>
      <w:bookmarkEnd w:id="128"/>
      <w:r>
        <w:t xml:space="preserve"> </w:t>
      </w:r>
    </w:p>
    <w:p w14:paraId="154A07EF" w14:textId="77777777" w:rsidR="005368E8" w:rsidRDefault="006709A0">
      <w:pPr>
        <w:widowControl w:val="0"/>
        <w:pBdr>
          <w:top w:val="nil"/>
          <w:left w:val="nil"/>
          <w:bottom w:val="nil"/>
          <w:right w:val="nil"/>
          <w:between w:val="nil"/>
        </w:pBdr>
        <w:spacing w:before="279" w:line="243" w:lineRule="auto"/>
        <w:ind w:left="69" w:right="180" w:firstLine="14"/>
        <w:jc w:val="both"/>
        <w:rPr>
          <w:rFonts w:ascii="Calibri" w:eastAsia="Calibri" w:hAnsi="Calibri" w:cs="Calibri"/>
          <w:color w:val="000000"/>
        </w:rPr>
      </w:pPr>
      <w:r>
        <w:rPr>
          <w:rFonts w:ascii="Calibri" w:eastAsia="Calibri" w:hAnsi="Calibri" w:cs="Calibri"/>
          <w:color w:val="000000"/>
        </w:rPr>
        <w:t xml:space="preserve">In order for the caregiver to meet the teacher and the teacher to get to know the child’s family, there will be two  formal opportunities for school wide caregiver/teacher conferences each year. The first conference will be in the  first term and the second after the mid year reports.  </w:t>
      </w:r>
    </w:p>
    <w:p w14:paraId="541F1717" w14:textId="77777777" w:rsidR="005368E8" w:rsidRDefault="006709A0">
      <w:pPr>
        <w:widowControl w:val="0"/>
        <w:pBdr>
          <w:top w:val="nil"/>
          <w:left w:val="nil"/>
          <w:bottom w:val="nil"/>
          <w:right w:val="nil"/>
          <w:between w:val="nil"/>
        </w:pBdr>
        <w:spacing w:before="277" w:line="242" w:lineRule="auto"/>
        <w:ind w:left="71" w:right="356" w:firstLine="11"/>
        <w:rPr>
          <w:rFonts w:ascii="Calibri" w:eastAsia="Calibri" w:hAnsi="Calibri" w:cs="Calibri"/>
          <w:color w:val="000000"/>
        </w:rPr>
      </w:pPr>
      <w:r>
        <w:rPr>
          <w:rFonts w:ascii="Calibri" w:eastAsia="Calibri" w:hAnsi="Calibri" w:cs="Calibri"/>
          <w:color w:val="000000"/>
        </w:rPr>
        <w:t xml:space="preserve">However, at any time within reason caregivers or teachers may request an appointment to discuss the child. Written reports will be issued in July and December, which will show the main features of their child’s progress  and achievement. The December report is to be sent out at least a few days before the end of term. </w:t>
      </w:r>
    </w:p>
    <w:p w14:paraId="47C5C132" w14:textId="77777777" w:rsidR="005368E8" w:rsidRDefault="006709A0">
      <w:pPr>
        <w:widowControl w:val="0"/>
        <w:pBdr>
          <w:top w:val="nil"/>
          <w:left w:val="nil"/>
          <w:bottom w:val="nil"/>
          <w:right w:val="nil"/>
          <w:between w:val="nil"/>
        </w:pBdr>
        <w:spacing w:before="277" w:line="243" w:lineRule="auto"/>
        <w:ind w:left="67" w:right="388" w:firstLine="5"/>
        <w:rPr>
          <w:rFonts w:ascii="Calibri" w:eastAsia="Calibri" w:hAnsi="Calibri" w:cs="Calibri"/>
          <w:b/>
          <w:bCs/>
          <w:color w:val="FF0000"/>
        </w:rPr>
      </w:pPr>
      <w:r>
        <w:rPr>
          <w:rFonts w:ascii="Calibri" w:eastAsia="Calibri" w:hAnsi="Calibri" w:cs="Calibri"/>
          <w:b/>
          <w:bCs/>
          <w:color w:val="FF0000"/>
        </w:rPr>
        <w:t xml:space="preserve">Caregivers can expect to be notified if their child is experiencing difficulty in any social or academic area and  where possible follow up should occur as this is happening, rather than waiting for formal written reports or  formal conferences. If a child is having problems academically, socially or with regards to behaviour, the  caregiver should be informed of this as soon as possible. It is not acceptable for caregivers to have had no  communication from the school about such problems, and then to find them in the child’s written report. </w:t>
      </w:r>
    </w:p>
    <w:p w14:paraId="08916DF7" w14:textId="77777777" w:rsidR="005368E8" w:rsidRDefault="006709A0">
      <w:pPr>
        <w:widowControl w:val="0"/>
        <w:pBdr>
          <w:top w:val="nil"/>
          <w:left w:val="nil"/>
          <w:bottom w:val="nil"/>
          <w:right w:val="nil"/>
          <w:between w:val="nil"/>
        </w:pBdr>
        <w:spacing w:before="276" w:line="241" w:lineRule="auto"/>
        <w:ind w:left="75" w:right="478"/>
        <w:rPr>
          <w:rFonts w:ascii="Calibri" w:eastAsia="Calibri" w:hAnsi="Calibri" w:cs="Calibri"/>
          <w:color w:val="000000"/>
        </w:rPr>
      </w:pPr>
      <w:r>
        <w:rPr>
          <w:rFonts w:ascii="Calibri" w:eastAsia="Calibri" w:hAnsi="Calibri" w:cs="Calibri"/>
          <w:color w:val="000000"/>
        </w:rPr>
        <w:lastRenderedPageBreak/>
        <w:t xml:space="preserve">Caregivers are encouraged to notify the school of any changes in personal or home circumstances, which may  affect the child’s behaviour or progress. </w:t>
      </w:r>
    </w:p>
    <w:p w14:paraId="4E344531" w14:textId="77777777" w:rsidR="005368E8" w:rsidRDefault="006709A0">
      <w:pPr>
        <w:pStyle w:val="Heading2"/>
        <w:widowControl w:val="0"/>
        <w:spacing w:before="789"/>
        <w:ind w:left="75"/>
      </w:pPr>
      <w:bookmarkStart w:id="129" w:name="_Toc221710198"/>
      <w:r>
        <w:t>SCHOOL ADMINISTRATION STAFF</w:t>
      </w:r>
      <w:bookmarkEnd w:id="129"/>
      <w:r>
        <w:t xml:space="preserve"> </w:t>
      </w:r>
    </w:p>
    <w:p w14:paraId="464F45F0" w14:textId="77777777" w:rsidR="005368E8" w:rsidRDefault="006709A0">
      <w:pPr>
        <w:widowControl w:val="0"/>
        <w:pBdr>
          <w:top w:val="nil"/>
          <w:left w:val="nil"/>
          <w:bottom w:val="nil"/>
          <w:right w:val="nil"/>
          <w:between w:val="nil"/>
        </w:pBdr>
        <w:spacing w:before="289" w:line="242" w:lineRule="auto"/>
        <w:ind w:left="68" w:right="77" w:hanging="1"/>
        <w:rPr>
          <w:rFonts w:ascii="Calibri" w:eastAsia="Calibri" w:hAnsi="Calibri" w:cs="Calibri"/>
          <w:color w:val="000000"/>
        </w:rPr>
      </w:pPr>
      <w:r>
        <w:rPr>
          <w:rFonts w:ascii="Calibri" w:eastAsia="Calibri" w:hAnsi="Calibri" w:cs="Calibri"/>
          <w:color w:val="000000"/>
        </w:rPr>
        <w:t xml:space="preserve">The office staff’s primary functions are concerned with school management; however, they are able to do some  teacher initiated tasks occasionally. This work can only be done if time permits and all staff are asked to respect the  fact that the office is always working to capacity.  </w:t>
      </w:r>
    </w:p>
    <w:p w14:paraId="6A3AD98F" w14:textId="77777777" w:rsidR="005368E8" w:rsidRDefault="006709A0">
      <w:pPr>
        <w:widowControl w:val="0"/>
        <w:pBdr>
          <w:top w:val="nil"/>
          <w:left w:val="nil"/>
          <w:bottom w:val="nil"/>
          <w:right w:val="nil"/>
          <w:between w:val="nil"/>
        </w:pBdr>
        <w:spacing w:before="277" w:line="240" w:lineRule="auto"/>
        <w:ind w:left="83"/>
        <w:rPr>
          <w:rFonts w:ascii="Calibri" w:eastAsia="Calibri" w:hAnsi="Calibri" w:cs="Calibri"/>
          <w:color w:val="000000"/>
        </w:rPr>
      </w:pPr>
      <w:r>
        <w:rPr>
          <w:rFonts w:ascii="Calibri" w:eastAsia="Calibri" w:hAnsi="Calibri" w:cs="Calibri"/>
          <w:color w:val="000000"/>
        </w:rPr>
        <w:t xml:space="preserve">Please: </w:t>
      </w:r>
    </w:p>
    <w:p w14:paraId="6EB926D3" w14:textId="77777777" w:rsidR="005368E8" w:rsidRDefault="006709A0">
      <w:pPr>
        <w:widowControl w:val="0"/>
        <w:pBdr>
          <w:top w:val="nil"/>
          <w:left w:val="nil"/>
          <w:bottom w:val="nil"/>
          <w:right w:val="nil"/>
          <w:between w:val="nil"/>
        </w:pBdr>
        <w:spacing w:before="280" w:line="243" w:lineRule="auto"/>
        <w:ind w:left="1150" w:right="88" w:hanging="706"/>
        <w:rPr>
          <w:rFonts w:ascii="Calibri" w:eastAsia="Calibri" w:hAnsi="Calibri" w:cs="Calibri"/>
          <w:color w:val="000000"/>
        </w:rPr>
      </w:pPr>
      <w:r>
        <w:rPr>
          <w:rFonts w:ascii="Calibri" w:eastAsia="Calibri" w:hAnsi="Calibri" w:cs="Calibri"/>
          <w:color w:val="000000"/>
        </w:rPr>
        <w:t xml:space="preserve">1. Respect the fact that this work is not the main work of the Administration Staff and give several days in  advance of the due date, as school secretarial work has priority over your work. If too much work is  given to them, then this facility will be withdrawn.  </w:t>
      </w:r>
    </w:p>
    <w:p w14:paraId="501371B9" w14:textId="77777777" w:rsidR="005368E8" w:rsidRDefault="006709A0">
      <w:pPr>
        <w:widowControl w:val="0"/>
        <w:pBdr>
          <w:top w:val="nil"/>
          <w:left w:val="nil"/>
          <w:bottom w:val="nil"/>
          <w:right w:val="nil"/>
          <w:between w:val="nil"/>
        </w:pBdr>
        <w:spacing w:before="272" w:line="240" w:lineRule="auto"/>
        <w:ind w:left="87"/>
        <w:rPr>
          <w:rFonts w:ascii="Calibri" w:eastAsia="Calibri" w:hAnsi="Calibri" w:cs="Calibri"/>
          <w:b/>
          <w:bCs/>
          <w:color w:val="FF0000"/>
          <w:sz w:val="31"/>
          <w:szCs w:val="31"/>
          <w:u w:val="single"/>
        </w:rPr>
      </w:pPr>
      <w:r>
        <w:rPr>
          <w:rFonts w:ascii="Calibri" w:eastAsia="Calibri" w:hAnsi="Calibri" w:cs="Calibri"/>
          <w:b/>
          <w:bCs/>
          <w:color w:val="FF0000"/>
          <w:sz w:val="31"/>
          <w:szCs w:val="31"/>
          <w:u w:val="single"/>
        </w:rPr>
        <w:t xml:space="preserve">Please do not: </w:t>
      </w:r>
    </w:p>
    <w:p w14:paraId="14FEB6D4" w14:textId="77777777" w:rsidR="005368E8" w:rsidRDefault="006709A0">
      <w:pPr>
        <w:widowControl w:val="0"/>
        <w:pBdr>
          <w:top w:val="nil"/>
          <w:left w:val="nil"/>
          <w:bottom w:val="nil"/>
          <w:right w:val="nil"/>
          <w:between w:val="nil"/>
        </w:pBdr>
        <w:spacing w:before="21" w:line="243" w:lineRule="auto"/>
        <w:ind w:left="1147" w:right="341" w:hanging="706"/>
        <w:rPr>
          <w:rFonts w:ascii="Calibri" w:eastAsia="Calibri" w:hAnsi="Calibri" w:cs="Calibri"/>
          <w:b/>
          <w:bCs/>
          <w:color w:val="FF0000"/>
        </w:rPr>
      </w:pPr>
      <w:r>
        <w:rPr>
          <w:rFonts w:ascii="Calibri" w:eastAsia="Calibri" w:hAnsi="Calibri" w:cs="Calibri"/>
          <w:b/>
          <w:bCs/>
          <w:color w:val="FF0000"/>
        </w:rPr>
        <w:t xml:space="preserve">1. Use the phone in the administration office. There are phones in all classrooms and other areas of  the school. </w:t>
      </w:r>
    </w:p>
    <w:p w14:paraId="0AB896B8" w14:textId="77777777" w:rsidR="005368E8" w:rsidRDefault="006709A0">
      <w:pPr>
        <w:widowControl w:val="0"/>
        <w:pBdr>
          <w:top w:val="nil"/>
          <w:left w:val="nil"/>
          <w:bottom w:val="nil"/>
          <w:right w:val="nil"/>
          <w:between w:val="nil"/>
        </w:pBdr>
        <w:spacing w:before="8" w:line="240" w:lineRule="auto"/>
        <w:ind w:left="434"/>
        <w:rPr>
          <w:rFonts w:ascii="Calibri" w:eastAsia="Calibri" w:hAnsi="Calibri" w:cs="Calibri"/>
          <w:b/>
          <w:bCs/>
          <w:color w:val="FF0000"/>
        </w:rPr>
      </w:pPr>
      <w:r>
        <w:rPr>
          <w:rFonts w:ascii="Calibri" w:eastAsia="Calibri" w:hAnsi="Calibri" w:cs="Calibri"/>
          <w:b/>
          <w:bCs/>
          <w:color w:val="FF0000"/>
        </w:rPr>
        <w:t xml:space="preserve">2. The dial out no for class phones is </w:t>
      </w:r>
    </w:p>
    <w:p w14:paraId="667AD10E" w14:textId="77777777" w:rsidR="005368E8" w:rsidRDefault="006709A0">
      <w:pPr>
        <w:widowControl w:val="0"/>
        <w:pBdr>
          <w:top w:val="nil"/>
          <w:left w:val="nil"/>
          <w:bottom w:val="nil"/>
          <w:right w:val="nil"/>
          <w:between w:val="nil"/>
        </w:pBdr>
        <w:spacing w:before="11" w:line="243" w:lineRule="auto"/>
        <w:ind w:left="1152" w:right="166" w:hanging="718"/>
        <w:rPr>
          <w:rFonts w:ascii="Calibri" w:eastAsia="Calibri" w:hAnsi="Calibri" w:cs="Calibri"/>
          <w:b/>
          <w:bCs/>
          <w:color w:val="FF0000"/>
        </w:rPr>
      </w:pPr>
      <w:r>
        <w:rPr>
          <w:rFonts w:ascii="Calibri" w:eastAsia="Calibri" w:hAnsi="Calibri" w:cs="Calibri"/>
          <w:b/>
          <w:bCs/>
          <w:color w:val="FF0000"/>
        </w:rPr>
        <w:t xml:space="preserve">3. Use the administration office as an informal meeting place. It can become very crowded, and if  used as such, it makes the work of the administration staff very difficult to do, if they have to work  around you. </w:t>
      </w:r>
    </w:p>
    <w:p w14:paraId="10B2F97B" w14:textId="77777777" w:rsidR="005368E8" w:rsidRDefault="006709A0">
      <w:pPr>
        <w:pStyle w:val="Heading2"/>
        <w:widowControl w:val="0"/>
        <w:spacing w:before="786"/>
        <w:ind w:left="75"/>
      </w:pPr>
      <w:bookmarkStart w:id="130" w:name="_Toc221710199"/>
      <w:r>
        <w:t>SCHOOL TONE</w:t>
      </w:r>
      <w:bookmarkEnd w:id="130"/>
      <w:r>
        <w:t xml:space="preserve"> </w:t>
      </w:r>
    </w:p>
    <w:p w14:paraId="3D198CAB" w14:textId="77777777" w:rsidR="005368E8" w:rsidRDefault="006709A0">
      <w:pPr>
        <w:widowControl w:val="0"/>
        <w:pBdr>
          <w:top w:val="nil"/>
          <w:left w:val="nil"/>
          <w:bottom w:val="nil"/>
          <w:right w:val="nil"/>
          <w:between w:val="nil"/>
        </w:pBdr>
        <w:spacing w:before="289" w:line="243" w:lineRule="auto"/>
        <w:ind w:left="67" w:right="369" w:hanging="1"/>
        <w:rPr>
          <w:rFonts w:ascii="Calibri" w:eastAsia="Calibri" w:hAnsi="Calibri" w:cs="Calibri"/>
          <w:b/>
          <w:bCs/>
          <w:color w:val="FF0000"/>
        </w:rPr>
      </w:pPr>
      <w:r>
        <w:rPr>
          <w:rFonts w:ascii="Calibri" w:eastAsia="Calibri" w:hAnsi="Calibri" w:cs="Calibri"/>
          <w:b/>
          <w:bCs/>
          <w:color w:val="FF0000"/>
        </w:rPr>
        <w:t xml:space="preserve">This school is a place where “We look after each other”. This is the overriding theme that the behaviour and  tone of Hora Hora School is based around. </w:t>
      </w:r>
    </w:p>
    <w:p w14:paraId="183663AD" w14:textId="77777777" w:rsidR="005368E8" w:rsidRDefault="006709A0">
      <w:pPr>
        <w:widowControl w:val="0"/>
        <w:pBdr>
          <w:top w:val="nil"/>
          <w:left w:val="nil"/>
          <w:bottom w:val="nil"/>
          <w:right w:val="nil"/>
          <w:between w:val="nil"/>
        </w:pBdr>
        <w:spacing w:before="276" w:line="242" w:lineRule="auto"/>
        <w:ind w:left="68" w:right="190" w:firstLine="7"/>
        <w:rPr>
          <w:rFonts w:ascii="Calibri" w:eastAsia="Calibri" w:hAnsi="Calibri" w:cs="Calibri"/>
          <w:color w:val="000000"/>
        </w:rPr>
      </w:pPr>
      <w:r>
        <w:rPr>
          <w:rFonts w:ascii="Calibri" w:eastAsia="Calibri" w:hAnsi="Calibri" w:cs="Calibri"/>
          <w:color w:val="000000"/>
        </w:rPr>
        <w:t xml:space="preserve">Our theme expresses most rules and boundaries but where not expressed, a code of “common sense” in relation  to our theme, should apply. As a staff we must work a supportive team applying these codes equally to all. We aim to be as positive as we possibly can by praising and rewarding acceptable behaviour rather than being  negative. This applies not only in class work but also in all aspects of school life.  </w:t>
      </w:r>
    </w:p>
    <w:p w14:paraId="799A985F" w14:textId="77777777" w:rsidR="005368E8" w:rsidRDefault="006709A0">
      <w:pPr>
        <w:widowControl w:val="0"/>
        <w:pBdr>
          <w:top w:val="nil"/>
          <w:left w:val="nil"/>
          <w:bottom w:val="nil"/>
          <w:right w:val="nil"/>
          <w:between w:val="nil"/>
        </w:pBdr>
        <w:spacing w:before="277" w:line="243" w:lineRule="auto"/>
        <w:ind w:left="71" w:right="589" w:hanging="1"/>
        <w:rPr>
          <w:rFonts w:ascii="Calibri" w:eastAsia="Calibri" w:hAnsi="Calibri" w:cs="Calibri"/>
          <w:color w:val="FF0000"/>
        </w:rPr>
      </w:pPr>
      <w:r>
        <w:rPr>
          <w:rFonts w:ascii="Calibri" w:eastAsia="Calibri" w:hAnsi="Calibri" w:cs="Calibri"/>
          <w:color w:val="FF0000"/>
        </w:rPr>
        <w:t>As staff, we need to be responsible for our own tone, and our impact on our colleagues. Rumour mongering,  whispers, etc etc are not behaviours that should occur at this school amongst staff.</w:t>
      </w:r>
    </w:p>
    <w:p w14:paraId="3AD45B04" w14:textId="77777777" w:rsidR="005368E8" w:rsidRDefault="006709A0">
      <w:pPr>
        <w:widowControl w:val="0"/>
        <w:pBdr>
          <w:top w:val="nil"/>
          <w:left w:val="nil"/>
          <w:bottom w:val="nil"/>
          <w:right w:val="nil"/>
          <w:between w:val="nil"/>
        </w:pBdr>
        <w:spacing w:before="548" w:line="243" w:lineRule="auto"/>
        <w:ind w:left="75" w:right="224" w:hanging="3"/>
        <w:rPr>
          <w:rFonts w:ascii="Calibri" w:eastAsia="Calibri" w:hAnsi="Calibri" w:cs="Calibri"/>
          <w:color w:val="000000"/>
        </w:rPr>
      </w:pPr>
      <w:r>
        <w:rPr>
          <w:rFonts w:ascii="Calibri" w:eastAsia="Calibri" w:hAnsi="Calibri" w:cs="Calibri"/>
          <w:color w:val="000000"/>
        </w:rPr>
        <w:t xml:space="preserve">Where children display an ongoing positive attitude and/or excellence in work they should be praised to  encourage their enthusiasm. They require continual encouragement to sustain their positive behaviour, as much  as those who require encouragement for behaviour modification. Staff need to be sensitive to cultural, religious  and individual differences. </w:t>
      </w:r>
    </w:p>
    <w:p w14:paraId="7FB46E82" w14:textId="18ED948E" w:rsidR="005368E8" w:rsidRDefault="006709A0">
      <w:pPr>
        <w:widowControl w:val="0"/>
        <w:pBdr>
          <w:top w:val="nil"/>
          <w:left w:val="nil"/>
          <w:bottom w:val="nil"/>
          <w:right w:val="nil"/>
          <w:between w:val="nil"/>
        </w:pBdr>
        <w:spacing w:before="274" w:line="243" w:lineRule="auto"/>
        <w:ind w:left="71" w:right="300"/>
        <w:rPr>
          <w:rFonts w:ascii="Calibri" w:eastAsia="Calibri" w:hAnsi="Calibri" w:cs="Calibri"/>
          <w:color w:val="000000"/>
        </w:rPr>
      </w:pPr>
      <w:r>
        <w:rPr>
          <w:rFonts w:ascii="Calibri" w:eastAsia="Calibri" w:hAnsi="Calibri" w:cs="Calibri"/>
          <w:color w:val="000000"/>
        </w:rPr>
        <w:t xml:space="preserve">Whenever children behave inappropriately, ask them the question…How is </w:t>
      </w:r>
      <w:r w:rsidR="0056059B">
        <w:rPr>
          <w:rFonts w:ascii="Calibri" w:eastAsia="Calibri" w:hAnsi="Calibri" w:cs="Calibri"/>
          <w:color w:val="000000"/>
        </w:rPr>
        <w:t>this</w:t>
      </w:r>
      <w:r>
        <w:rPr>
          <w:rFonts w:ascii="Calibri" w:eastAsia="Calibri" w:hAnsi="Calibri" w:cs="Calibri"/>
          <w:color w:val="000000"/>
        </w:rPr>
        <w:t xml:space="preserve"> looking after each other. Look at  what has caused the behaviour? DO NOT increase the tension, r the consequences. Refer anything you are not  certain about to Senior Management.  </w:t>
      </w:r>
    </w:p>
    <w:p w14:paraId="48006B0F" w14:textId="77777777" w:rsidR="005368E8" w:rsidRDefault="006709A0">
      <w:pPr>
        <w:widowControl w:val="0"/>
        <w:pBdr>
          <w:top w:val="nil"/>
          <w:left w:val="nil"/>
          <w:bottom w:val="nil"/>
          <w:right w:val="nil"/>
          <w:between w:val="nil"/>
        </w:pBdr>
        <w:spacing w:before="276" w:line="240" w:lineRule="auto"/>
        <w:ind w:left="69"/>
        <w:rPr>
          <w:rFonts w:ascii="Calibri" w:eastAsia="Calibri" w:hAnsi="Calibri" w:cs="Calibri"/>
          <w:color w:val="000000"/>
        </w:rPr>
      </w:pPr>
      <w:r>
        <w:rPr>
          <w:rFonts w:ascii="Calibri" w:eastAsia="Calibri" w:hAnsi="Calibri" w:cs="Calibri"/>
          <w:color w:val="000000"/>
        </w:rPr>
        <w:lastRenderedPageBreak/>
        <w:t xml:space="preserve">All incidents must be entered in the school system </w:t>
      </w:r>
    </w:p>
    <w:p w14:paraId="531805C6" w14:textId="77777777" w:rsidR="005368E8" w:rsidRDefault="006709A0">
      <w:pPr>
        <w:widowControl w:val="0"/>
        <w:pBdr>
          <w:top w:val="nil"/>
          <w:left w:val="nil"/>
          <w:bottom w:val="nil"/>
          <w:right w:val="nil"/>
          <w:between w:val="nil"/>
        </w:pBdr>
        <w:spacing w:before="279" w:line="240" w:lineRule="auto"/>
        <w:ind w:left="80"/>
        <w:rPr>
          <w:rFonts w:ascii="Calibri" w:eastAsia="Calibri" w:hAnsi="Calibri" w:cs="Calibri"/>
          <w:b/>
          <w:bCs/>
          <w:color w:val="FF0000"/>
        </w:rPr>
      </w:pPr>
      <w:r>
        <w:rPr>
          <w:rFonts w:ascii="Calibri" w:eastAsia="Calibri" w:hAnsi="Calibri" w:cs="Calibri"/>
          <w:b/>
          <w:bCs/>
          <w:color w:val="FF0000"/>
        </w:rPr>
        <w:t xml:space="preserve">Remember, “We look after each other” refers to staff (including the Principal) as well as the pupils.  </w:t>
      </w:r>
    </w:p>
    <w:p w14:paraId="5BA26946" w14:textId="77777777" w:rsidR="005368E8" w:rsidRDefault="006709A0">
      <w:pPr>
        <w:pStyle w:val="Heading2"/>
        <w:widowControl w:val="0"/>
        <w:spacing w:before="789"/>
        <w:ind w:left="75"/>
      </w:pPr>
      <w:bookmarkStart w:id="131" w:name="_Toc221710200"/>
      <w:r>
        <w:t>SCHOOL VANS</w:t>
      </w:r>
      <w:bookmarkEnd w:id="131"/>
      <w:r>
        <w:t xml:space="preserve"> </w:t>
      </w:r>
    </w:p>
    <w:p w14:paraId="00AD954D" w14:textId="77777777" w:rsidR="005368E8" w:rsidRDefault="006709A0">
      <w:pPr>
        <w:widowControl w:val="0"/>
        <w:pBdr>
          <w:top w:val="nil"/>
          <w:left w:val="nil"/>
          <w:bottom w:val="nil"/>
          <w:right w:val="nil"/>
          <w:between w:val="nil"/>
        </w:pBdr>
        <w:spacing w:before="289" w:line="243" w:lineRule="auto"/>
        <w:ind w:left="81" w:right="179" w:hanging="15"/>
        <w:rPr>
          <w:rFonts w:ascii="Calibri" w:eastAsia="Calibri" w:hAnsi="Calibri" w:cs="Calibri"/>
          <w:color w:val="000000"/>
        </w:rPr>
      </w:pPr>
      <w:r>
        <w:rPr>
          <w:rFonts w:ascii="Calibri" w:eastAsia="Calibri" w:hAnsi="Calibri" w:cs="Calibri"/>
          <w:color w:val="000000"/>
        </w:rPr>
        <w:t xml:space="preserve">The school vans are for school use. All drivers must have presented evidence (which school will hold on file) of all  requirements such as current licences etc. It must be booked through the person holding that responsibility.  Priority is generally given for the pickup and drop off runs. </w:t>
      </w:r>
    </w:p>
    <w:p w14:paraId="1E45498C" w14:textId="77777777" w:rsidR="005368E8" w:rsidRDefault="006709A0">
      <w:pPr>
        <w:widowControl w:val="0"/>
        <w:pBdr>
          <w:top w:val="nil"/>
          <w:left w:val="nil"/>
          <w:bottom w:val="nil"/>
          <w:right w:val="nil"/>
          <w:between w:val="nil"/>
        </w:pBdr>
        <w:spacing w:before="8" w:line="241" w:lineRule="auto"/>
        <w:ind w:left="68" w:right="80" w:firstLine="15"/>
        <w:rPr>
          <w:rFonts w:ascii="Calibri" w:eastAsia="Calibri" w:hAnsi="Calibri" w:cs="Calibri"/>
          <w:color w:val="000000"/>
        </w:rPr>
      </w:pPr>
      <w:r>
        <w:rPr>
          <w:rFonts w:ascii="Calibri" w:eastAsia="Calibri" w:hAnsi="Calibri" w:cs="Calibri"/>
          <w:color w:val="000000"/>
        </w:rPr>
        <w:t xml:space="preserve">Private use may be possible but must be approved in writing by the principal. All costs associated with this use are  to be covered by the staff member using it.  </w:t>
      </w:r>
    </w:p>
    <w:p w14:paraId="63233788" w14:textId="77777777" w:rsidR="005368E8" w:rsidRDefault="006709A0">
      <w:pPr>
        <w:widowControl w:val="0"/>
        <w:pBdr>
          <w:top w:val="nil"/>
          <w:left w:val="nil"/>
          <w:bottom w:val="nil"/>
          <w:right w:val="nil"/>
          <w:between w:val="nil"/>
        </w:pBdr>
        <w:spacing w:before="278" w:line="240" w:lineRule="auto"/>
        <w:ind w:left="74"/>
        <w:rPr>
          <w:rFonts w:ascii="Calibri" w:eastAsia="Calibri" w:hAnsi="Calibri" w:cs="Calibri"/>
          <w:i/>
          <w:iCs/>
          <w:color w:val="000000"/>
        </w:rPr>
      </w:pPr>
      <w:r>
        <w:rPr>
          <w:rFonts w:ascii="Calibri" w:eastAsia="Calibri" w:hAnsi="Calibri" w:cs="Calibri"/>
          <w:i/>
          <w:iCs/>
          <w:color w:val="000000"/>
        </w:rPr>
        <w:t xml:space="preserve">Infringement tickets/offenses are to be covered by the driver whether for school or private use. </w:t>
      </w:r>
    </w:p>
    <w:p w14:paraId="5916402C" w14:textId="77777777" w:rsidR="005368E8" w:rsidRDefault="006709A0">
      <w:pPr>
        <w:pStyle w:val="Heading2"/>
        <w:widowControl w:val="0"/>
        <w:spacing w:before="937"/>
        <w:ind w:left="75"/>
      </w:pPr>
      <w:bookmarkStart w:id="132" w:name="_Toc221710201"/>
      <w:r>
        <w:t>SCOOTERS, SKATEBOARDS – ROLLER BLADES – ETC.</w:t>
      </w:r>
      <w:bookmarkEnd w:id="132"/>
      <w:r>
        <w:t xml:space="preserve"> </w:t>
      </w:r>
    </w:p>
    <w:p w14:paraId="45A8BF63" w14:textId="77777777" w:rsidR="005368E8" w:rsidRDefault="006709A0">
      <w:pPr>
        <w:widowControl w:val="0"/>
        <w:pBdr>
          <w:top w:val="nil"/>
          <w:left w:val="nil"/>
          <w:bottom w:val="nil"/>
          <w:right w:val="nil"/>
          <w:between w:val="nil"/>
        </w:pBdr>
        <w:spacing w:before="287" w:line="243" w:lineRule="auto"/>
        <w:ind w:left="68" w:right="146" w:firstLine="4"/>
        <w:rPr>
          <w:rFonts w:ascii="Calibri" w:eastAsia="Calibri" w:hAnsi="Calibri" w:cs="Calibri"/>
          <w:color w:val="000000"/>
        </w:rPr>
      </w:pPr>
      <w:r>
        <w:rPr>
          <w:rFonts w:ascii="Calibri" w:eastAsia="Calibri" w:hAnsi="Calibri" w:cs="Calibri"/>
          <w:color w:val="000000"/>
        </w:rPr>
        <w:t xml:space="preserve">Scooters like bicycles etc are allowed on the school grounds. No scooting around corners or on the wooden decks  etc. Helmets should be encouraged strongly. During class times all scooters should be in the bike stands where  they are protected by cameras. </w:t>
      </w:r>
    </w:p>
    <w:p w14:paraId="75C305EA" w14:textId="77777777" w:rsidR="005368E8" w:rsidRDefault="006709A0">
      <w:pPr>
        <w:pStyle w:val="Heading2"/>
        <w:widowControl w:val="0"/>
        <w:spacing w:before="274"/>
        <w:ind w:left="75"/>
      </w:pPr>
      <w:bookmarkStart w:id="133" w:name="_Toc221710202"/>
      <w:r>
        <w:t>SEXUAL HARRASSMENT</w:t>
      </w:r>
      <w:bookmarkEnd w:id="133"/>
      <w:r>
        <w:t xml:space="preserve"> </w:t>
      </w:r>
    </w:p>
    <w:p w14:paraId="55C6D0C0" w14:textId="77777777" w:rsidR="005368E8" w:rsidRDefault="006709A0">
      <w:pPr>
        <w:widowControl w:val="0"/>
        <w:pBdr>
          <w:top w:val="nil"/>
          <w:left w:val="nil"/>
          <w:bottom w:val="nil"/>
          <w:right w:val="nil"/>
          <w:between w:val="nil"/>
        </w:pBdr>
        <w:spacing w:before="289" w:line="242" w:lineRule="auto"/>
        <w:ind w:left="75" w:right="72" w:hanging="6"/>
        <w:jc w:val="both"/>
        <w:rPr>
          <w:rFonts w:ascii="Calibri" w:eastAsia="Calibri" w:hAnsi="Calibri" w:cs="Calibri"/>
          <w:color w:val="000000"/>
        </w:rPr>
      </w:pPr>
      <w:r>
        <w:rPr>
          <w:rFonts w:ascii="Calibri" w:eastAsia="Calibri" w:hAnsi="Calibri" w:cs="Calibri"/>
          <w:color w:val="000000"/>
        </w:rPr>
        <w:t xml:space="preserve">A school staff member has been sexually harassed in the school if a Board of Trustees member, or another staff  member makes a request of the staff member for sexual intercourse, sexual contact, or other form of sexualised activity which: </w:t>
      </w:r>
    </w:p>
    <w:p w14:paraId="47434192" w14:textId="77777777" w:rsidR="005368E8" w:rsidRDefault="006709A0">
      <w:pPr>
        <w:widowControl w:val="0"/>
        <w:pBdr>
          <w:top w:val="nil"/>
          <w:left w:val="nil"/>
          <w:bottom w:val="nil"/>
          <w:right w:val="nil"/>
          <w:between w:val="nil"/>
        </w:pBdr>
        <w:spacing w:before="277" w:line="240" w:lineRule="auto"/>
        <w:ind w:left="1523"/>
        <w:rPr>
          <w:rFonts w:ascii="Calibri" w:eastAsia="Calibri" w:hAnsi="Calibri" w:cs="Calibri"/>
          <w:color w:val="000000"/>
        </w:rPr>
      </w:pPr>
      <w:r>
        <w:rPr>
          <w:rFonts w:ascii="Calibri" w:eastAsia="Calibri" w:hAnsi="Calibri" w:cs="Calibri"/>
          <w:color w:val="000000"/>
        </w:rPr>
        <w:t xml:space="preserve">Implies or overtly promises preferential treatment in the school. </w:t>
      </w:r>
    </w:p>
    <w:p w14:paraId="7A37667C"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Implies or overtly threatens detrimental treatment in the school. </w:t>
      </w:r>
    </w:p>
    <w:p w14:paraId="3A63AB31"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Implies or overtly threatens the present or future status of the staff member. </w:t>
      </w:r>
    </w:p>
    <w:p w14:paraId="1CAB524A" w14:textId="77777777" w:rsidR="005368E8" w:rsidRDefault="006709A0">
      <w:pPr>
        <w:widowControl w:val="0"/>
        <w:pBdr>
          <w:top w:val="nil"/>
          <w:left w:val="nil"/>
          <w:bottom w:val="nil"/>
          <w:right w:val="nil"/>
          <w:between w:val="nil"/>
        </w:pBdr>
        <w:spacing w:before="279" w:line="240" w:lineRule="auto"/>
        <w:ind w:left="803"/>
        <w:rPr>
          <w:rFonts w:ascii="Calibri" w:eastAsia="Calibri" w:hAnsi="Calibri" w:cs="Calibri"/>
          <w:color w:val="000000"/>
        </w:rPr>
      </w:pPr>
      <w:r>
        <w:rPr>
          <w:rFonts w:ascii="Calibri" w:eastAsia="Calibri" w:hAnsi="Calibri" w:cs="Calibri"/>
          <w:color w:val="000000"/>
        </w:rPr>
        <w:t xml:space="preserve">By </w:t>
      </w:r>
    </w:p>
    <w:p w14:paraId="7380B267" w14:textId="77777777" w:rsidR="005368E8" w:rsidRDefault="006709A0">
      <w:pPr>
        <w:widowControl w:val="0"/>
        <w:pBdr>
          <w:top w:val="nil"/>
          <w:left w:val="nil"/>
          <w:bottom w:val="nil"/>
          <w:right w:val="nil"/>
          <w:between w:val="nil"/>
        </w:pBdr>
        <w:spacing w:before="279" w:line="240" w:lineRule="auto"/>
        <w:ind w:left="1506"/>
        <w:rPr>
          <w:rFonts w:ascii="Calibri" w:eastAsia="Calibri" w:hAnsi="Calibri" w:cs="Calibri"/>
          <w:color w:val="000000"/>
        </w:rPr>
      </w:pPr>
      <w:r>
        <w:rPr>
          <w:rFonts w:ascii="Calibri" w:eastAsia="Calibri" w:hAnsi="Calibri" w:cs="Calibri"/>
          <w:color w:val="000000"/>
        </w:rPr>
        <w:t xml:space="preserve">The written or spoken word of a sexual nature. </w:t>
      </w:r>
    </w:p>
    <w:p w14:paraId="2B490B3C" w14:textId="77777777" w:rsidR="005368E8" w:rsidRDefault="006709A0">
      <w:pPr>
        <w:widowControl w:val="0"/>
        <w:pBdr>
          <w:top w:val="nil"/>
          <w:left w:val="nil"/>
          <w:bottom w:val="nil"/>
          <w:right w:val="nil"/>
          <w:between w:val="nil"/>
        </w:pBdr>
        <w:spacing w:before="11" w:line="240" w:lineRule="auto"/>
        <w:ind w:left="1523"/>
        <w:rPr>
          <w:rFonts w:ascii="Calibri" w:eastAsia="Calibri" w:hAnsi="Calibri" w:cs="Calibri"/>
          <w:color w:val="000000"/>
        </w:rPr>
      </w:pPr>
      <w:r>
        <w:rPr>
          <w:rFonts w:ascii="Calibri" w:eastAsia="Calibri" w:hAnsi="Calibri" w:cs="Calibri"/>
          <w:color w:val="000000"/>
        </w:rPr>
        <w:t xml:space="preserve">Physical behaviour of a sexual nature. </w:t>
      </w:r>
    </w:p>
    <w:p w14:paraId="2C40D357" w14:textId="77777777" w:rsidR="005368E8" w:rsidRDefault="006709A0">
      <w:pPr>
        <w:widowControl w:val="0"/>
        <w:pBdr>
          <w:top w:val="nil"/>
          <w:left w:val="nil"/>
          <w:bottom w:val="nil"/>
          <w:right w:val="nil"/>
          <w:between w:val="nil"/>
        </w:pBdr>
        <w:spacing w:before="277" w:line="243" w:lineRule="auto"/>
        <w:ind w:left="71" w:right="65" w:firstLine="12"/>
        <w:jc w:val="both"/>
        <w:rPr>
          <w:rFonts w:ascii="Calibri" w:eastAsia="Calibri" w:hAnsi="Calibri" w:cs="Calibri"/>
          <w:color w:val="000000"/>
        </w:rPr>
      </w:pPr>
      <w:r>
        <w:rPr>
          <w:rFonts w:ascii="Calibri" w:eastAsia="Calibri" w:hAnsi="Calibri" w:cs="Calibri"/>
          <w:color w:val="000000"/>
        </w:rPr>
        <w:t>In the event of sexual harassment the complainant may approach the Principal; the staff member elected to the  Board; the N.Z.E.I. staff liaison officer, NZEI Counsellor or field officer. The complainant should document the case  with the assistance of the supporting person or persons.</w:t>
      </w:r>
    </w:p>
    <w:p w14:paraId="4DF88294" w14:textId="77777777" w:rsidR="005368E8" w:rsidRDefault="006709A0">
      <w:pPr>
        <w:widowControl w:val="0"/>
        <w:pBdr>
          <w:top w:val="nil"/>
          <w:left w:val="nil"/>
          <w:bottom w:val="nil"/>
          <w:right w:val="nil"/>
          <w:between w:val="nil"/>
        </w:pBdr>
        <w:spacing w:before="279" w:line="243" w:lineRule="auto"/>
        <w:ind w:left="75" w:right="68" w:hanging="8"/>
        <w:jc w:val="both"/>
        <w:rPr>
          <w:rFonts w:ascii="Calibri" w:eastAsia="Calibri" w:hAnsi="Calibri" w:cs="Calibri"/>
          <w:color w:val="000000"/>
        </w:rPr>
      </w:pPr>
      <w:r>
        <w:rPr>
          <w:rFonts w:ascii="Calibri" w:eastAsia="Calibri" w:hAnsi="Calibri" w:cs="Calibri"/>
          <w:color w:val="000000"/>
        </w:rPr>
        <w:t xml:space="preserve">The person responsible for the harassment should be confronted and if the claim is upheld be informed that the  behaviour is unacceptable and must stop. Assurances should be sought that the behaviour will stop and that an  apology will be made. If it is decided that further action should be taken, the harasser should be informed and  decision made to lay a complaint through one of the following avenues: </w:t>
      </w:r>
    </w:p>
    <w:p w14:paraId="51B636AA" w14:textId="77777777" w:rsidR="005368E8" w:rsidRDefault="006709A0">
      <w:pPr>
        <w:widowControl w:val="0"/>
        <w:pBdr>
          <w:top w:val="nil"/>
          <w:left w:val="nil"/>
          <w:bottom w:val="nil"/>
          <w:right w:val="nil"/>
          <w:between w:val="nil"/>
        </w:pBdr>
        <w:spacing w:before="276" w:line="240" w:lineRule="auto"/>
        <w:ind w:left="786"/>
        <w:rPr>
          <w:rFonts w:ascii="Calibri" w:eastAsia="Calibri" w:hAnsi="Calibri" w:cs="Calibri"/>
          <w:color w:val="000000"/>
        </w:rPr>
      </w:pPr>
      <w:r>
        <w:rPr>
          <w:rFonts w:ascii="Calibri" w:eastAsia="Calibri" w:hAnsi="Calibri" w:cs="Calibri"/>
          <w:color w:val="000000"/>
        </w:rPr>
        <w:t xml:space="preserve">The Principal and/or the Board of Trustees. (Award 2.2.3) </w:t>
      </w:r>
    </w:p>
    <w:p w14:paraId="565BFBDC" w14:textId="77777777" w:rsidR="005368E8" w:rsidRDefault="006709A0">
      <w:pPr>
        <w:widowControl w:val="0"/>
        <w:pBdr>
          <w:top w:val="nil"/>
          <w:left w:val="nil"/>
          <w:bottom w:val="nil"/>
          <w:right w:val="nil"/>
          <w:between w:val="nil"/>
        </w:pBdr>
        <w:spacing w:before="8" w:line="243" w:lineRule="auto"/>
        <w:ind w:left="803" w:right="1082"/>
        <w:rPr>
          <w:rFonts w:ascii="Calibri" w:eastAsia="Calibri" w:hAnsi="Calibri" w:cs="Calibri"/>
          <w:color w:val="000000"/>
        </w:rPr>
      </w:pPr>
      <w:r>
        <w:rPr>
          <w:rFonts w:ascii="Calibri" w:eastAsia="Calibri" w:hAnsi="Calibri" w:cs="Calibri"/>
          <w:color w:val="000000"/>
        </w:rPr>
        <w:t xml:space="preserve">Personal Grievance through an Industrial Advocate or and N.Z.E.I. Field Officer. (Award 9.1, 9.3) </w:t>
      </w:r>
      <w:r>
        <w:rPr>
          <w:rFonts w:ascii="Calibri" w:eastAsia="Calibri" w:hAnsi="Calibri" w:cs="Calibri"/>
          <w:color w:val="000000"/>
        </w:rPr>
        <w:lastRenderedPageBreak/>
        <w:t xml:space="preserve">Human Rights Commission through an N.Z.E.I. Field Officer. </w:t>
      </w:r>
    </w:p>
    <w:p w14:paraId="21DA1A8A" w14:textId="77777777" w:rsidR="005368E8" w:rsidRDefault="006709A0">
      <w:pPr>
        <w:pStyle w:val="Heading2"/>
        <w:widowControl w:val="0"/>
        <w:spacing w:before="665"/>
        <w:ind w:left="75"/>
      </w:pPr>
      <w:bookmarkStart w:id="134" w:name="_Toc221710203"/>
      <w:r>
        <w:t>SPECIAL CERTIFICATES</w:t>
      </w:r>
      <w:bookmarkEnd w:id="134"/>
    </w:p>
    <w:p w14:paraId="4738DE06" w14:textId="77777777" w:rsidR="005368E8" w:rsidRDefault="006709A0">
      <w:pPr>
        <w:widowControl w:val="0"/>
        <w:pBdr>
          <w:top w:val="nil"/>
          <w:left w:val="nil"/>
          <w:bottom w:val="nil"/>
          <w:right w:val="nil"/>
          <w:between w:val="nil"/>
        </w:pBdr>
        <w:spacing w:before="21" w:line="240" w:lineRule="auto"/>
        <w:ind w:left="75"/>
        <w:rPr>
          <w:rFonts w:ascii="Calibri" w:eastAsia="Calibri" w:hAnsi="Calibri" w:cs="Calibri"/>
          <w:color w:val="000000"/>
        </w:rPr>
      </w:pPr>
      <w:r>
        <w:rPr>
          <w:rFonts w:ascii="Calibri" w:eastAsia="Calibri" w:hAnsi="Calibri" w:cs="Calibri"/>
          <w:color w:val="000000"/>
        </w:rPr>
        <w:t xml:space="preserve">Caught Being Good </w:t>
      </w:r>
    </w:p>
    <w:p w14:paraId="6BAA675D" w14:textId="77777777" w:rsidR="005368E8" w:rsidRDefault="006709A0">
      <w:pPr>
        <w:widowControl w:val="0"/>
        <w:pBdr>
          <w:top w:val="nil"/>
          <w:left w:val="nil"/>
          <w:bottom w:val="nil"/>
          <w:right w:val="nil"/>
          <w:between w:val="nil"/>
        </w:pBdr>
        <w:spacing w:before="11" w:line="240" w:lineRule="auto"/>
        <w:ind w:left="75"/>
        <w:rPr>
          <w:rFonts w:ascii="Calibri" w:eastAsia="Calibri" w:hAnsi="Calibri" w:cs="Calibri"/>
          <w:color w:val="000000"/>
        </w:rPr>
      </w:pPr>
      <w:r>
        <w:rPr>
          <w:rFonts w:ascii="Calibri" w:eastAsia="Calibri" w:hAnsi="Calibri" w:cs="Calibri"/>
          <w:color w:val="000000"/>
        </w:rPr>
        <w:t xml:space="preserve">Certificate of Merit  </w:t>
      </w:r>
    </w:p>
    <w:p w14:paraId="034C5D2A" w14:textId="77777777" w:rsidR="005368E8" w:rsidRDefault="006709A0">
      <w:pPr>
        <w:widowControl w:val="0"/>
        <w:pBdr>
          <w:top w:val="nil"/>
          <w:left w:val="nil"/>
          <w:bottom w:val="nil"/>
          <w:right w:val="nil"/>
          <w:between w:val="nil"/>
        </w:pBdr>
        <w:spacing w:before="8" w:line="240" w:lineRule="auto"/>
        <w:ind w:left="75"/>
        <w:rPr>
          <w:rFonts w:ascii="Calibri" w:eastAsia="Calibri" w:hAnsi="Calibri" w:cs="Calibri"/>
          <w:color w:val="000000"/>
        </w:rPr>
      </w:pPr>
      <w:r>
        <w:rPr>
          <w:rFonts w:ascii="Calibri" w:eastAsia="Calibri" w:hAnsi="Calibri" w:cs="Calibri"/>
          <w:color w:val="000000"/>
        </w:rPr>
        <w:t xml:space="preserve">Certificate of Excellence  </w:t>
      </w:r>
    </w:p>
    <w:p w14:paraId="239EC9D5"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Duffy Book Awards </w:t>
      </w:r>
    </w:p>
    <w:p w14:paraId="1DB1C55A" w14:textId="77777777" w:rsidR="005368E8" w:rsidRDefault="006709A0">
      <w:pPr>
        <w:widowControl w:val="0"/>
        <w:pBdr>
          <w:top w:val="nil"/>
          <w:left w:val="nil"/>
          <w:bottom w:val="nil"/>
          <w:right w:val="nil"/>
          <w:between w:val="nil"/>
        </w:pBdr>
        <w:spacing w:before="279" w:line="243" w:lineRule="auto"/>
        <w:ind w:left="73" w:right="238" w:hanging="6"/>
        <w:rPr>
          <w:rFonts w:ascii="Calibri" w:eastAsia="Calibri" w:hAnsi="Calibri" w:cs="Calibri"/>
          <w:color w:val="000000"/>
        </w:rPr>
      </w:pPr>
      <w:r>
        <w:rPr>
          <w:rFonts w:ascii="Calibri" w:eastAsia="Calibri" w:hAnsi="Calibri" w:cs="Calibri"/>
          <w:color w:val="000000"/>
        </w:rPr>
        <w:t xml:space="preserve">These reward Certificates are to be the highest valued token issued by the School and are to be presented at full  School Assemblies. They will therefore be issued sparingly. </w:t>
      </w:r>
    </w:p>
    <w:p w14:paraId="47ECD76D" w14:textId="77777777" w:rsidR="005368E8" w:rsidRDefault="006709A0">
      <w:pPr>
        <w:widowControl w:val="0"/>
        <w:pBdr>
          <w:top w:val="nil"/>
          <w:left w:val="nil"/>
          <w:bottom w:val="nil"/>
          <w:right w:val="nil"/>
          <w:between w:val="nil"/>
        </w:pBdr>
        <w:spacing w:before="276" w:line="243" w:lineRule="auto"/>
        <w:ind w:left="75" w:right="164"/>
        <w:rPr>
          <w:rFonts w:ascii="Calibri" w:eastAsia="Calibri" w:hAnsi="Calibri" w:cs="Calibri"/>
          <w:color w:val="000000"/>
        </w:rPr>
      </w:pPr>
      <w:r>
        <w:rPr>
          <w:rFonts w:ascii="Calibri" w:eastAsia="Calibri" w:hAnsi="Calibri" w:cs="Calibri"/>
          <w:color w:val="333399"/>
          <w:u w:val="single"/>
        </w:rPr>
        <w:t>Certificates of Excellence</w:t>
      </w:r>
      <w:r>
        <w:rPr>
          <w:rFonts w:ascii="Calibri" w:eastAsia="Calibri" w:hAnsi="Calibri" w:cs="Calibri"/>
          <w:color w:val="333399"/>
        </w:rPr>
        <w:t xml:space="preserve">: </w:t>
      </w:r>
      <w:r>
        <w:rPr>
          <w:rFonts w:ascii="Calibri" w:eastAsia="Calibri" w:hAnsi="Calibri" w:cs="Calibri"/>
          <w:color w:val="000000"/>
        </w:rPr>
        <w:t xml:space="preserve">To be issued for outstanding achievement, commensurate with age, (or handicap) in  any Curriculum area be it academic, sporting or artistic. The achievement may have been obtained during school,  interschool or community activities. Four to Five only to be issued at the End of the Year Assembly. </w:t>
      </w:r>
    </w:p>
    <w:p w14:paraId="6411403F" w14:textId="77777777" w:rsidR="005368E8" w:rsidRDefault="006709A0">
      <w:pPr>
        <w:widowControl w:val="0"/>
        <w:pBdr>
          <w:top w:val="nil"/>
          <w:left w:val="nil"/>
          <w:bottom w:val="nil"/>
          <w:right w:val="nil"/>
          <w:between w:val="nil"/>
        </w:pBdr>
        <w:spacing w:before="274" w:line="243" w:lineRule="auto"/>
        <w:ind w:left="75" w:right="328"/>
        <w:rPr>
          <w:rFonts w:ascii="Calibri" w:eastAsia="Calibri" w:hAnsi="Calibri" w:cs="Calibri"/>
          <w:color w:val="000000"/>
        </w:rPr>
      </w:pPr>
      <w:r>
        <w:rPr>
          <w:rFonts w:ascii="Calibri" w:eastAsia="Calibri" w:hAnsi="Calibri" w:cs="Calibri"/>
          <w:color w:val="333399"/>
          <w:u w:val="single"/>
        </w:rPr>
        <w:t>Certificates of Merit</w:t>
      </w:r>
      <w:r>
        <w:rPr>
          <w:rFonts w:ascii="Calibri" w:eastAsia="Calibri" w:hAnsi="Calibri" w:cs="Calibri"/>
          <w:color w:val="000000"/>
        </w:rPr>
        <w:t xml:space="preserve">: To be issued to children who have stood out through outstanding efforts in social, cultural  and community activities. Four to Five only to be issued at the End of the Year Assembly. </w:t>
      </w:r>
    </w:p>
    <w:p w14:paraId="04DA8DF4" w14:textId="77777777" w:rsidR="005368E8" w:rsidRDefault="006709A0">
      <w:pPr>
        <w:widowControl w:val="0"/>
        <w:pBdr>
          <w:top w:val="nil"/>
          <w:left w:val="nil"/>
          <w:bottom w:val="nil"/>
          <w:right w:val="nil"/>
          <w:between w:val="nil"/>
        </w:pBdr>
        <w:spacing w:before="276" w:line="243" w:lineRule="auto"/>
        <w:ind w:left="74" w:right="407" w:firstLine="1"/>
        <w:rPr>
          <w:rFonts w:ascii="Calibri" w:eastAsia="Calibri" w:hAnsi="Calibri" w:cs="Calibri"/>
          <w:color w:val="000000"/>
        </w:rPr>
      </w:pPr>
      <w:r>
        <w:rPr>
          <w:rFonts w:ascii="Calibri" w:eastAsia="Calibri" w:hAnsi="Calibri" w:cs="Calibri"/>
          <w:color w:val="333399"/>
          <w:u w:val="single"/>
        </w:rPr>
        <w:t>Caught Being Good</w:t>
      </w:r>
      <w:r>
        <w:rPr>
          <w:rFonts w:ascii="Calibri" w:eastAsia="Calibri" w:hAnsi="Calibri" w:cs="Calibri"/>
          <w:color w:val="333399"/>
        </w:rPr>
        <w:t xml:space="preserve">: </w:t>
      </w:r>
      <w:r>
        <w:rPr>
          <w:rFonts w:ascii="Calibri" w:eastAsia="Calibri" w:hAnsi="Calibri" w:cs="Calibri"/>
          <w:color w:val="000000"/>
        </w:rPr>
        <w:t xml:space="preserve">Recognition of excellent, behaviour, attitude or work. Pupils presented with certificates at  school assembly and then can select a book from the Duffy collection. </w:t>
      </w:r>
    </w:p>
    <w:p w14:paraId="4F846DAE" w14:textId="77777777" w:rsidR="005368E8" w:rsidRDefault="006709A0">
      <w:pPr>
        <w:pStyle w:val="Heading2"/>
        <w:widowControl w:val="0"/>
        <w:spacing w:before="662"/>
        <w:ind w:left="75"/>
      </w:pPr>
      <w:bookmarkStart w:id="135" w:name="_Toc221710204"/>
      <w:r>
        <w:t>SPORTS UNIFORMS</w:t>
      </w:r>
      <w:bookmarkEnd w:id="135"/>
      <w:r>
        <w:t xml:space="preserve"> </w:t>
      </w:r>
    </w:p>
    <w:p w14:paraId="26709437" w14:textId="77777777" w:rsidR="005368E8" w:rsidRDefault="006709A0">
      <w:pPr>
        <w:widowControl w:val="0"/>
        <w:pBdr>
          <w:top w:val="nil"/>
          <w:left w:val="nil"/>
          <w:bottom w:val="nil"/>
          <w:right w:val="nil"/>
          <w:between w:val="nil"/>
        </w:pBdr>
        <w:spacing w:before="289" w:line="243" w:lineRule="auto"/>
        <w:ind w:left="66" w:right="97" w:hanging="1"/>
        <w:rPr>
          <w:rFonts w:ascii="Calibri" w:eastAsia="Calibri" w:hAnsi="Calibri" w:cs="Calibri"/>
          <w:color w:val="000000"/>
        </w:rPr>
      </w:pPr>
      <w:r>
        <w:rPr>
          <w:rFonts w:ascii="Calibri" w:eastAsia="Calibri" w:hAnsi="Calibri" w:cs="Calibri"/>
          <w:color w:val="000000"/>
        </w:rPr>
        <w:t xml:space="preserve">The school has sets of netball bibs and school T-Shirts for lending to children involved with school sport. They are  to be worn for that purpose only and returned in the same condition as when they were lent (A record of all loans  and returns must be kept). School netball and miniball players will borrow their uniforms for a whole season. </w:t>
      </w:r>
    </w:p>
    <w:p w14:paraId="47F2B9F4" w14:textId="77777777" w:rsidR="005368E8" w:rsidRDefault="006709A0">
      <w:pPr>
        <w:widowControl w:val="0"/>
        <w:pBdr>
          <w:top w:val="nil"/>
          <w:left w:val="nil"/>
          <w:bottom w:val="nil"/>
          <w:right w:val="nil"/>
          <w:between w:val="nil"/>
        </w:pBdr>
        <w:spacing w:before="276" w:line="240" w:lineRule="auto"/>
        <w:ind w:left="83"/>
        <w:rPr>
          <w:rFonts w:ascii="Calibri" w:eastAsia="Calibri" w:hAnsi="Calibri" w:cs="Calibri"/>
          <w:color w:val="000000"/>
        </w:rPr>
      </w:pPr>
      <w:r>
        <w:rPr>
          <w:rFonts w:ascii="Calibri" w:eastAsia="Calibri" w:hAnsi="Calibri" w:cs="Calibri"/>
          <w:color w:val="000000"/>
        </w:rPr>
        <w:t xml:space="preserve">Kapa Haka Piupiu’s etc are also given out in the ame manner. </w:t>
      </w:r>
    </w:p>
    <w:p w14:paraId="45D4936B" w14:textId="77777777" w:rsidR="005368E8" w:rsidRDefault="006709A0">
      <w:pPr>
        <w:widowControl w:val="0"/>
        <w:pBdr>
          <w:top w:val="nil"/>
          <w:left w:val="nil"/>
          <w:bottom w:val="nil"/>
          <w:right w:val="nil"/>
          <w:between w:val="nil"/>
        </w:pBdr>
        <w:spacing w:before="280" w:line="240" w:lineRule="auto"/>
        <w:ind w:left="66"/>
        <w:rPr>
          <w:rFonts w:ascii="Calibri" w:eastAsia="Calibri" w:hAnsi="Calibri" w:cs="Calibri"/>
          <w:color w:val="000000"/>
        </w:rPr>
      </w:pPr>
      <w:r>
        <w:rPr>
          <w:rFonts w:ascii="Calibri" w:eastAsia="Calibri" w:hAnsi="Calibri" w:cs="Calibri"/>
          <w:color w:val="000000"/>
        </w:rPr>
        <w:t xml:space="preserve">The teacher responsible for loaning uniforms must ensure that: </w:t>
      </w:r>
    </w:p>
    <w:p w14:paraId="0728382E" w14:textId="77777777" w:rsidR="005368E8" w:rsidRDefault="006709A0">
      <w:pPr>
        <w:widowControl w:val="0"/>
        <w:pBdr>
          <w:top w:val="nil"/>
          <w:left w:val="nil"/>
          <w:bottom w:val="nil"/>
          <w:right w:val="nil"/>
          <w:between w:val="nil"/>
        </w:pBdr>
        <w:spacing w:before="289" w:line="240" w:lineRule="auto"/>
        <w:ind w:left="513"/>
        <w:rPr>
          <w:rFonts w:ascii="Calibri" w:eastAsia="Calibri" w:hAnsi="Calibri" w:cs="Calibri"/>
          <w:color w:val="000000"/>
        </w:rPr>
      </w:pPr>
      <w:r>
        <w:rPr>
          <w:rFonts w:ascii="Calibri" w:eastAsia="Calibri" w:hAnsi="Calibri" w:cs="Calibri"/>
          <w:color w:val="000000"/>
        </w:rPr>
        <w:t xml:space="preserve">• A record is kept of loans </w:t>
      </w:r>
    </w:p>
    <w:p w14:paraId="2CFFFB0E" w14:textId="77777777" w:rsidR="005368E8" w:rsidRDefault="006709A0">
      <w:pPr>
        <w:widowControl w:val="0"/>
        <w:pBdr>
          <w:top w:val="nil"/>
          <w:left w:val="nil"/>
          <w:bottom w:val="nil"/>
          <w:right w:val="nil"/>
          <w:between w:val="nil"/>
        </w:pBdr>
        <w:spacing w:before="23" w:line="240" w:lineRule="auto"/>
        <w:ind w:left="513"/>
        <w:rPr>
          <w:rFonts w:ascii="Calibri" w:eastAsia="Calibri" w:hAnsi="Calibri" w:cs="Calibri"/>
          <w:color w:val="000000"/>
        </w:rPr>
      </w:pPr>
      <w:r>
        <w:rPr>
          <w:rFonts w:ascii="Calibri" w:eastAsia="Calibri" w:hAnsi="Calibri" w:cs="Calibri"/>
          <w:color w:val="000000"/>
        </w:rPr>
        <w:t xml:space="preserve">• This is marked off on return </w:t>
      </w:r>
    </w:p>
    <w:p w14:paraId="734F005B" w14:textId="77777777" w:rsidR="005368E8" w:rsidRDefault="006709A0">
      <w:pPr>
        <w:widowControl w:val="0"/>
        <w:pBdr>
          <w:top w:val="nil"/>
          <w:left w:val="nil"/>
          <w:bottom w:val="nil"/>
          <w:right w:val="nil"/>
          <w:between w:val="nil"/>
        </w:pBdr>
        <w:spacing w:before="23" w:line="240" w:lineRule="auto"/>
        <w:ind w:left="513"/>
        <w:rPr>
          <w:rFonts w:ascii="Calibri" w:eastAsia="Calibri" w:hAnsi="Calibri" w:cs="Calibri"/>
          <w:color w:val="000000"/>
        </w:rPr>
      </w:pPr>
      <w:r>
        <w:rPr>
          <w:rFonts w:ascii="Calibri" w:eastAsia="Calibri" w:hAnsi="Calibri" w:cs="Calibri"/>
          <w:color w:val="000000"/>
        </w:rPr>
        <w:t xml:space="preserve">• Non return is vigorously pursued (report to the Principal if necessary) </w:t>
      </w:r>
    </w:p>
    <w:p w14:paraId="38CD8CB5" w14:textId="77777777" w:rsidR="005368E8" w:rsidRDefault="006709A0">
      <w:pPr>
        <w:pStyle w:val="Heading2"/>
        <w:widowControl w:val="0"/>
        <w:spacing w:before="666"/>
        <w:ind w:left="75"/>
      </w:pPr>
      <w:bookmarkStart w:id="136" w:name="_Toc221710205"/>
      <w:r>
        <w:t>STAFF BOARD REPRESENTATIVE</w:t>
      </w:r>
      <w:bookmarkEnd w:id="136"/>
      <w:r>
        <w:t xml:space="preserve"> </w:t>
      </w:r>
    </w:p>
    <w:p w14:paraId="409BDA17" w14:textId="77777777" w:rsidR="005368E8" w:rsidRDefault="006709A0">
      <w:pPr>
        <w:widowControl w:val="0"/>
        <w:pBdr>
          <w:top w:val="nil"/>
          <w:left w:val="nil"/>
          <w:bottom w:val="nil"/>
          <w:right w:val="nil"/>
          <w:between w:val="nil"/>
        </w:pBdr>
        <w:spacing w:before="289" w:line="243" w:lineRule="auto"/>
        <w:ind w:left="66" w:right="87"/>
        <w:rPr>
          <w:rFonts w:ascii="Calibri" w:eastAsia="Calibri" w:hAnsi="Calibri" w:cs="Calibri"/>
          <w:color w:val="000000"/>
        </w:rPr>
      </w:pPr>
      <w:r>
        <w:rPr>
          <w:rFonts w:ascii="Calibri" w:eastAsia="Calibri" w:hAnsi="Calibri" w:cs="Calibri"/>
          <w:color w:val="000000"/>
        </w:rPr>
        <w:t xml:space="preserve">The SBR is elected under the Requirements of the Education Act. They are a full Board member. The role is to reflect the feelings and needs of staff in Board meetings. They should report back to staff publicly on  Board decisions and directions. They are only a Board member (as are all Board members) when the Board is  meeting, or carrying out a specific board function. They are subject to the Principal and Board, in their role as an  employee, as for any other employee. </w:t>
      </w:r>
    </w:p>
    <w:p w14:paraId="360A7222" w14:textId="77777777" w:rsidR="005368E8" w:rsidRDefault="006709A0">
      <w:pPr>
        <w:widowControl w:val="0"/>
        <w:pBdr>
          <w:top w:val="nil"/>
          <w:left w:val="nil"/>
          <w:bottom w:val="nil"/>
          <w:right w:val="nil"/>
          <w:between w:val="nil"/>
        </w:pBdr>
        <w:spacing w:before="279" w:line="243" w:lineRule="auto"/>
        <w:ind w:left="75" w:right="1096" w:hanging="8"/>
        <w:rPr>
          <w:rFonts w:ascii="Calibri" w:eastAsia="Calibri" w:hAnsi="Calibri" w:cs="Calibri"/>
          <w:color w:val="000000"/>
        </w:rPr>
      </w:pPr>
      <w:r>
        <w:rPr>
          <w:rFonts w:ascii="Calibri" w:eastAsia="Calibri" w:hAnsi="Calibri" w:cs="Calibri"/>
          <w:color w:val="000000"/>
        </w:rPr>
        <w:t xml:space="preserve">Their role is not to take concerns or complaints from staff to the Board. These are dealt with under the  Complaints policy </w:t>
      </w:r>
    </w:p>
    <w:p w14:paraId="49C94AA8" w14:textId="77777777" w:rsidR="005368E8" w:rsidRDefault="006709A0">
      <w:pPr>
        <w:widowControl w:val="0"/>
        <w:pBdr>
          <w:top w:val="nil"/>
          <w:left w:val="nil"/>
          <w:bottom w:val="nil"/>
          <w:right w:val="nil"/>
          <w:between w:val="nil"/>
        </w:pBdr>
        <w:spacing w:before="277" w:line="240" w:lineRule="auto"/>
        <w:ind w:left="83"/>
        <w:rPr>
          <w:rFonts w:ascii="Calibri" w:eastAsia="Calibri" w:hAnsi="Calibri" w:cs="Calibri"/>
          <w:color w:val="000000"/>
        </w:rPr>
      </w:pPr>
      <w:r>
        <w:rPr>
          <w:rFonts w:ascii="Calibri" w:eastAsia="Calibri" w:hAnsi="Calibri" w:cs="Calibri"/>
          <w:color w:val="000000"/>
        </w:rPr>
        <w:lastRenderedPageBreak/>
        <w:t xml:space="preserve">Read in conjunction with Board Policy on Roles and Responsibilities. </w:t>
      </w:r>
    </w:p>
    <w:p w14:paraId="4A41F3BC" w14:textId="77777777" w:rsidR="005368E8" w:rsidRDefault="006709A0">
      <w:pPr>
        <w:pStyle w:val="Heading2"/>
        <w:widowControl w:val="0"/>
        <w:spacing w:before="543"/>
        <w:ind w:left="75"/>
      </w:pPr>
      <w:bookmarkStart w:id="137" w:name="_Toc221710206"/>
      <w:r>
        <w:t>STAFF PRIVATE PROPERTY</w:t>
      </w:r>
      <w:bookmarkEnd w:id="137"/>
      <w:r>
        <w:t xml:space="preserve"> </w:t>
      </w:r>
    </w:p>
    <w:p w14:paraId="5F3051EE" w14:textId="77777777" w:rsidR="005368E8" w:rsidRDefault="006709A0">
      <w:pPr>
        <w:widowControl w:val="0"/>
        <w:pBdr>
          <w:top w:val="nil"/>
          <w:left w:val="nil"/>
          <w:bottom w:val="nil"/>
          <w:right w:val="nil"/>
          <w:between w:val="nil"/>
        </w:pBdr>
        <w:spacing w:before="289" w:line="243" w:lineRule="auto"/>
        <w:ind w:left="79" w:right="457" w:hanging="12"/>
        <w:rPr>
          <w:rFonts w:ascii="Calibri" w:eastAsia="Calibri" w:hAnsi="Calibri" w:cs="Calibri"/>
          <w:color w:val="000000"/>
        </w:rPr>
      </w:pPr>
      <w:r>
        <w:rPr>
          <w:rFonts w:ascii="Calibri" w:eastAsia="Calibri" w:hAnsi="Calibri" w:cs="Calibri"/>
          <w:color w:val="000000"/>
        </w:rPr>
        <w:t xml:space="preserve">The Board of Trustees takes no responsibility for the care and security of private property including money  brought to school for any purpose by teachers or any other employees. All staff are advised to carry their own  insurance should they wish to use private property of value at school. </w:t>
      </w:r>
    </w:p>
    <w:p w14:paraId="5BC4011C" w14:textId="77777777" w:rsidR="005368E8" w:rsidRDefault="006709A0">
      <w:pPr>
        <w:pStyle w:val="Heading2"/>
        <w:widowControl w:val="0"/>
        <w:spacing w:before="540"/>
        <w:ind w:left="75"/>
      </w:pPr>
      <w:bookmarkStart w:id="138" w:name="_Toc221710207"/>
      <w:r>
        <w:t>STAFF PROFESSIONAL DEVELOPMENT</w:t>
      </w:r>
      <w:bookmarkEnd w:id="138"/>
      <w:r>
        <w:t xml:space="preserve"> </w:t>
      </w:r>
    </w:p>
    <w:p w14:paraId="096B6D5C" w14:textId="77777777" w:rsidR="005368E8" w:rsidRDefault="006709A0">
      <w:pPr>
        <w:widowControl w:val="0"/>
        <w:pBdr>
          <w:top w:val="nil"/>
          <w:left w:val="nil"/>
          <w:bottom w:val="nil"/>
          <w:right w:val="nil"/>
          <w:between w:val="nil"/>
        </w:pBdr>
        <w:spacing w:before="290" w:line="243" w:lineRule="auto"/>
        <w:ind w:left="69" w:right="2405" w:hanging="2"/>
        <w:rPr>
          <w:rFonts w:ascii="Calibri" w:eastAsia="Calibri" w:hAnsi="Calibri" w:cs="Calibri"/>
          <w:color w:val="000000"/>
        </w:rPr>
      </w:pPr>
      <w:r>
        <w:rPr>
          <w:rFonts w:ascii="Calibri" w:eastAsia="Calibri" w:hAnsi="Calibri" w:cs="Calibri"/>
          <w:color w:val="000000"/>
        </w:rPr>
        <w:t xml:space="preserve">This school places a high emphasis on the need for continued professional development. All staff are entitled to professional development. </w:t>
      </w:r>
    </w:p>
    <w:p w14:paraId="794F2242" w14:textId="77777777" w:rsidR="005368E8" w:rsidRDefault="006709A0">
      <w:pPr>
        <w:widowControl w:val="0"/>
        <w:pBdr>
          <w:top w:val="nil"/>
          <w:left w:val="nil"/>
          <w:bottom w:val="nil"/>
          <w:right w:val="nil"/>
          <w:between w:val="nil"/>
        </w:pBdr>
        <w:spacing w:before="8" w:line="240" w:lineRule="auto"/>
        <w:ind w:left="69"/>
        <w:rPr>
          <w:rFonts w:ascii="Calibri" w:eastAsia="Calibri" w:hAnsi="Calibri" w:cs="Calibri"/>
          <w:color w:val="000000"/>
        </w:rPr>
      </w:pPr>
      <w:r>
        <w:rPr>
          <w:rFonts w:ascii="Calibri" w:eastAsia="Calibri" w:hAnsi="Calibri" w:cs="Calibri"/>
          <w:color w:val="000000"/>
        </w:rPr>
        <w:t xml:space="preserve">Allocations will be made based upon: </w:t>
      </w:r>
    </w:p>
    <w:p w14:paraId="6BE234E3" w14:textId="77777777" w:rsidR="005368E8" w:rsidRDefault="006709A0">
      <w:pPr>
        <w:widowControl w:val="0"/>
        <w:pBdr>
          <w:top w:val="nil"/>
          <w:left w:val="nil"/>
          <w:bottom w:val="nil"/>
          <w:right w:val="nil"/>
          <w:between w:val="nil"/>
        </w:pBdr>
        <w:spacing w:before="291" w:line="240" w:lineRule="auto"/>
        <w:ind w:left="436"/>
        <w:rPr>
          <w:rFonts w:ascii="Calibri" w:eastAsia="Calibri" w:hAnsi="Calibri" w:cs="Calibri"/>
          <w:color w:val="000000"/>
        </w:rPr>
      </w:pPr>
      <w:r>
        <w:rPr>
          <w:rFonts w:ascii="Calibri" w:eastAsia="Calibri" w:hAnsi="Calibri" w:cs="Calibri"/>
          <w:color w:val="000000"/>
        </w:rPr>
        <w:t xml:space="preserve">• The needs identified for the whole school. </w:t>
      </w:r>
    </w:p>
    <w:p w14:paraId="6013CC7E" w14:textId="77777777" w:rsidR="005368E8" w:rsidRDefault="006709A0">
      <w:pPr>
        <w:widowControl w:val="0"/>
        <w:pBdr>
          <w:top w:val="nil"/>
          <w:left w:val="nil"/>
          <w:bottom w:val="nil"/>
          <w:right w:val="nil"/>
          <w:between w:val="nil"/>
        </w:pBdr>
        <w:spacing w:before="20" w:line="240" w:lineRule="auto"/>
        <w:ind w:left="436"/>
        <w:rPr>
          <w:rFonts w:ascii="Calibri" w:eastAsia="Calibri" w:hAnsi="Calibri" w:cs="Calibri"/>
          <w:color w:val="000000"/>
        </w:rPr>
      </w:pPr>
      <w:r>
        <w:rPr>
          <w:rFonts w:ascii="Calibri" w:eastAsia="Calibri" w:hAnsi="Calibri" w:cs="Calibri"/>
          <w:color w:val="000000"/>
        </w:rPr>
        <w:t xml:space="preserve">• The needs identified individually through appraisal and other processes. </w:t>
      </w:r>
    </w:p>
    <w:p w14:paraId="7298EA7E" w14:textId="77777777" w:rsidR="005368E8" w:rsidRDefault="006709A0">
      <w:pPr>
        <w:widowControl w:val="0"/>
        <w:pBdr>
          <w:top w:val="nil"/>
          <w:left w:val="nil"/>
          <w:bottom w:val="nil"/>
          <w:right w:val="nil"/>
          <w:between w:val="nil"/>
        </w:pBdr>
        <w:spacing w:before="23" w:line="254" w:lineRule="auto"/>
        <w:ind w:left="436" w:right="2136"/>
        <w:rPr>
          <w:rFonts w:ascii="Calibri" w:eastAsia="Calibri" w:hAnsi="Calibri" w:cs="Calibri"/>
          <w:color w:val="000000"/>
        </w:rPr>
      </w:pPr>
      <w:r>
        <w:rPr>
          <w:rFonts w:ascii="Calibri" w:eastAsia="Calibri" w:hAnsi="Calibri" w:cs="Calibri"/>
          <w:color w:val="000000"/>
        </w:rPr>
        <w:t xml:space="preserve">• Areas of individual expertise that would benefit the school by further development. • Budget restraints. </w:t>
      </w:r>
    </w:p>
    <w:p w14:paraId="6F68D31D" w14:textId="77777777" w:rsidR="005368E8" w:rsidRDefault="006709A0">
      <w:pPr>
        <w:pStyle w:val="Heading2"/>
        <w:widowControl w:val="0"/>
        <w:spacing w:before="1044"/>
        <w:ind w:left="75"/>
      </w:pPr>
      <w:bookmarkStart w:id="139" w:name="_Toc221710208"/>
      <w:r>
        <w:t>STAFF RESPONSIBILITY FOR PUPILS TO AND FROM SCHOOL</w:t>
      </w:r>
      <w:bookmarkEnd w:id="139"/>
      <w:r>
        <w:t xml:space="preserve"> </w:t>
      </w:r>
    </w:p>
    <w:p w14:paraId="2377FCBE" w14:textId="77777777" w:rsidR="005368E8" w:rsidRDefault="006709A0">
      <w:pPr>
        <w:widowControl w:val="0"/>
        <w:pBdr>
          <w:top w:val="nil"/>
          <w:left w:val="nil"/>
          <w:bottom w:val="nil"/>
          <w:right w:val="nil"/>
          <w:between w:val="nil"/>
        </w:pBdr>
        <w:spacing w:before="289" w:line="242" w:lineRule="auto"/>
        <w:ind w:left="74" w:right="191" w:firstLine="1"/>
        <w:rPr>
          <w:rFonts w:ascii="Calibri" w:eastAsia="Calibri" w:hAnsi="Calibri" w:cs="Calibri"/>
          <w:color w:val="000000"/>
        </w:rPr>
      </w:pPr>
      <w:r>
        <w:rPr>
          <w:rFonts w:ascii="Calibri" w:eastAsia="Calibri" w:hAnsi="Calibri" w:cs="Calibri"/>
          <w:color w:val="000000"/>
        </w:rPr>
        <w:t xml:space="preserve">Current legislation and court rulings point to the responsibility for pupils coming to and from school, to be a  shared between caregivers and school. A ratio of responsibility applies, based upon the distance the child is from  either school or home. In other words the main responsibility falls on either of the two parties, that the child is  closer to if an incident occurs. E.g. If a child’s travel from home to school can be seen on a 1 to 10 scale with 1  being Home and 10 being school, 1 to 4 of the distance would be mainly caregivers responsibility with 6 to 10  being the schools and vice versa. </w:t>
      </w:r>
    </w:p>
    <w:p w14:paraId="4D27CC94" w14:textId="77777777" w:rsidR="005368E8" w:rsidRDefault="006709A0">
      <w:pPr>
        <w:widowControl w:val="0"/>
        <w:pBdr>
          <w:top w:val="nil"/>
          <w:left w:val="nil"/>
          <w:bottom w:val="nil"/>
          <w:right w:val="nil"/>
          <w:between w:val="nil"/>
        </w:pBdr>
        <w:spacing w:before="277" w:line="243" w:lineRule="auto"/>
        <w:ind w:left="75" w:right="451" w:firstLine="8"/>
        <w:rPr>
          <w:rFonts w:ascii="Calibri" w:eastAsia="Calibri" w:hAnsi="Calibri" w:cs="Calibri"/>
          <w:color w:val="000000"/>
        </w:rPr>
      </w:pPr>
      <w:r>
        <w:rPr>
          <w:rFonts w:ascii="Calibri" w:eastAsia="Calibri" w:hAnsi="Calibri" w:cs="Calibri"/>
          <w:color w:val="000000"/>
        </w:rPr>
        <w:t xml:space="preserve">However “Staff shall do </w:t>
      </w:r>
      <w:r>
        <w:rPr>
          <w:rFonts w:ascii="Calibri" w:eastAsia="Calibri" w:hAnsi="Calibri" w:cs="Calibri"/>
          <w:color w:val="000000"/>
          <w:u w:val="single"/>
        </w:rPr>
        <w:t>all in their power</w:t>
      </w:r>
      <w:r>
        <w:rPr>
          <w:rFonts w:ascii="Calibri" w:eastAsia="Calibri" w:hAnsi="Calibri" w:cs="Calibri"/>
          <w:color w:val="000000"/>
        </w:rPr>
        <w:t xml:space="preserve"> to secure the orderly behaviour of pupils on their way to school or  returning from school to their homes.” If you observe pupils from this school behaving inappropriately, please  advise the Principal ASAP. Read in conjunction with procedures around Bicycle riding. </w:t>
      </w:r>
    </w:p>
    <w:p w14:paraId="0AE03584" w14:textId="77777777" w:rsidR="005368E8" w:rsidRDefault="006709A0">
      <w:pPr>
        <w:pStyle w:val="Heading2"/>
        <w:widowControl w:val="0"/>
        <w:spacing w:before="543"/>
        <w:ind w:left="75"/>
      </w:pPr>
      <w:bookmarkStart w:id="140" w:name="_Toc221710209"/>
      <w:r>
        <w:t>STAFF SOCIAL CLUB</w:t>
      </w:r>
      <w:bookmarkEnd w:id="140"/>
      <w:r>
        <w:t xml:space="preserve"> </w:t>
      </w:r>
    </w:p>
    <w:p w14:paraId="5671C412" w14:textId="77777777" w:rsidR="005368E8" w:rsidRDefault="006709A0">
      <w:pPr>
        <w:widowControl w:val="0"/>
        <w:pBdr>
          <w:top w:val="nil"/>
          <w:left w:val="nil"/>
          <w:bottom w:val="nil"/>
          <w:right w:val="nil"/>
          <w:between w:val="nil"/>
        </w:pBdr>
        <w:spacing w:before="287" w:line="240" w:lineRule="auto"/>
        <w:ind w:left="69"/>
        <w:rPr>
          <w:rFonts w:ascii="Calibri" w:eastAsia="Calibri" w:hAnsi="Calibri" w:cs="Calibri"/>
          <w:color w:val="000080"/>
        </w:rPr>
      </w:pPr>
      <w:r>
        <w:rPr>
          <w:rFonts w:ascii="Calibri" w:eastAsia="Calibri" w:hAnsi="Calibri" w:cs="Calibri"/>
          <w:color w:val="000080"/>
          <w:u w:val="single"/>
        </w:rPr>
        <w:t>Aims</w:t>
      </w:r>
      <w:r>
        <w:rPr>
          <w:rFonts w:ascii="Calibri" w:eastAsia="Calibri" w:hAnsi="Calibri" w:cs="Calibri"/>
          <w:color w:val="000080"/>
        </w:rPr>
        <w:t xml:space="preserve"> </w:t>
      </w:r>
    </w:p>
    <w:p w14:paraId="657BCC71" w14:textId="77777777" w:rsidR="005368E8" w:rsidRDefault="006709A0">
      <w:pPr>
        <w:widowControl w:val="0"/>
        <w:pBdr>
          <w:top w:val="nil"/>
          <w:left w:val="nil"/>
          <w:bottom w:val="nil"/>
          <w:right w:val="nil"/>
          <w:between w:val="nil"/>
        </w:pBdr>
        <w:spacing w:before="291" w:line="240" w:lineRule="auto"/>
        <w:ind w:left="513"/>
        <w:rPr>
          <w:rFonts w:ascii="Calibri" w:eastAsia="Calibri" w:hAnsi="Calibri" w:cs="Calibri"/>
          <w:color w:val="000000"/>
        </w:rPr>
      </w:pPr>
      <w:r>
        <w:rPr>
          <w:rFonts w:ascii="Calibri" w:eastAsia="Calibri" w:hAnsi="Calibri" w:cs="Calibri"/>
          <w:color w:val="000000"/>
        </w:rPr>
        <w:t xml:space="preserve">• To ensure the staffroom is a comfortable area for relaxation. </w:t>
      </w:r>
    </w:p>
    <w:p w14:paraId="595EE616" w14:textId="77777777" w:rsidR="005368E8" w:rsidRDefault="006709A0">
      <w:pPr>
        <w:widowControl w:val="0"/>
        <w:pBdr>
          <w:top w:val="nil"/>
          <w:left w:val="nil"/>
          <w:bottom w:val="nil"/>
          <w:right w:val="nil"/>
          <w:between w:val="nil"/>
        </w:pBdr>
        <w:spacing w:before="23" w:line="240" w:lineRule="auto"/>
        <w:ind w:left="513"/>
        <w:rPr>
          <w:rFonts w:ascii="Calibri" w:eastAsia="Calibri" w:hAnsi="Calibri" w:cs="Calibri"/>
          <w:color w:val="000000"/>
        </w:rPr>
      </w:pPr>
      <w:r>
        <w:rPr>
          <w:rFonts w:ascii="Calibri" w:eastAsia="Calibri" w:hAnsi="Calibri" w:cs="Calibri"/>
          <w:color w:val="000000"/>
        </w:rPr>
        <w:t xml:space="preserve">• To organise the social bar and facilities. </w:t>
      </w:r>
    </w:p>
    <w:p w14:paraId="28ADCE6F" w14:textId="77777777" w:rsidR="005368E8" w:rsidRDefault="006709A0">
      <w:pPr>
        <w:widowControl w:val="0"/>
        <w:pBdr>
          <w:top w:val="nil"/>
          <w:left w:val="nil"/>
          <w:bottom w:val="nil"/>
          <w:right w:val="nil"/>
          <w:between w:val="nil"/>
        </w:pBdr>
        <w:spacing w:before="23" w:line="240" w:lineRule="auto"/>
        <w:ind w:left="513"/>
        <w:rPr>
          <w:rFonts w:ascii="Calibri" w:eastAsia="Calibri" w:hAnsi="Calibri" w:cs="Calibri"/>
          <w:color w:val="000000"/>
        </w:rPr>
      </w:pPr>
      <w:r>
        <w:rPr>
          <w:rFonts w:ascii="Calibri" w:eastAsia="Calibri" w:hAnsi="Calibri" w:cs="Calibri"/>
          <w:color w:val="000000"/>
        </w:rPr>
        <w:t xml:space="preserve">• To arrange Staff Social functions and activities as required. </w:t>
      </w:r>
    </w:p>
    <w:p w14:paraId="2ED53624" w14:textId="77777777" w:rsidR="005368E8" w:rsidRDefault="006709A0">
      <w:pPr>
        <w:widowControl w:val="0"/>
        <w:pBdr>
          <w:top w:val="nil"/>
          <w:left w:val="nil"/>
          <w:bottom w:val="nil"/>
          <w:right w:val="nil"/>
          <w:between w:val="nil"/>
        </w:pBdr>
        <w:spacing w:before="20" w:line="240" w:lineRule="auto"/>
        <w:ind w:left="513"/>
        <w:rPr>
          <w:rFonts w:ascii="Calibri" w:eastAsia="Calibri" w:hAnsi="Calibri" w:cs="Calibri"/>
          <w:color w:val="000000"/>
        </w:rPr>
      </w:pPr>
      <w:r>
        <w:rPr>
          <w:rFonts w:ascii="Calibri" w:eastAsia="Calibri" w:hAnsi="Calibri" w:cs="Calibri"/>
          <w:color w:val="000000"/>
        </w:rPr>
        <w:t xml:space="preserve">• To implement presentations and gifts. </w:t>
      </w:r>
    </w:p>
    <w:p w14:paraId="448AD74C" w14:textId="77777777" w:rsidR="005368E8" w:rsidRDefault="006709A0">
      <w:pPr>
        <w:widowControl w:val="0"/>
        <w:pBdr>
          <w:top w:val="nil"/>
          <w:left w:val="nil"/>
          <w:bottom w:val="nil"/>
          <w:right w:val="nil"/>
          <w:between w:val="nil"/>
        </w:pBdr>
        <w:spacing w:before="279" w:line="240" w:lineRule="auto"/>
        <w:ind w:left="75"/>
        <w:rPr>
          <w:rFonts w:ascii="Calibri" w:eastAsia="Calibri" w:hAnsi="Calibri" w:cs="Calibri"/>
          <w:color w:val="000080"/>
          <w:u w:val="single"/>
        </w:rPr>
      </w:pPr>
      <w:r>
        <w:rPr>
          <w:rFonts w:ascii="Calibri" w:eastAsia="Calibri" w:hAnsi="Calibri" w:cs="Calibri"/>
          <w:color w:val="000080"/>
          <w:u w:val="single"/>
        </w:rPr>
        <w:t xml:space="preserve">Guidelines </w:t>
      </w:r>
    </w:p>
    <w:p w14:paraId="1D725EBF" w14:textId="77777777" w:rsidR="005368E8" w:rsidRDefault="006709A0">
      <w:pPr>
        <w:widowControl w:val="0"/>
        <w:pBdr>
          <w:top w:val="nil"/>
          <w:left w:val="nil"/>
          <w:bottom w:val="nil"/>
          <w:right w:val="nil"/>
          <w:between w:val="nil"/>
        </w:pBdr>
        <w:spacing w:before="280" w:line="240" w:lineRule="auto"/>
        <w:ind w:left="69"/>
        <w:rPr>
          <w:rFonts w:ascii="Calibri" w:eastAsia="Calibri" w:hAnsi="Calibri" w:cs="Calibri"/>
          <w:color w:val="000000"/>
        </w:rPr>
      </w:pPr>
      <w:r>
        <w:rPr>
          <w:rFonts w:ascii="Calibri" w:eastAsia="Calibri" w:hAnsi="Calibri" w:cs="Calibri"/>
          <w:color w:val="000000"/>
        </w:rPr>
        <w:lastRenderedPageBreak/>
        <w:t>All staff are encouraged to participate in ‘Staff Club’ social activities.</w:t>
      </w:r>
    </w:p>
    <w:p w14:paraId="47A97A96" w14:textId="77777777" w:rsidR="005368E8" w:rsidRDefault="006709A0">
      <w:pPr>
        <w:widowControl w:val="0"/>
        <w:pBdr>
          <w:top w:val="nil"/>
          <w:left w:val="nil"/>
          <w:bottom w:val="nil"/>
          <w:right w:val="nil"/>
          <w:between w:val="nil"/>
        </w:pBdr>
        <w:spacing w:before="548" w:line="243" w:lineRule="auto"/>
        <w:ind w:left="75" w:right="135" w:firstLine="8"/>
        <w:rPr>
          <w:rFonts w:ascii="Calibri" w:eastAsia="Calibri" w:hAnsi="Calibri" w:cs="Calibri"/>
          <w:color w:val="000000"/>
        </w:rPr>
      </w:pPr>
      <w:r>
        <w:rPr>
          <w:rFonts w:ascii="Calibri" w:eastAsia="Calibri" w:hAnsi="Calibri" w:cs="Calibri"/>
          <w:color w:val="000000"/>
        </w:rPr>
        <w:t xml:space="preserve">Early in each year the staff should meet as a club. At other times meetings may be called by the Social Committee  or by a majority of members. Club matters may be placed on any Staff Meeting Agenda. </w:t>
      </w:r>
    </w:p>
    <w:p w14:paraId="4BD0A4FB" w14:textId="77777777" w:rsidR="005368E8" w:rsidRDefault="006709A0">
      <w:pPr>
        <w:widowControl w:val="0"/>
        <w:pBdr>
          <w:top w:val="nil"/>
          <w:left w:val="nil"/>
          <w:bottom w:val="nil"/>
          <w:right w:val="nil"/>
          <w:between w:val="nil"/>
        </w:pBdr>
        <w:spacing w:before="277" w:line="240" w:lineRule="auto"/>
        <w:ind w:left="69"/>
        <w:rPr>
          <w:rFonts w:ascii="Calibri" w:eastAsia="Calibri" w:hAnsi="Calibri" w:cs="Calibri"/>
          <w:color w:val="000000"/>
        </w:rPr>
      </w:pPr>
      <w:r>
        <w:rPr>
          <w:rFonts w:ascii="Calibri" w:eastAsia="Calibri" w:hAnsi="Calibri" w:cs="Calibri"/>
          <w:color w:val="000000"/>
        </w:rPr>
        <w:t xml:space="preserve">At its first meeting the Club should: </w:t>
      </w:r>
    </w:p>
    <w:p w14:paraId="1E561EE2" w14:textId="77777777" w:rsidR="005368E8" w:rsidRDefault="006709A0">
      <w:pPr>
        <w:widowControl w:val="0"/>
        <w:pBdr>
          <w:top w:val="nil"/>
          <w:left w:val="nil"/>
          <w:bottom w:val="nil"/>
          <w:right w:val="nil"/>
          <w:between w:val="nil"/>
        </w:pBdr>
        <w:spacing w:before="20" w:line="240" w:lineRule="auto"/>
        <w:ind w:left="796"/>
        <w:rPr>
          <w:rFonts w:ascii="Calibri" w:eastAsia="Calibri" w:hAnsi="Calibri" w:cs="Calibri"/>
          <w:color w:val="000000"/>
        </w:rPr>
      </w:pPr>
      <w:r>
        <w:rPr>
          <w:rFonts w:ascii="Calibri" w:eastAsia="Calibri" w:hAnsi="Calibri" w:cs="Calibri"/>
          <w:color w:val="000000"/>
        </w:rPr>
        <w:t xml:space="preserve">• Elect a committee with delegates from each Team. </w:t>
      </w:r>
    </w:p>
    <w:p w14:paraId="68EB7494"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Discuss any matters concerning staff social activities, welfare and comforts. </w:t>
      </w:r>
    </w:p>
    <w:p w14:paraId="2BE43F9D"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Decide on a levy to meet costs. </w:t>
      </w:r>
    </w:p>
    <w:p w14:paraId="6E692873" w14:textId="77777777" w:rsidR="005368E8" w:rsidRDefault="006709A0">
      <w:pPr>
        <w:widowControl w:val="0"/>
        <w:pBdr>
          <w:top w:val="nil"/>
          <w:left w:val="nil"/>
          <w:bottom w:val="nil"/>
          <w:right w:val="nil"/>
          <w:between w:val="nil"/>
        </w:pBdr>
        <w:spacing w:before="23" w:line="243" w:lineRule="auto"/>
        <w:ind w:left="1077" w:right="145" w:hanging="280"/>
        <w:rPr>
          <w:rFonts w:ascii="Calibri" w:eastAsia="Calibri" w:hAnsi="Calibri" w:cs="Calibri"/>
          <w:color w:val="000000"/>
        </w:rPr>
      </w:pPr>
      <w:r>
        <w:rPr>
          <w:rFonts w:ascii="Calibri" w:eastAsia="Calibri" w:hAnsi="Calibri" w:cs="Calibri"/>
          <w:color w:val="000000"/>
        </w:rPr>
        <w:t xml:space="preserve">• Decide on the contribution to be made each term to the Staff Social Fund. (Accounts, receipts, monies  paid etc. are available for any staff member to peruse by contacting administration staff. These funds  should never be in debt at the end of any school year.) </w:t>
      </w:r>
    </w:p>
    <w:p w14:paraId="5341A961" w14:textId="77777777" w:rsidR="005368E8" w:rsidRDefault="006709A0">
      <w:pPr>
        <w:widowControl w:val="0"/>
        <w:pBdr>
          <w:top w:val="nil"/>
          <w:left w:val="nil"/>
          <w:bottom w:val="nil"/>
          <w:right w:val="nil"/>
          <w:between w:val="nil"/>
        </w:pBdr>
        <w:spacing w:before="274" w:line="240" w:lineRule="auto"/>
        <w:ind w:left="73"/>
        <w:rPr>
          <w:rFonts w:ascii="Calibri" w:eastAsia="Calibri" w:hAnsi="Calibri" w:cs="Calibri"/>
          <w:color w:val="000080"/>
        </w:rPr>
      </w:pPr>
      <w:r>
        <w:rPr>
          <w:rFonts w:ascii="Calibri" w:eastAsia="Calibri" w:hAnsi="Calibri" w:cs="Calibri"/>
          <w:color w:val="000080"/>
          <w:u w:val="single"/>
        </w:rPr>
        <w:t>Social Drinks</w:t>
      </w:r>
      <w:r>
        <w:rPr>
          <w:rFonts w:ascii="Calibri" w:eastAsia="Calibri" w:hAnsi="Calibri" w:cs="Calibri"/>
          <w:color w:val="000080"/>
        </w:rPr>
        <w:t xml:space="preserve"> </w:t>
      </w:r>
    </w:p>
    <w:p w14:paraId="190BD3C5" w14:textId="6748710B" w:rsidR="005368E8" w:rsidRDefault="006709A0">
      <w:pPr>
        <w:widowControl w:val="0"/>
        <w:pBdr>
          <w:top w:val="nil"/>
          <w:left w:val="nil"/>
          <w:bottom w:val="nil"/>
          <w:right w:val="nil"/>
          <w:between w:val="nil"/>
        </w:pBdr>
        <w:spacing w:before="11" w:line="243" w:lineRule="auto"/>
        <w:ind w:left="71" w:right="373" w:firstLine="4"/>
        <w:rPr>
          <w:rFonts w:ascii="Calibri" w:eastAsia="Calibri" w:hAnsi="Calibri" w:cs="Calibri"/>
          <w:color w:val="000000"/>
        </w:rPr>
      </w:pPr>
      <w:r>
        <w:rPr>
          <w:rFonts w:ascii="Calibri" w:eastAsia="Calibri" w:hAnsi="Calibri" w:cs="Calibri"/>
          <w:color w:val="000000"/>
        </w:rPr>
        <w:t xml:space="preserve">On </w:t>
      </w:r>
      <w:r w:rsidR="0056059B">
        <w:rPr>
          <w:rFonts w:ascii="Calibri" w:eastAsia="Calibri" w:hAnsi="Calibri" w:cs="Calibri"/>
          <w:color w:val="000000"/>
        </w:rPr>
        <w:t>occasions</w:t>
      </w:r>
      <w:r>
        <w:rPr>
          <w:rFonts w:ascii="Calibri" w:eastAsia="Calibri" w:hAnsi="Calibri" w:cs="Calibri"/>
          <w:color w:val="000000"/>
        </w:rPr>
        <w:t xml:space="preserve"> after school. Beer, wine and juice available. Please keep to accepted social rules and under the  alcohol limit if driving. Any costs are to be reimbursed by staff. Staff are encouraged to participate, as this is a  good way to wind down together at the end of the week. If as a result of socialising, you become unfit to drive,  please make arrangements for a ride or use a taxi. </w:t>
      </w:r>
    </w:p>
    <w:p w14:paraId="75C7E4C2" w14:textId="77777777" w:rsidR="005368E8" w:rsidRDefault="006709A0">
      <w:pPr>
        <w:widowControl w:val="0"/>
        <w:pBdr>
          <w:top w:val="nil"/>
          <w:left w:val="nil"/>
          <w:bottom w:val="nil"/>
          <w:right w:val="nil"/>
          <w:between w:val="nil"/>
        </w:pBdr>
        <w:spacing w:before="276" w:line="240" w:lineRule="auto"/>
        <w:ind w:left="83"/>
        <w:rPr>
          <w:rFonts w:ascii="Calibri" w:eastAsia="Calibri" w:hAnsi="Calibri" w:cs="Calibri"/>
          <w:color w:val="000080"/>
        </w:rPr>
      </w:pPr>
      <w:r>
        <w:rPr>
          <w:rFonts w:ascii="Calibri" w:eastAsia="Calibri" w:hAnsi="Calibri" w:cs="Calibri"/>
          <w:color w:val="000080"/>
          <w:u w:val="single"/>
        </w:rPr>
        <w:t>Presentation Policy</w:t>
      </w:r>
      <w:r>
        <w:rPr>
          <w:rFonts w:ascii="Calibri" w:eastAsia="Calibri" w:hAnsi="Calibri" w:cs="Calibri"/>
          <w:color w:val="000080"/>
        </w:rPr>
        <w:t xml:space="preserve"> </w:t>
      </w:r>
    </w:p>
    <w:p w14:paraId="109FEF86" w14:textId="77777777" w:rsidR="005368E8" w:rsidRDefault="006709A0">
      <w:pPr>
        <w:widowControl w:val="0"/>
        <w:pBdr>
          <w:top w:val="nil"/>
          <w:left w:val="nil"/>
          <w:bottom w:val="nil"/>
          <w:right w:val="nil"/>
          <w:between w:val="nil"/>
        </w:pBdr>
        <w:spacing w:before="11" w:line="242" w:lineRule="auto"/>
        <w:ind w:left="75" w:right="232" w:firstLine="8"/>
        <w:rPr>
          <w:rFonts w:ascii="Calibri" w:eastAsia="Calibri" w:hAnsi="Calibri" w:cs="Calibri"/>
          <w:color w:val="000000"/>
        </w:rPr>
      </w:pPr>
      <w:r>
        <w:rPr>
          <w:rFonts w:ascii="Calibri" w:eastAsia="Calibri" w:hAnsi="Calibri" w:cs="Calibri"/>
          <w:color w:val="000000"/>
        </w:rPr>
        <w:t xml:space="preserve">Presentations are made to members who have been employed at the school for a minimum of 2 years. A token  presentation will be made to those members who have been employed for less than 2 years. Presentations may  also be made for special events such as a wedding, etc. </w:t>
      </w:r>
    </w:p>
    <w:p w14:paraId="62B4A3B2" w14:textId="77777777" w:rsidR="005368E8" w:rsidRDefault="006709A0">
      <w:pPr>
        <w:widowControl w:val="0"/>
        <w:pBdr>
          <w:top w:val="nil"/>
          <w:left w:val="nil"/>
          <w:bottom w:val="nil"/>
          <w:right w:val="nil"/>
          <w:between w:val="nil"/>
        </w:pBdr>
        <w:spacing w:before="277" w:line="240" w:lineRule="auto"/>
        <w:ind w:left="66"/>
        <w:rPr>
          <w:rFonts w:ascii="Calibri" w:eastAsia="Calibri" w:hAnsi="Calibri" w:cs="Calibri"/>
          <w:color w:val="000080"/>
          <w:u w:val="single"/>
        </w:rPr>
      </w:pPr>
      <w:r>
        <w:rPr>
          <w:rFonts w:ascii="Calibri" w:eastAsia="Calibri" w:hAnsi="Calibri" w:cs="Calibri"/>
          <w:color w:val="000080"/>
          <w:u w:val="single"/>
        </w:rPr>
        <w:t xml:space="preserve">Tea and Coffee Provision </w:t>
      </w:r>
    </w:p>
    <w:p w14:paraId="46F8D076" w14:textId="77777777" w:rsidR="005368E8" w:rsidRDefault="006709A0">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The Board of Trustees through its budget will make adequate provision for Coffee Tea etc. </w:t>
      </w:r>
    </w:p>
    <w:p w14:paraId="52620ED1" w14:textId="77777777" w:rsidR="005368E8" w:rsidRDefault="006709A0">
      <w:pPr>
        <w:widowControl w:val="0"/>
        <w:pBdr>
          <w:top w:val="nil"/>
          <w:left w:val="nil"/>
          <w:bottom w:val="nil"/>
          <w:right w:val="nil"/>
          <w:between w:val="nil"/>
        </w:pBdr>
        <w:spacing w:before="279" w:line="240" w:lineRule="auto"/>
        <w:ind w:left="71"/>
        <w:rPr>
          <w:rFonts w:ascii="Calibri" w:eastAsia="Calibri" w:hAnsi="Calibri" w:cs="Calibri"/>
          <w:color w:val="000080"/>
        </w:rPr>
      </w:pPr>
      <w:r>
        <w:rPr>
          <w:rFonts w:ascii="Calibri" w:eastAsia="Calibri" w:hAnsi="Calibri" w:cs="Calibri"/>
          <w:color w:val="000080"/>
          <w:u w:val="single"/>
        </w:rPr>
        <w:t>Wind up</w:t>
      </w:r>
      <w:r>
        <w:rPr>
          <w:rFonts w:ascii="Calibri" w:eastAsia="Calibri" w:hAnsi="Calibri" w:cs="Calibri"/>
          <w:color w:val="000080"/>
        </w:rPr>
        <w:t xml:space="preserve"> </w:t>
      </w:r>
    </w:p>
    <w:p w14:paraId="16DF3A80" w14:textId="77777777" w:rsidR="005368E8" w:rsidRDefault="006709A0">
      <w:pPr>
        <w:widowControl w:val="0"/>
        <w:pBdr>
          <w:top w:val="nil"/>
          <w:left w:val="nil"/>
          <w:bottom w:val="nil"/>
          <w:right w:val="nil"/>
          <w:between w:val="nil"/>
        </w:pBdr>
        <w:spacing w:before="11" w:line="243" w:lineRule="auto"/>
        <w:ind w:left="73" w:right="315" w:firstLine="10"/>
        <w:rPr>
          <w:rFonts w:ascii="Calibri" w:eastAsia="Calibri" w:hAnsi="Calibri" w:cs="Calibri"/>
          <w:color w:val="000000"/>
        </w:rPr>
      </w:pPr>
      <w:r>
        <w:rPr>
          <w:rFonts w:ascii="Calibri" w:eastAsia="Calibri" w:hAnsi="Calibri" w:cs="Calibri"/>
          <w:color w:val="000000"/>
        </w:rPr>
        <w:t xml:space="preserve">In the event of this Club being disbanded, moneys remaining in the account are to be donated to the Hora Hora  School Board of Trustees. </w:t>
      </w:r>
    </w:p>
    <w:p w14:paraId="0CD3FA6C" w14:textId="77777777" w:rsidR="005368E8" w:rsidRDefault="006709A0">
      <w:pPr>
        <w:pStyle w:val="Heading2"/>
        <w:widowControl w:val="0"/>
        <w:spacing w:before="394"/>
        <w:ind w:left="75"/>
      </w:pPr>
      <w:bookmarkStart w:id="141" w:name="_Toc221710210"/>
      <w:r>
        <w:t>STATIONERY FOR STAFF</w:t>
      </w:r>
      <w:bookmarkEnd w:id="141"/>
      <w:r>
        <w:t xml:space="preserve"> </w:t>
      </w:r>
    </w:p>
    <w:p w14:paraId="3B3AC45F" w14:textId="77777777" w:rsidR="005368E8" w:rsidRDefault="006709A0">
      <w:pPr>
        <w:widowControl w:val="0"/>
        <w:pBdr>
          <w:top w:val="nil"/>
          <w:left w:val="nil"/>
          <w:bottom w:val="nil"/>
          <w:right w:val="nil"/>
          <w:between w:val="nil"/>
        </w:pBdr>
        <w:spacing w:before="289" w:line="243" w:lineRule="auto"/>
        <w:ind w:left="68" w:right="181"/>
        <w:rPr>
          <w:rFonts w:ascii="Calibri" w:eastAsia="Calibri" w:hAnsi="Calibri" w:cs="Calibri"/>
          <w:color w:val="000000"/>
        </w:rPr>
      </w:pPr>
      <w:r>
        <w:rPr>
          <w:rFonts w:ascii="Calibri" w:eastAsia="Calibri" w:hAnsi="Calibri" w:cs="Calibri"/>
          <w:color w:val="000000"/>
        </w:rPr>
        <w:t xml:space="preserve">At the start of each term, class teachers will be issued with a kit of basic needs such as felt tips, Sellotape, staples  etc. Once this has been used up, teachers will have to purchase their own from either their incidentals grant or  their own funds. </w:t>
      </w:r>
    </w:p>
    <w:p w14:paraId="588C40C2" w14:textId="77777777" w:rsidR="005368E8" w:rsidRDefault="006709A0">
      <w:pPr>
        <w:pStyle w:val="Heading2"/>
        <w:widowControl w:val="0"/>
        <w:spacing w:before="394"/>
        <w:ind w:left="75"/>
      </w:pPr>
      <w:bookmarkStart w:id="142" w:name="_Toc221710211"/>
      <w:r>
        <w:t>STATIONERY FOR CHILDREN</w:t>
      </w:r>
      <w:bookmarkEnd w:id="142"/>
      <w:r>
        <w:t xml:space="preserve"> </w:t>
      </w:r>
    </w:p>
    <w:p w14:paraId="179D40EC" w14:textId="77777777" w:rsidR="005368E8" w:rsidRDefault="006709A0">
      <w:pPr>
        <w:widowControl w:val="0"/>
        <w:pBdr>
          <w:top w:val="nil"/>
          <w:left w:val="nil"/>
          <w:bottom w:val="nil"/>
          <w:right w:val="nil"/>
          <w:between w:val="nil"/>
        </w:pBdr>
        <w:spacing w:before="290" w:line="243" w:lineRule="auto"/>
        <w:ind w:left="68" w:right="329" w:hanging="1"/>
        <w:rPr>
          <w:rFonts w:ascii="Calibri" w:eastAsia="Calibri" w:hAnsi="Calibri" w:cs="Calibri"/>
          <w:color w:val="000000"/>
        </w:rPr>
      </w:pPr>
      <w:r>
        <w:rPr>
          <w:rFonts w:ascii="Calibri" w:eastAsia="Calibri" w:hAnsi="Calibri" w:cs="Calibri"/>
          <w:color w:val="000000"/>
        </w:rPr>
        <w:t xml:space="preserve">The school will supply stationery to all children. Team leaders will submit a list of stationery for their children in  the following year at the end of Term 4. The Office Admin maintains stocks </w:t>
      </w:r>
    </w:p>
    <w:p w14:paraId="06D06D89" w14:textId="77777777" w:rsidR="005368E8" w:rsidRDefault="006709A0">
      <w:pPr>
        <w:pStyle w:val="Heading2"/>
        <w:widowControl w:val="0"/>
        <w:spacing w:before="543"/>
        <w:ind w:left="75"/>
      </w:pPr>
      <w:bookmarkStart w:id="143" w:name="_Toc221710212"/>
      <w:r>
        <w:t>STUDENT PHONES AT HORA HORA SCHOOL</w:t>
      </w:r>
      <w:bookmarkEnd w:id="143"/>
      <w:r>
        <w:t xml:space="preserve"> </w:t>
      </w:r>
    </w:p>
    <w:p w14:paraId="0506E568" w14:textId="77777777" w:rsidR="005368E8" w:rsidRDefault="006709A0">
      <w:pPr>
        <w:widowControl w:val="0"/>
        <w:pBdr>
          <w:top w:val="nil"/>
          <w:left w:val="nil"/>
          <w:bottom w:val="nil"/>
          <w:right w:val="nil"/>
          <w:between w:val="nil"/>
        </w:pBdr>
        <w:spacing w:before="18" w:line="243" w:lineRule="auto"/>
        <w:ind w:left="77" w:right="402" w:firstLine="5"/>
        <w:rPr>
          <w:rFonts w:ascii="Calibri" w:eastAsia="Calibri" w:hAnsi="Calibri" w:cs="Calibri"/>
          <w:i/>
          <w:iCs/>
          <w:color w:val="000000"/>
        </w:rPr>
      </w:pPr>
      <w:r>
        <w:rPr>
          <w:rFonts w:ascii="Calibri" w:eastAsia="Calibri" w:hAnsi="Calibri" w:cs="Calibri"/>
          <w:i/>
          <w:iCs/>
          <w:color w:val="000000"/>
        </w:rPr>
        <w:t xml:space="preserve">This Policy continues the existing practice of many years and complies with the Government’s Policy on Student  Cell Phones at school. </w:t>
      </w:r>
    </w:p>
    <w:p w14:paraId="749B88F1" w14:textId="77777777" w:rsidR="005368E8" w:rsidRDefault="006709A0">
      <w:pPr>
        <w:widowControl w:val="0"/>
        <w:pBdr>
          <w:top w:val="nil"/>
          <w:left w:val="nil"/>
          <w:bottom w:val="nil"/>
          <w:right w:val="nil"/>
          <w:between w:val="nil"/>
        </w:pBdr>
        <w:spacing w:before="276" w:line="240" w:lineRule="auto"/>
        <w:ind w:left="444"/>
        <w:rPr>
          <w:rFonts w:ascii="Calibri" w:eastAsia="Calibri" w:hAnsi="Calibri" w:cs="Calibri"/>
          <w:color w:val="000000"/>
        </w:rPr>
      </w:pPr>
      <w:r>
        <w:rPr>
          <w:rFonts w:ascii="Calibri" w:eastAsia="Calibri" w:hAnsi="Calibri" w:cs="Calibri"/>
          <w:color w:val="000000"/>
        </w:rPr>
        <w:t xml:space="preserve">1. Student Cell phones are banned at this school. </w:t>
      </w:r>
    </w:p>
    <w:p w14:paraId="0DE16E4E" w14:textId="77777777" w:rsidR="005368E8" w:rsidRDefault="006709A0">
      <w:pPr>
        <w:widowControl w:val="0"/>
        <w:pBdr>
          <w:top w:val="nil"/>
          <w:left w:val="nil"/>
          <w:bottom w:val="nil"/>
          <w:right w:val="nil"/>
          <w:between w:val="nil"/>
        </w:pBdr>
        <w:spacing w:before="32" w:line="240" w:lineRule="auto"/>
        <w:ind w:left="437"/>
        <w:rPr>
          <w:rFonts w:ascii="Calibri" w:eastAsia="Calibri" w:hAnsi="Calibri" w:cs="Calibri"/>
          <w:color w:val="000000"/>
        </w:rPr>
      </w:pPr>
      <w:r>
        <w:rPr>
          <w:rFonts w:ascii="Calibri" w:eastAsia="Calibri" w:hAnsi="Calibri" w:cs="Calibri"/>
          <w:color w:val="000000"/>
        </w:rPr>
        <w:lastRenderedPageBreak/>
        <w:t xml:space="preserve">2. If a cell phone is detected, it will be sent to the office for safekeeping. </w:t>
      </w:r>
    </w:p>
    <w:p w14:paraId="1C51576B" w14:textId="77777777" w:rsidR="005368E8" w:rsidRDefault="006709A0">
      <w:pPr>
        <w:widowControl w:val="0"/>
        <w:pBdr>
          <w:top w:val="nil"/>
          <w:left w:val="nil"/>
          <w:bottom w:val="nil"/>
          <w:right w:val="nil"/>
          <w:between w:val="nil"/>
        </w:pBdr>
        <w:spacing w:before="32" w:line="262" w:lineRule="auto"/>
        <w:ind w:left="795" w:right="545" w:hanging="358"/>
        <w:rPr>
          <w:rFonts w:ascii="Calibri" w:eastAsia="Calibri" w:hAnsi="Calibri" w:cs="Calibri"/>
          <w:color w:val="000000"/>
        </w:rPr>
      </w:pPr>
      <w:r>
        <w:rPr>
          <w:rFonts w:ascii="Calibri" w:eastAsia="Calibri" w:hAnsi="Calibri" w:cs="Calibri"/>
          <w:color w:val="000000"/>
        </w:rPr>
        <w:t xml:space="preserve">3. The parent or guardian of the student who brought the cell phone to school will be contacted to come and  collect it from the office. </w:t>
      </w:r>
    </w:p>
    <w:p w14:paraId="7793565F" w14:textId="77777777" w:rsidR="005368E8" w:rsidRDefault="006709A0">
      <w:pPr>
        <w:widowControl w:val="0"/>
        <w:pBdr>
          <w:top w:val="nil"/>
          <w:left w:val="nil"/>
          <w:bottom w:val="nil"/>
          <w:right w:val="nil"/>
          <w:between w:val="nil"/>
        </w:pBdr>
        <w:spacing w:before="9" w:line="240" w:lineRule="auto"/>
        <w:ind w:left="430"/>
        <w:rPr>
          <w:rFonts w:ascii="Calibri" w:eastAsia="Calibri" w:hAnsi="Calibri" w:cs="Calibri"/>
          <w:color w:val="000000"/>
        </w:rPr>
      </w:pPr>
      <w:r>
        <w:rPr>
          <w:rFonts w:ascii="Calibri" w:eastAsia="Calibri" w:hAnsi="Calibri" w:cs="Calibri"/>
          <w:color w:val="000000"/>
        </w:rPr>
        <w:t>4. Under no circumstances will it be given to a student to take home</w:t>
      </w:r>
    </w:p>
    <w:p w14:paraId="6A6564AF" w14:textId="77777777" w:rsidR="005368E8" w:rsidRDefault="006709A0">
      <w:pPr>
        <w:widowControl w:val="0"/>
        <w:pBdr>
          <w:top w:val="nil"/>
          <w:left w:val="nil"/>
          <w:bottom w:val="nil"/>
          <w:right w:val="nil"/>
          <w:between w:val="nil"/>
        </w:pBdr>
        <w:spacing w:before="279" w:line="263" w:lineRule="auto"/>
        <w:ind w:left="791" w:right="100" w:hanging="354"/>
        <w:rPr>
          <w:rFonts w:ascii="Calibri" w:eastAsia="Calibri" w:hAnsi="Calibri" w:cs="Calibri"/>
          <w:color w:val="000000"/>
        </w:rPr>
      </w:pPr>
      <w:r>
        <w:rPr>
          <w:rFonts w:ascii="Calibri" w:eastAsia="Calibri" w:hAnsi="Calibri" w:cs="Calibri"/>
          <w:color w:val="000000"/>
        </w:rPr>
        <w:t xml:space="preserve">5. If a child needs to make a call, every classroom has a phone that can be used under supervision. Each phone has  a code that allow an “outside of school”. A staff member will input the code and dial the number the student  wishes to contact.  </w:t>
      </w:r>
    </w:p>
    <w:p w14:paraId="4ED47640" w14:textId="77777777" w:rsidR="005368E8" w:rsidRDefault="006709A0">
      <w:pPr>
        <w:widowControl w:val="0"/>
        <w:pBdr>
          <w:top w:val="nil"/>
          <w:left w:val="nil"/>
          <w:bottom w:val="nil"/>
          <w:right w:val="nil"/>
          <w:between w:val="nil"/>
        </w:pBdr>
        <w:spacing w:before="9" w:line="240" w:lineRule="auto"/>
        <w:ind w:left="436"/>
        <w:rPr>
          <w:rFonts w:ascii="Calibri" w:eastAsia="Calibri" w:hAnsi="Calibri" w:cs="Calibri"/>
          <w:color w:val="000000"/>
        </w:rPr>
      </w:pPr>
      <w:r>
        <w:rPr>
          <w:rFonts w:ascii="Calibri" w:eastAsia="Calibri" w:hAnsi="Calibri" w:cs="Calibri"/>
          <w:color w:val="000000"/>
        </w:rPr>
        <w:t xml:space="preserve">6. That staff member will stay in close enough vicinity to hear any conversations. </w:t>
      </w:r>
    </w:p>
    <w:p w14:paraId="47C94593" w14:textId="77777777" w:rsidR="005368E8" w:rsidRDefault="006709A0">
      <w:pPr>
        <w:widowControl w:val="0"/>
        <w:pBdr>
          <w:top w:val="nil"/>
          <w:left w:val="nil"/>
          <w:bottom w:val="nil"/>
          <w:right w:val="nil"/>
          <w:between w:val="nil"/>
        </w:pBdr>
        <w:spacing w:before="32" w:line="262" w:lineRule="auto"/>
        <w:ind w:left="434" w:right="328" w:firstLine="1"/>
        <w:rPr>
          <w:rFonts w:ascii="Calibri" w:eastAsia="Calibri" w:hAnsi="Calibri" w:cs="Calibri"/>
          <w:color w:val="000000"/>
        </w:rPr>
      </w:pPr>
      <w:r>
        <w:rPr>
          <w:rFonts w:ascii="Calibri" w:eastAsia="Calibri" w:hAnsi="Calibri" w:cs="Calibri"/>
          <w:color w:val="000000"/>
        </w:rPr>
        <w:t xml:space="preserve">7. A phone is available in Administration area for students to also use, where conversations can be heard. 8. If a parent wishes to get a message to a child, or speak to them, they must call the office; (09)4378 3080 or  0800438 3080. The administration will pass on the message to the child, or in exceptional circumstances pass  the parent onto the class phone. </w:t>
      </w:r>
    </w:p>
    <w:p w14:paraId="0F7EE774" w14:textId="77777777" w:rsidR="005368E8" w:rsidRDefault="006709A0">
      <w:pPr>
        <w:widowControl w:val="0"/>
        <w:pBdr>
          <w:top w:val="nil"/>
          <w:left w:val="nil"/>
          <w:bottom w:val="nil"/>
          <w:right w:val="nil"/>
          <w:between w:val="nil"/>
        </w:pBdr>
        <w:spacing w:before="12" w:line="240" w:lineRule="auto"/>
        <w:ind w:left="434"/>
        <w:rPr>
          <w:rFonts w:ascii="Calibri" w:eastAsia="Calibri" w:hAnsi="Calibri" w:cs="Calibri"/>
          <w:color w:val="000000"/>
        </w:rPr>
      </w:pPr>
      <w:r>
        <w:rPr>
          <w:rFonts w:ascii="Calibri" w:eastAsia="Calibri" w:hAnsi="Calibri" w:cs="Calibri"/>
          <w:color w:val="000000"/>
        </w:rPr>
        <w:t xml:space="preserve">9. No 8 is carried out to ensure the safety of the child involved. </w:t>
      </w:r>
    </w:p>
    <w:p w14:paraId="128218D2" w14:textId="77777777" w:rsidR="005368E8" w:rsidRDefault="006709A0">
      <w:pPr>
        <w:widowControl w:val="0"/>
        <w:pBdr>
          <w:top w:val="nil"/>
          <w:left w:val="nil"/>
          <w:bottom w:val="nil"/>
          <w:right w:val="nil"/>
          <w:between w:val="nil"/>
        </w:pBdr>
        <w:spacing w:before="32" w:line="262" w:lineRule="auto"/>
        <w:ind w:left="795" w:right="409" w:hanging="351"/>
        <w:rPr>
          <w:rFonts w:ascii="Calibri" w:eastAsia="Calibri" w:hAnsi="Calibri" w:cs="Calibri"/>
          <w:color w:val="000000"/>
        </w:rPr>
      </w:pPr>
      <w:r>
        <w:rPr>
          <w:rFonts w:ascii="Calibri" w:eastAsia="Calibri" w:hAnsi="Calibri" w:cs="Calibri"/>
          <w:color w:val="000000"/>
        </w:rPr>
        <w:t xml:space="preserve">10. During EOTC/Trips/Afterschool care/Activities of School Grounds, staff will have a cell phone in their care for  emergency contact </w:t>
      </w:r>
    </w:p>
    <w:p w14:paraId="23FEF54D" w14:textId="77777777" w:rsidR="005368E8" w:rsidRDefault="006709A0">
      <w:pPr>
        <w:widowControl w:val="0"/>
        <w:pBdr>
          <w:top w:val="nil"/>
          <w:left w:val="nil"/>
          <w:bottom w:val="nil"/>
          <w:right w:val="nil"/>
          <w:between w:val="nil"/>
        </w:pBdr>
        <w:spacing w:before="9" w:line="240" w:lineRule="auto"/>
        <w:ind w:left="444"/>
        <w:rPr>
          <w:rFonts w:ascii="Calibri" w:eastAsia="Calibri" w:hAnsi="Calibri" w:cs="Calibri"/>
          <w:color w:val="000000"/>
        </w:rPr>
      </w:pPr>
      <w:r>
        <w:rPr>
          <w:rFonts w:ascii="Calibri" w:eastAsia="Calibri" w:hAnsi="Calibri" w:cs="Calibri"/>
          <w:color w:val="000000"/>
        </w:rPr>
        <w:t xml:space="preserve">11. This policy applies for all of the school day, breaks included. </w:t>
      </w:r>
    </w:p>
    <w:p w14:paraId="0715499E" w14:textId="77777777" w:rsidR="005368E8" w:rsidRDefault="006709A0">
      <w:pPr>
        <w:pStyle w:val="Heading2"/>
        <w:widowControl w:val="0"/>
        <w:spacing w:before="726"/>
        <w:ind w:left="75"/>
      </w:pPr>
      <w:bookmarkStart w:id="144" w:name="_Toc221710213"/>
      <w:r>
        <w:t>SUN HATS</w:t>
      </w:r>
      <w:bookmarkEnd w:id="144"/>
      <w:r>
        <w:t xml:space="preserve"> </w:t>
      </w:r>
    </w:p>
    <w:p w14:paraId="56B5E02E" w14:textId="77777777" w:rsidR="005368E8" w:rsidRDefault="006709A0">
      <w:pPr>
        <w:widowControl w:val="0"/>
        <w:pBdr>
          <w:top w:val="nil"/>
          <w:left w:val="nil"/>
          <w:bottom w:val="nil"/>
          <w:right w:val="nil"/>
          <w:between w:val="nil"/>
        </w:pBdr>
        <w:spacing w:before="289" w:line="240" w:lineRule="auto"/>
        <w:ind w:left="444"/>
        <w:rPr>
          <w:rFonts w:ascii="Calibri" w:eastAsia="Calibri" w:hAnsi="Calibri" w:cs="Calibri"/>
          <w:color w:val="000000"/>
        </w:rPr>
      </w:pPr>
      <w:r>
        <w:rPr>
          <w:rFonts w:ascii="Calibri" w:eastAsia="Calibri" w:hAnsi="Calibri" w:cs="Calibri"/>
          <w:color w:val="000000"/>
        </w:rPr>
        <w:t xml:space="preserve">1. This procedure is to be implemented during Terms 1 and 4. </w:t>
      </w:r>
    </w:p>
    <w:p w14:paraId="1A661DE1" w14:textId="77777777" w:rsidR="005368E8" w:rsidRDefault="006709A0">
      <w:pPr>
        <w:widowControl w:val="0"/>
        <w:pBdr>
          <w:top w:val="nil"/>
          <w:left w:val="nil"/>
          <w:bottom w:val="nil"/>
          <w:right w:val="nil"/>
          <w:between w:val="nil"/>
        </w:pBdr>
        <w:spacing w:before="11" w:line="240" w:lineRule="auto"/>
        <w:ind w:left="437"/>
        <w:rPr>
          <w:rFonts w:ascii="Calibri" w:eastAsia="Calibri" w:hAnsi="Calibri" w:cs="Calibri"/>
          <w:color w:val="000000"/>
        </w:rPr>
      </w:pPr>
      <w:r>
        <w:rPr>
          <w:rFonts w:ascii="Calibri" w:eastAsia="Calibri" w:hAnsi="Calibri" w:cs="Calibri"/>
          <w:color w:val="000000"/>
        </w:rPr>
        <w:t xml:space="preserve">2. We require children to wear the sun hat provided for them by the school. </w:t>
      </w:r>
    </w:p>
    <w:p w14:paraId="5A94FA0F" w14:textId="77777777" w:rsidR="005368E8" w:rsidRDefault="006709A0">
      <w:pPr>
        <w:widowControl w:val="0"/>
        <w:pBdr>
          <w:top w:val="nil"/>
          <w:left w:val="nil"/>
          <w:bottom w:val="nil"/>
          <w:right w:val="nil"/>
          <w:between w:val="nil"/>
        </w:pBdr>
        <w:spacing w:before="11" w:line="243" w:lineRule="auto"/>
        <w:ind w:left="801" w:right="68" w:hanging="365"/>
        <w:rPr>
          <w:rFonts w:ascii="Calibri" w:eastAsia="Calibri" w:hAnsi="Calibri" w:cs="Calibri"/>
          <w:color w:val="000000"/>
        </w:rPr>
      </w:pPr>
      <w:r>
        <w:rPr>
          <w:rFonts w:ascii="Calibri" w:eastAsia="Calibri" w:hAnsi="Calibri" w:cs="Calibri"/>
          <w:color w:val="000000"/>
        </w:rPr>
        <w:t xml:space="preserve">3. As all children will be issued with one at the beginning of the year, there is no excuse for not wearing their  hats. </w:t>
      </w:r>
    </w:p>
    <w:p w14:paraId="2049E991" w14:textId="77777777" w:rsidR="005368E8" w:rsidRDefault="006709A0">
      <w:pPr>
        <w:widowControl w:val="0"/>
        <w:pBdr>
          <w:top w:val="nil"/>
          <w:left w:val="nil"/>
          <w:bottom w:val="nil"/>
          <w:right w:val="nil"/>
          <w:between w:val="nil"/>
        </w:pBdr>
        <w:spacing w:before="8" w:line="240" w:lineRule="auto"/>
        <w:ind w:left="430"/>
        <w:rPr>
          <w:rFonts w:ascii="Calibri" w:eastAsia="Calibri" w:hAnsi="Calibri" w:cs="Calibri"/>
          <w:color w:val="000000"/>
        </w:rPr>
      </w:pPr>
      <w:r>
        <w:rPr>
          <w:rFonts w:ascii="Calibri" w:eastAsia="Calibri" w:hAnsi="Calibri" w:cs="Calibri"/>
          <w:color w:val="000000"/>
        </w:rPr>
        <w:t xml:space="preserve">4. Keep a check on these hats, to ensure they are not damaged or lost. </w:t>
      </w:r>
    </w:p>
    <w:p w14:paraId="4E922A87" w14:textId="77777777" w:rsidR="005368E8" w:rsidRDefault="006709A0">
      <w:pPr>
        <w:widowControl w:val="0"/>
        <w:pBdr>
          <w:top w:val="nil"/>
          <w:left w:val="nil"/>
          <w:bottom w:val="nil"/>
          <w:right w:val="nil"/>
          <w:between w:val="nil"/>
        </w:pBdr>
        <w:spacing w:before="11" w:line="240" w:lineRule="auto"/>
        <w:ind w:left="436"/>
        <w:rPr>
          <w:rFonts w:ascii="Calibri" w:eastAsia="Calibri" w:hAnsi="Calibri" w:cs="Calibri"/>
          <w:color w:val="000000"/>
        </w:rPr>
      </w:pPr>
      <w:r>
        <w:rPr>
          <w:rFonts w:ascii="Calibri" w:eastAsia="Calibri" w:hAnsi="Calibri" w:cs="Calibri"/>
          <w:color w:val="000000"/>
        </w:rPr>
        <w:t xml:space="preserve">5. These hats remain the property of Hora Hora School. </w:t>
      </w:r>
    </w:p>
    <w:p w14:paraId="5876687D" w14:textId="77777777" w:rsidR="005368E8" w:rsidRDefault="006709A0">
      <w:pPr>
        <w:widowControl w:val="0"/>
        <w:pBdr>
          <w:top w:val="nil"/>
          <w:left w:val="nil"/>
          <w:bottom w:val="nil"/>
          <w:right w:val="nil"/>
          <w:between w:val="nil"/>
        </w:pBdr>
        <w:spacing w:before="11" w:line="243" w:lineRule="auto"/>
        <w:ind w:left="435" w:right="982"/>
        <w:rPr>
          <w:rFonts w:ascii="Calibri" w:eastAsia="Calibri" w:hAnsi="Calibri" w:cs="Calibri"/>
          <w:color w:val="000000"/>
        </w:rPr>
      </w:pPr>
      <w:r>
        <w:rPr>
          <w:rFonts w:ascii="Calibri" w:eastAsia="Calibri" w:hAnsi="Calibri" w:cs="Calibri"/>
          <w:color w:val="000000"/>
        </w:rPr>
        <w:t xml:space="preserve">6. Incorporate programmes on melanoma prevention into the curriculum (e.g. Health, science, PE). 7. We encourage staff to act as role models by:  </w:t>
      </w:r>
    </w:p>
    <w:p w14:paraId="51936F62" w14:textId="77777777" w:rsidR="005368E8" w:rsidRDefault="006709A0">
      <w:pPr>
        <w:widowControl w:val="0"/>
        <w:pBdr>
          <w:top w:val="nil"/>
          <w:left w:val="nil"/>
          <w:bottom w:val="nil"/>
          <w:right w:val="nil"/>
          <w:between w:val="nil"/>
        </w:pBdr>
        <w:spacing w:before="5" w:line="240" w:lineRule="auto"/>
        <w:ind w:left="1155"/>
        <w:rPr>
          <w:rFonts w:ascii="Calibri" w:eastAsia="Calibri" w:hAnsi="Calibri" w:cs="Calibri"/>
          <w:color w:val="000000"/>
        </w:rPr>
      </w:pPr>
      <w:r>
        <w:rPr>
          <w:rFonts w:ascii="Calibri" w:eastAsia="Calibri" w:hAnsi="Calibri" w:cs="Calibri"/>
          <w:color w:val="000000"/>
        </w:rPr>
        <w:t xml:space="preserve">a. Wearing appropriate hats, sunglasses and clothing for all outdoor activities. </w:t>
      </w:r>
    </w:p>
    <w:p w14:paraId="2024D2A1" w14:textId="77777777" w:rsidR="005368E8" w:rsidRDefault="006709A0">
      <w:pPr>
        <w:widowControl w:val="0"/>
        <w:pBdr>
          <w:top w:val="nil"/>
          <w:left w:val="nil"/>
          <w:bottom w:val="nil"/>
          <w:right w:val="nil"/>
          <w:between w:val="nil"/>
        </w:pBdr>
        <w:spacing w:before="11" w:line="240" w:lineRule="auto"/>
        <w:ind w:left="1158"/>
        <w:rPr>
          <w:rFonts w:ascii="Calibri" w:eastAsia="Calibri" w:hAnsi="Calibri" w:cs="Calibri"/>
          <w:color w:val="000000"/>
        </w:rPr>
      </w:pPr>
      <w:r>
        <w:rPr>
          <w:rFonts w:ascii="Calibri" w:eastAsia="Calibri" w:hAnsi="Calibri" w:cs="Calibri"/>
          <w:b/>
          <w:bCs/>
          <w:color w:val="000000"/>
        </w:rPr>
        <w:t xml:space="preserve">b. </w:t>
      </w:r>
      <w:r>
        <w:rPr>
          <w:rFonts w:ascii="Calibri" w:eastAsia="Calibri" w:hAnsi="Calibri" w:cs="Calibri"/>
          <w:color w:val="000000"/>
        </w:rPr>
        <w:t xml:space="preserve">Using a SPF 15+ broad-spectrum water resistant sun screen for skin protection. </w:t>
      </w:r>
    </w:p>
    <w:p w14:paraId="3FB11DAA" w14:textId="77777777" w:rsidR="005368E8" w:rsidRDefault="006709A0">
      <w:pPr>
        <w:widowControl w:val="0"/>
        <w:pBdr>
          <w:top w:val="nil"/>
          <w:left w:val="nil"/>
          <w:bottom w:val="nil"/>
          <w:right w:val="nil"/>
          <w:between w:val="nil"/>
        </w:pBdr>
        <w:spacing w:before="11" w:line="240" w:lineRule="auto"/>
        <w:ind w:right="193"/>
        <w:jc w:val="right"/>
        <w:rPr>
          <w:rFonts w:ascii="Calibri" w:eastAsia="Calibri" w:hAnsi="Calibri" w:cs="Calibri"/>
          <w:color w:val="000000"/>
        </w:rPr>
      </w:pPr>
      <w:r>
        <w:rPr>
          <w:rFonts w:ascii="Calibri" w:eastAsia="Calibri" w:hAnsi="Calibri" w:cs="Calibri"/>
          <w:b/>
          <w:bCs/>
          <w:color w:val="000000"/>
        </w:rPr>
        <w:t xml:space="preserve">c. </w:t>
      </w:r>
      <w:r>
        <w:rPr>
          <w:rFonts w:ascii="Calibri" w:eastAsia="Calibri" w:hAnsi="Calibri" w:cs="Calibri"/>
          <w:color w:val="000000"/>
        </w:rPr>
        <w:t xml:space="preserve">Regularly reinforcing the Shady School Policy in a positive way through newsletters and activities. </w:t>
      </w:r>
    </w:p>
    <w:p w14:paraId="08CBDEEC" w14:textId="77777777" w:rsidR="005368E8" w:rsidRDefault="006709A0">
      <w:pPr>
        <w:widowControl w:val="0"/>
        <w:pBdr>
          <w:top w:val="nil"/>
          <w:left w:val="nil"/>
          <w:bottom w:val="nil"/>
          <w:right w:val="nil"/>
          <w:between w:val="nil"/>
        </w:pBdr>
        <w:spacing w:before="279" w:line="243" w:lineRule="auto"/>
        <w:ind w:left="68" w:right="99" w:firstLine="12"/>
        <w:rPr>
          <w:rFonts w:ascii="Calibri" w:eastAsia="Calibri" w:hAnsi="Calibri" w:cs="Calibri"/>
          <w:b/>
          <w:bCs/>
          <w:color w:val="FF0000"/>
        </w:rPr>
      </w:pPr>
      <w:r>
        <w:rPr>
          <w:rFonts w:ascii="Calibri" w:eastAsia="Calibri" w:hAnsi="Calibri" w:cs="Calibri"/>
          <w:b/>
          <w:bCs/>
          <w:color w:val="FF0000"/>
        </w:rPr>
        <w:t xml:space="preserve">If programmes are organised that involve children being outside in the sun for any significant length of time  such as sports etc., provision must be made for sunscreen. Newsletters informing caregivers of such events  should stress the need for them to send sunscreen with their children. The local health authorities are also very  good at assisting with such supplies for these events. </w:t>
      </w:r>
    </w:p>
    <w:p w14:paraId="1033C73F" w14:textId="77777777" w:rsidR="005368E8" w:rsidRDefault="006709A0">
      <w:pPr>
        <w:pStyle w:val="Heading2"/>
        <w:widowControl w:val="0"/>
        <w:spacing w:before="1176"/>
        <w:ind w:left="75"/>
      </w:pPr>
      <w:bookmarkStart w:id="145" w:name="_Toc221710214"/>
      <w:r>
        <w:t>SWIMMING POOL - LESSONS</w:t>
      </w:r>
      <w:bookmarkEnd w:id="145"/>
      <w:r>
        <w:t xml:space="preserve"> </w:t>
      </w:r>
    </w:p>
    <w:p w14:paraId="2D6F889D" w14:textId="77777777" w:rsidR="005368E8" w:rsidRDefault="006709A0">
      <w:pPr>
        <w:widowControl w:val="0"/>
        <w:pBdr>
          <w:top w:val="nil"/>
          <w:left w:val="nil"/>
          <w:bottom w:val="nil"/>
          <w:right w:val="nil"/>
          <w:between w:val="nil"/>
        </w:pBdr>
        <w:spacing w:before="290" w:line="241" w:lineRule="auto"/>
        <w:ind w:left="67" w:right="170" w:hanging="1"/>
        <w:rPr>
          <w:rFonts w:ascii="Calibri" w:eastAsia="Calibri" w:hAnsi="Calibri" w:cs="Calibri"/>
          <w:b/>
          <w:bCs/>
          <w:color w:val="FF0000"/>
        </w:rPr>
      </w:pPr>
      <w:r>
        <w:rPr>
          <w:rFonts w:ascii="Calibri" w:eastAsia="Calibri" w:hAnsi="Calibri" w:cs="Calibri"/>
          <w:b/>
          <w:bCs/>
          <w:color w:val="FF0000"/>
        </w:rPr>
        <w:t xml:space="preserve">The swimming pool is solar heated. All children are expected to take part in swimming unless they are excused  for medical reasons by a note. </w:t>
      </w:r>
    </w:p>
    <w:p w14:paraId="2AD8C8E0" w14:textId="77777777" w:rsidR="005368E8" w:rsidRDefault="006709A0">
      <w:pPr>
        <w:widowControl w:val="0"/>
        <w:pBdr>
          <w:top w:val="nil"/>
          <w:left w:val="nil"/>
          <w:bottom w:val="nil"/>
          <w:right w:val="nil"/>
          <w:between w:val="nil"/>
        </w:pBdr>
        <w:spacing w:before="278" w:line="240" w:lineRule="auto"/>
        <w:ind w:left="444"/>
        <w:rPr>
          <w:rFonts w:ascii="Calibri" w:eastAsia="Calibri" w:hAnsi="Calibri" w:cs="Calibri"/>
          <w:color w:val="000000"/>
        </w:rPr>
      </w:pPr>
      <w:r>
        <w:rPr>
          <w:rFonts w:ascii="Calibri" w:eastAsia="Calibri" w:hAnsi="Calibri" w:cs="Calibri"/>
          <w:color w:val="000000"/>
        </w:rPr>
        <w:t xml:space="preserve">1. Children must use toilets before entering the pool area. </w:t>
      </w:r>
    </w:p>
    <w:p w14:paraId="599F0B0C" w14:textId="77777777" w:rsidR="005368E8" w:rsidRDefault="006709A0">
      <w:pPr>
        <w:widowControl w:val="0"/>
        <w:pBdr>
          <w:top w:val="nil"/>
          <w:left w:val="nil"/>
          <w:bottom w:val="nil"/>
          <w:right w:val="nil"/>
          <w:between w:val="nil"/>
        </w:pBdr>
        <w:spacing w:before="11" w:line="243" w:lineRule="auto"/>
        <w:ind w:left="436" w:right="148" w:firstLine="1"/>
        <w:rPr>
          <w:rFonts w:ascii="Calibri" w:eastAsia="Calibri" w:hAnsi="Calibri" w:cs="Calibri"/>
          <w:color w:val="000000"/>
        </w:rPr>
      </w:pPr>
      <w:r>
        <w:rPr>
          <w:rFonts w:ascii="Calibri" w:eastAsia="Calibri" w:hAnsi="Calibri" w:cs="Calibri"/>
          <w:color w:val="000000"/>
        </w:rPr>
        <w:t xml:space="preserve">2. Any children that have discharging or insufficiently covered sores are to be excluded. 3. Excluded children must sit under the shade area in the pool where you can supervise them, and carry  out appropriate activities such as </w:t>
      </w:r>
      <w:r>
        <w:rPr>
          <w:rFonts w:ascii="Calibri" w:eastAsia="Calibri" w:hAnsi="Calibri" w:cs="Calibri"/>
          <w:color w:val="000000"/>
        </w:rPr>
        <w:lastRenderedPageBreak/>
        <w:t xml:space="preserve">reading. </w:t>
      </w:r>
    </w:p>
    <w:p w14:paraId="4577A4C0" w14:textId="77777777" w:rsidR="005368E8" w:rsidRDefault="006709A0">
      <w:pPr>
        <w:widowControl w:val="0"/>
        <w:pBdr>
          <w:top w:val="nil"/>
          <w:left w:val="nil"/>
          <w:bottom w:val="nil"/>
          <w:right w:val="nil"/>
          <w:between w:val="nil"/>
        </w:pBdr>
        <w:spacing w:before="8" w:line="243" w:lineRule="auto"/>
        <w:ind w:left="436" w:right="378" w:hanging="5"/>
        <w:rPr>
          <w:rFonts w:ascii="Calibri" w:eastAsia="Calibri" w:hAnsi="Calibri" w:cs="Calibri"/>
          <w:color w:val="000000"/>
        </w:rPr>
      </w:pPr>
      <w:r>
        <w:rPr>
          <w:rFonts w:ascii="Calibri" w:eastAsia="Calibri" w:hAnsi="Calibri" w:cs="Calibri"/>
          <w:color w:val="000000"/>
        </w:rPr>
        <w:t xml:space="preserve">4. Swimming lessons should be well organised and managed. Their main purpose is swimming tuition. 5. Teachers are to expect instant obedience to their instructions and rules. </w:t>
      </w:r>
    </w:p>
    <w:p w14:paraId="19F827FA" w14:textId="77777777" w:rsidR="005368E8" w:rsidRDefault="006709A0">
      <w:pPr>
        <w:widowControl w:val="0"/>
        <w:pBdr>
          <w:top w:val="nil"/>
          <w:left w:val="nil"/>
          <w:bottom w:val="nil"/>
          <w:right w:val="nil"/>
          <w:between w:val="nil"/>
        </w:pBdr>
        <w:spacing w:before="8" w:line="240" w:lineRule="auto"/>
        <w:ind w:left="436"/>
        <w:rPr>
          <w:rFonts w:ascii="Calibri" w:eastAsia="Calibri" w:hAnsi="Calibri" w:cs="Calibri"/>
          <w:color w:val="000000"/>
        </w:rPr>
      </w:pPr>
      <w:r>
        <w:rPr>
          <w:rFonts w:ascii="Calibri" w:eastAsia="Calibri" w:hAnsi="Calibri" w:cs="Calibri"/>
          <w:color w:val="000000"/>
        </w:rPr>
        <w:t xml:space="preserve">6. Children moving to and from the pool and classrooms are to do so quietly. </w:t>
      </w:r>
    </w:p>
    <w:p w14:paraId="60226D92" w14:textId="77777777" w:rsidR="005368E8" w:rsidRDefault="006709A0">
      <w:pPr>
        <w:widowControl w:val="0"/>
        <w:pBdr>
          <w:top w:val="nil"/>
          <w:left w:val="nil"/>
          <w:bottom w:val="nil"/>
          <w:right w:val="nil"/>
          <w:between w:val="nil"/>
        </w:pBdr>
        <w:spacing w:before="11" w:line="240" w:lineRule="auto"/>
        <w:ind w:left="435"/>
        <w:rPr>
          <w:rFonts w:ascii="Calibri" w:eastAsia="Calibri" w:hAnsi="Calibri" w:cs="Calibri"/>
          <w:color w:val="000000"/>
        </w:rPr>
      </w:pPr>
      <w:r>
        <w:rPr>
          <w:rFonts w:ascii="Calibri" w:eastAsia="Calibri" w:hAnsi="Calibri" w:cs="Calibri"/>
          <w:color w:val="000000"/>
        </w:rPr>
        <w:t xml:space="preserve">7. Please keep to timetables. </w:t>
      </w:r>
    </w:p>
    <w:p w14:paraId="23D26C62" w14:textId="77777777" w:rsidR="005368E8" w:rsidRDefault="006709A0">
      <w:pPr>
        <w:widowControl w:val="0"/>
        <w:pBdr>
          <w:top w:val="nil"/>
          <w:left w:val="nil"/>
          <w:bottom w:val="nil"/>
          <w:right w:val="nil"/>
          <w:between w:val="nil"/>
        </w:pBdr>
        <w:spacing w:before="8" w:line="243" w:lineRule="auto"/>
        <w:ind w:left="1161" w:right="388" w:hanging="727"/>
        <w:rPr>
          <w:rFonts w:ascii="Calibri" w:eastAsia="Calibri" w:hAnsi="Calibri" w:cs="Calibri"/>
          <w:color w:val="000000"/>
        </w:rPr>
      </w:pPr>
      <w:r>
        <w:rPr>
          <w:rFonts w:ascii="Calibri" w:eastAsia="Calibri" w:hAnsi="Calibri" w:cs="Calibri"/>
          <w:color w:val="000000"/>
        </w:rPr>
        <w:t>8. Please check sheds after all children have left them, to ensure they are clean and tidy with nothing  left behind.</w:t>
      </w:r>
    </w:p>
    <w:p w14:paraId="5A94A61F" w14:textId="77777777" w:rsidR="005368E8" w:rsidRDefault="006709A0">
      <w:pPr>
        <w:widowControl w:val="0"/>
        <w:pBdr>
          <w:top w:val="nil"/>
          <w:left w:val="nil"/>
          <w:bottom w:val="nil"/>
          <w:right w:val="nil"/>
          <w:between w:val="nil"/>
        </w:pBdr>
        <w:spacing w:before="279" w:line="243" w:lineRule="auto"/>
        <w:ind w:left="1155" w:right="219" w:hanging="721"/>
        <w:rPr>
          <w:rFonts w:ascii="Calibri" w:eastAsia="Calibri" w:hAnsi="Calibri" w:cs="Calibri"/>
          <w:color w:val="000000"/>
        </w:rPr>
      </w:pPr>
      <w:r>
        <w:rPr>
          <w:rFonts w:ascii="Calibri" w:eastAsia="Calibri" w:hAnsi="Calibri" w:cs="Calibri"/>
          <w:color w:val="000000"/>
        </w:rPr>
        <w:t xml:space="preserve">9. Teachers are to always supervise the children’s entry into the pool and exit from the pool - there is a  distinct danger element here. </w:t>
      </w:r>
    </w:p>
    <w:p w14:paraId="13B5C7C9" w14:textId="77777777" w:rsidR="005368E8" w:rsidRDefault="006709A0">
      <w:pPr>
        <w:widowControl w:val="0"/>
        <w:pBdr>
          <w:top w:val="nil"/>
          <w:left w:val="nil"/>
          <w:bottom w:val="nil"/>
          <w:right w:val="nil"/>
          <w:between w:val="nil"/>
        </w:pBdr>
        <w:spacing w:before="8" w:line="240" w:lineRule="auto"/>
        <w:ind w:left="444"/>
        <w:rPr>
          <w:rFonts w:ascii="Calibri" w:eastAsia="Calibri" w:hAnsi="Calibri" w:cs="Calibri"/>
          <w:color w:val="000000"/>
        </w:rPr>
      </w:pPr>
      <w:r>
        <w:rPr>
          <w:rFonts w:ascii="Calibri" w:eastAsia="Calibri" w:hAnsi="Calibri" w:cs="Calibri"/>
          <w:color w:val="000000"/>
        </w:rPr>
        <w:t xml:space="preserve">10. Teachers must be conscious of exposure to sun. </w:t>
      </w:r>
    </w:p>
    <w:p w14:paraId="3FBE194D" w14:textId="77777777" w:rsidR="005368E8" w:rsidRDefault="006709A0">
      <w:pPr>
        <w:widowControl w:val="0"/>
        <w:pBdr>
          <w:top w:val="nil"/>
          <w:left w:val="nil"/>
          <w:bottom w:val="nil"/>
          <w:right w:val="nil"/>
          <w:between w:val="nil"/>
        </w:pBdr>
        <w:spacing w:before="11" w:line="243" w:lineRule="auto"/>
        <w:ind w:left="1154" w:right="130" w:hanging="710"/>
        <w:rPr>
          <w:rFonts w:ascii="Calibri" w:eastAsia="Calibri" w:hAnsi="Calibri" w:cs="Calibri"/>
          <w:color w:val="000000"/>
        </w:rPr>
      </w:pPr>
      <w:r>
        <w:rPr>
          <w:rFonts w:ascii="Calibri" w:eastAsia="Calibri" w:hAnsi="Calibri" w:cs="Calibri"/>
          <w:color w:val="000000"/>
        </w:rPr>
        <w:t xml:space="preserve">11. Procedures for taking swimming lessons must be taken into account. Health and Safety aspects for all  concerned. </w:t>
      </w:r>
    </w:p>
    <w:p w14:paraId="7ADD6A0C" w14:textId="77777777" w:rsidR="005368E8" w:rsidRDefault="006709A0">
      <w:pPr>
        <w:widowControl w:val="0"/>
        <w:pBdr>
          <w:top w:val="nil"/>
          <w:left w:val="nil"/>
          <w:bottom w:val="nil"/>
          <w:right w:val="nil"/>
          <w:between w:val="nil"/>
        </w:pBdr>
        <w:spacing w:before="8" w:line="242" w:lineRule="auto"/>
        <w:ind w:left="1148" w:right="294" w:hanging="704"/>
        <w:jc w:val="both"/>
        <w:rPr>
          <w:rFonts w:ascii="Calibri" w:eastAsia="Calibri" w:hAnsi="Calibri" w:cs="Calibri"/>
          <w:b/>
          <w:bCs/>
          <w:color w:val="FF0000"/>
        </w:rPr>
      </w:pPr>
      <w:r>
        <w:rPr>
          <w:rFonts w:ascii="Calibri" w:eastAsia="Calibri" w:hAnsi="Calibri" w:cs="Calibri"/>
          <w:color w:val="000000"/>
        </w:rPr>
        <w:t xml:space="preserve">12. </w:t>
      </w:r>
      <w:r>
        <w:rPr>
          <w:rFonts w:ascii="Calibri" w:eastAsia="Calibri" w:hAnsi="Calibri" w:cs="Calibri"/>
          <w:b/>
          <w:bCs/>
          <w:color w:val="FF0000"/>
        </w:rPr>
        <w:t xml:space="preserve">Staff should exercise extreme care to always have witnesses if they have to assist any child in the  water or with changing. If possible, staff should not enter changing areas when there are children  inside. </w:t>
      </w:r>
    </w:p>
    <w:p w14:paraId="1B3A4EB7" w14:textId="77777777" w:rsidR="005368E8" w:rsidRDefault="006709A0">
      <w:pPr>
        <w:pStyle w:val="Heading2"/>
        <w:widowControl w:val="0"/>
        <w:spacing w:before="397"/>
        <w:ind w:left="67"/>
      </w:pPr>
      <w:bookmarkStart w:id="146" w:name="_Toc221710215"/>
      <w:r>
        <w:t>TAXIS</w:t>
      </w:r>
      <w:bookmarkEnd w:id="146"/>
      <w:r>
        <w:t xml:space="preserve"> </w:t>
      </w:r>
    </w:p>
    <w:p w14:paraId="26EA7BCD" w14:textId="77777777" w:rsidR="005368E8" w:rsidRDefault="006709A0">
      <w:pPr>
        <w:widowControl w:val="0"/>
        <w:pBdr>
          <w:top w:val="nil"/>
          <w:left w:val="nil"/>
          <w:bottom w:val="nil"/>
          <w:right w:val="nil"/>
          <w:between w:val="nil"/>
        </w:pBdr>
        <w:spacing w:before="289" w:line="243" w:lineRule="auto"/>
        <w:ind w:left="75" w:right="186" w:hanging="1"/>
        <w:rPr>
          <w:rFonts w:ascii="Calibri" w:eastAsia="Calibri" w:hAnsi="Calibri" w:cs="Calibri"/>
          <w:color w:val="000000"/>
        </w:rPr>
      </w:pPr>
      <w:r>
        <w:rPr>
          <w:rFonts w:ascii="Calibri" w:eastAsia="Calibri" w:hAnsi="Calibri" w:cs="Calibri"/>
          <w:color w:val="000000"/>
        </w:rPr>
        <w:t xml:space="preserve">Special and disabled children may be transported by Taxi. This is arranged by the SENCO. An attendance return is  completed at the end of each Term. </w:t>
      </w:r>
    </w:p>
    <w:p w14:paraId="0C9C3F97" w14:textId="77777777" w:rsidR="005368E8" w:rsidRDefault="006709A0">
      <w:pPr>
        <w:pStyle w:val="Heading2"/>
        <w:widowControl w:val="0"/>
        <w:spacing w:before="395"/>
        <w:ind w:left="67"/>
      </w:pPr>
      <w:bookmarkStart w:id="147" w:name="_Toc221710216"/>
      <w:r>
        <w:t>TEACHERS LEAVING</w:t>
      </w:r>
      <w:bookmarkEnd w:id="147"/>
      <w:r>
        <w:t xml:space="preserve"> </w:t>
      </w:r>
    </w:p>
    <w:p w14:paraId="61404EB5" w14:textId="77777777" w:rsidR="005368E8" w:rsidRDefault="006709A0">
      <w:pPr>
        <w:widowControl w:val="0"/>
        <w:pBdr>
          <w:top w:val="nil"/>
          <w:left w:val="nil"/>
          <w:bottom w:val="nil"/>
          <w:right w:val="nil"/>
          <w:between w:val="nil"/>
        </w:pBdr>
        <w:spacing w:before="289" w:line="240" w:lineRule="auto"/>
        <w:ind w:left="71"/>
        <w:rPr>
          <w:rFonts w:ascii="Calibri" w:eastAsia="Calibri" w:hAnsi="Calibri" w:cs="Calibri"/>
          <w:color w:val="000000"/>
        </w:rPr>
      </w:pPr>
      <w:r>
        <w:rPr>
          <w:rFonts w:ascii="Calibri" w:eastAsia="Calibri" w:hAnsi="Calibri" w:cs="Calibri"/>
          <w:color w:val="000000"/>
        </w:rPr>
        <w:t xml:space="preserve">When leaving, teachers are requested to: </w:t>
      </w:r>
    </w:p>
    <w:p w14:paraId="7B186133" w14:textId="77777777" w:rsidR="005368E8" w:rsidRDefault="006709A0">
      <w:pPr>
        <w:widowControl w:val="0"/>
        <w:pBdr>
          <w:top w:val="nil"/>
          <w:left w:val="nil"/>
          <w:bottom w:val="nil"/>
          <w:right w:val="nil"/>
          <w:between w:val="nil"/>
        </w:pBdr>
        <w:spacing w:before="23" w:line="253" w:lineRule="auto"/>
        <w:ind w:left="76" w:right="2306"/>
        <w:rPr>
          <w:rFonts w:ascii="Calibri" w:eastAsia="Calibri" w:hAnsi="Calibri" w:cs="Calibri"/>
          <w:color w:val="000000"/>
        </w:rPr>
      </w:pPr>
      <w:r>
        <w:rPr>
          <w:rFonts w:ascii="Calibri" w:eastAsia="Calibri" w:hAnsi="Calibri" w:cs="Calibri"/>
          <w:color w:val="000000"/>
        </w:rPr>
        <w:t xml:space="preserve">• Update the classroom inventory, return it to the Principal and discuss missing items. • Return all equipment, including books not currently in use, to its normal storage place. • Hand keys to the Principal. </w:t>
      </w:r>
    </w:p>
    <w:p w14:paraId="7155CD7F" w14:textId="77777777" w:rsidR="005368E8" w:rsidRDefault="006709A0">
      <w:pPr>
        <w:widowControl w:val="0"/>
        <w:pBdr>
          <w:top w:val="nil"/>
          <w:left w:val="nil"/>
          <w:bottom w:val="nil"/>
          <w:right w:val="nil"/>
          <w:between w:val="nil"/>
        </w:pBdr>
        <w:spacing w:before="11" w:line="240" w:lineRule="auto"/>
        <w:ind w:left="76"/>
        <w:rPr>
          <w:rFonts w:ascii="Calibri" w:eastAsia="Calibri" w:hAnsi="Calibri" w:cs="Calibri"/>
          <w:color w:val="000000"/>
        </w:rPr>
      </w:pPr>
      <w:r>
        <w:rPr>
          <w:rFonts w:ascii="Calibri" w:eastAsia="Calibri" w:hAnsi="Calibri" w:cs="Calibri"/>
          <w:color w:val="000000"/>
        </w:rPr>
        <w:t xml:space="preserve">• Leave on the Teachers desk: </w:t>
      </w:r>
    </w:p>
    <w:p w14:paraId="03B9779A" w14:textId="77777777" w:rsidR="005368E8" w:rsidRDefault="006709A0">
      <w:pPr>
        <w:widowControl w:val="0"/>
        <w:pBdr>
          <w:top w:val="nil"/>
          <w:left w:val="nil"/>
          <w:bottom w:val="nil"/>
          <w:right w:val="nil"/>
          <w:between w:val="nil"/>
        </w:pBdr>
        <w:spacing w:before="11" w:line="240" w:lineRule="auto"/>
        <w:ind w:left="804"/>
        <w:rPr>
          <w:rFonts w:ascii="Calibri" w:eastAsia="Calibri" w:hAnsi="Calibri" w:cs="Calibri"/>
          <w:color w:val="000000"/>
        </w:rPr>
      </w:pPr>
      <w:r>
        <w:rPr>
          <w:rFonts w:ascii="Calibri" w:eastAsia="Calibri" w:hAnsi="Calibri" w:cs="Calibri"/>
          <w:color w:val="000000"/>
        </w:rPr>
        <w:t xml:space="preserve">1. Work Plan </w:t>
      </w:r>
    </w:p>
    <w:p w14:paraId="7D2E0929" w14:textId="77777777" w:rsidR="005368E8" w:rsidRDefault="006709A0">
      <w:pPr>
        <w:widowControl w:val="0"/>
        <w:pBdr>
          <w:top w:val="nil"/>
          <w:left w:val="nil"/>
          <w:bottom w:val="nil"/>
          <w:right w:val="nil"/>
          <w:between w:val="nil"/>
        </w:pBdr>
        <w:spacing w:before="11" w:line="240" w:lineRule="auto"/>
        <w:ind w:left="797"/>
        <w:rPr>
          <w:rFonts w:ascii="Calibri" w:eastAsia="Calibri" w:hAnsi="Calibri" w:cs="Calibri"/>
          <w:color w:val="000000"/>
        </w:rPr>
      </w:pPr>
      <w:r>
        <w:rPr>
          <w:rFonts w:ascii="Calibri" w:eastAsia="Calibri" w:hAnsi="Calibri" w:cs="Calibri"/>
          <w:color w:val="000000"/>
        </w:rPr>
        <w:t xml:space="preserve">2. Absence Notes </w:t>
      </w:r>
    </w:p>
    <w:p w14:paraId="6A226F44" w14:textId="77777777" w:rsidR="005368E8" w:rsidRDefault="006709A0">
      <w:pPr>
        <w:widowControl w:val="0"/>
        <w:pBdr>
          <w:top w:val="nil"/>
          <w:left w:val="nil"/>
          <w:bottom w:val="nil"/>
          <w:right w:val="nil"/>
          <w:between w:val="nil"/>
        </w:pBdr>
        <w:spacing w:before="23" w:line="240" w:lineRule="auto"/>
        <w:ind w:left="76"/>
        <w:rPr>
          <w:rFonts w:ascii="Calibri" w:eastAsia="Calibri" w:hAnsi="Calibri" w:cs="Calibri"/>
          <w:color w:val="000000"/>
        </w:rPr>
      </w:pPr>
      <w:r>
        <w:rPr>
          <w:rFonts w:ascii="Calibri" w:eastAsia="Calibri" w:hAnsi="Calibri" w:cs="Calibri"/>
          <w:color w:val="000000"/>
        </w:rPr>
        <w:t xml:space="preserve">• Leave in the classroom any school data that has been distributed. </w:t>
      </w:r>
    </w:p>
    <w:p w14:paraId="461369D5" w14:textId="77777777" w:rsidR="005368E8" w:rsidRDefault="006709A0">
      <w:pPr>
        <w:widowControl w:val="0"/>
        <w:pBdr>
          <w:top w:val="nil"/>
          <w:left w:val="nil"/>
          <w:bottom w:val="nil"/>
          <w:right w:val="nil"/>
          <w:between w:val="nil"/>
        </w:pBdr>
        <w:spacing w:before="20" w:line="254" w:lineRule="auto"/>
        <w:ind w:left="76" w:right="359"/>
        <w:rPr>
          <w:rFonts w:ascii="Calibri" w:eastAsia="Calibri" w:hAnsi="Calibri" w:cs="Calibri"/>
          <w:color w:val="000000"/>
        </w:rPr>
      </w:pPr>
      <w:r>
        <w:rPr>
          <w:rFonts w:ascii="Calibri" w:eastAsia="Calibri" w:hAnsi="Calibri" w:cs="Calibri"/>
          <w:color w:val="000000"/>
        </w:rPr>
        <w:t xml:space="preserve">• Leave classroom cupboard, shelves, etc. neat and tidy - just as you would like it if you were the new teacher. • Pay any debts owing to the school e.g. toll calls. </w:t>
      </w:r>
    </w:p>
    <w:p w14:paraId="71CFD9F5" w14:textId="77777777" w:rsidR="005368E8" w:rsidRDefault="006709A0">
      <w:pPr>
        <w:pStyle w:val="Heading2"/>
        <w:widowControl w:val="0"/>
        <w:spacing w:before="386"/>
        <w:ind w:left="67"/>
      </w:pPr>
      <w:bookmarkStart w:id="148" w:name="_Toc221710217"/>
      <w:r>
        <w:t>TELEPHONES</w:t>
      </w:r>
      <w:bookmarkEnd w:id="148"/>
      <w:r>
        <w:t xml:space="preserve"> </w:t>
      </w:r>
    </w:p>
    <w:p w14:paraId="4DE97414" w14:textId="77777777" w:rsidR="005368E8" w:rsidRDefault="006709A0">
      <w:pPr>
        <w:widowControl w:val="0"/>
        <w:pBdr>
          <w:top w:val="nil"/>
          <w:left w:val="nil"/>
          <w:bottom w:val="nil"/>
          <w:right w:val="nil"/>
          <w:between w:val="nil"/>
        </w:pBdr>
        <w:spacing w:before="287" w:line="243" w:lineRule="auto"/>
        <w:ind w:left="79" w:right="195" w:hanging="12"/>
        <w:rPr>
          <w:rFonts w:ascii="Calibri" w:eastAsia="Calibri" w:hAnsi="Calibri" w:cs="Calibri"/>
          <w:color w:val="000000"/>
        </w:rPr>
      </w:pPr>
      <w:r>
        <w:rPr>
          <w:rFonts w:ascii="Calibri" w:eastAsia="Calibri" w:hAnsi="Calibri" w:cs="Calibri"/>
          <w:color w:val="000000"/>
        </w:rPr>
        <w:t xml:space="preserve">The school telephone number is 438 3080. Caregivers can freephone 0800 438 3080. At times staff will need to  ring in or receive calls via class phones and that is acceptable. However staff are cautioned to use common sense  in the use of phones.(That includes personal cell phone usage during class time) </w:t>
      </w:r>
    </w:p>
    <w:p w14:paraId="101708A6" w14:textId="61259287" w:rsidR="005368E8" w:rsidRDefault="006709A0">
      <w:pPr>
        <w:widowControl w:val="0"/>
        <w:pBdr>
          <w:top w:val="nil"/>
          <w:left w:val="nil"/>
          <w:bottom w:val="nil"/>
          <w:right w:val="nil"/>
          <w:between w:val="nil"/>
        </w:pBdr>
        <w:spacing w:before="545" w:line="243" w:lineRule="auto"/>
        <w:ind w:left="66" w:right="191" w:hanging="1"/>
        <w:rPr>
          <w:rFonts w:ascii="Calibri" w:eastAsia="Calibri" w:hAnsi="Calibri" w:cs="Calibri"/>
          <w:color w:val="000000"/>
        </w:rPr>
      </w:pPr>
      <w:r>
        <w:rPr>
          <w:rFonts w:ascii="Calibri" w:eastAsia="Calibri" w:hAnsi="Calibri" w:cs="Calibri"/>
          <w:color w:val="000000"/>
        </w:rPr>
        <w:t>There are phones throughout the school including all classrooms. Although all external calls from caregivers etc. to rooms must go via the office, if you wish to give your family direct access, all that is required is that when they  dial the school number, as soon as the message starts, they dial your room number with the prefix “2</w:t>
      </w:r>
      <w:r w:rsidR="0056059B">
        <w:rPr>
          <w:rFonts w:ascii="Calibri" w:eastAsia="Calibri" w:hAnsi="Calibri" w:cs="Calibri"/>
          <w:color w:val="000000"/>
        </w:rPr>
        <w:t xml:space="preserve"> </w:t>
      </w:r>
      <w:r>
        <w:rPr>
          <w:rFonts w:ascii="Calibri" w:eastAsia="Calibri" w:hAnsi="Calibri" w:cs="Calibri"/>
          <w:color w:val="000000"/>
        </w:rPr>
        <w:t xml:space="preserve">and your  room no. E.G. room 51 would be 251. </w:t>
      </w:r>
    </w:p>
    <w:p w14:paraId="5EB37290" w14:textId="77777777" w:rsidR="005368E8" w:rsidRDefault="006709A0">
      <w:pPr>
        <w:widowControl w:val="0"/>
        <w:pBdr>
          <w:top w:val="nil"/>
          <w:left w:val="nil"/>
          <w:bottom w:val="nil"/>
          <w:right w:val="nil"/>
          <w:between w:val="nil"/>
        </w:pBdr>
        <w:spacing w:before="5" w:line="486" w:lineRule="auto"/>
        <w:ind w:left="83" w:right="155"/>
        <w:rPr>
          <w:rFonts w:ascii="Calibri" w:eastAsia="Calibri" w:hAnsi="Calibri" w:cs="Calibri"/>
          <w:color w:val="000000"/>
        </w:rPr>
      </w:pPr>
      <w:r>
        <w:rPr>
          <w:rFonts w:ascii="Calibri" w:eastAsia="Calibri" w:hAnsi="Calibri" w:cs="Calibri"/>
          <w:color w:val="000000"/>
        </w:rPr>
        <w:t xml:space="preserve">Dialling internally. The internal numbers for ringing within the school are always the room number with 2 in front. E.g. Room 5 is 205 and Room 18 is 218 </w:t>
      </w:r>
    </w:p>
    <w:p w14:paraId="253EE93D" w14:textId="77777777" w:rsidR="005368E8" w:rsidRDefault="006709A0">
      <w:pPr>
        <w:widowControl w:val="0"/>
        <w:pBdr>
          <w:top w:val="nil"/>
          <w:left w:val="nil"/>
          <w:bottom w:val="nil"/>
          <w:right w:val="nil"/>
          <w:between w:val="nil"/>
        </w:pBdr>
        <w:spacing w:before="52" w:line="240" w:lineRule="auto"/>
        <w:ind w:left="75"/>
        <w:rPr>
          <w:rFonts w:ascii="Calibri" w:eastAsia="Calibri" w:hAnsi="Calibri" w:cs="Calibri"/>
          <w:color w:val="000000"/>
        </w:rPr>
      </w:pPr>
      <w:r>
        <w:rPr>
          <w:rFonts w:ascii="Calibri" w:eastAsia="Calibri" w:hAnsi="Calibri" w:cs="Calibri"/>
          <w:color w:val="000000"/>
        </w:rPr>
        <w:lastRenderedPageBreak/>
        <w:t xml:space="preserve">Other numbers in the school are as follows: </w:t>
      </w:r>
    </w:p>
    <w:p w14:paraId="7986845A"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color w:val="000000"/>
        </w:rPr>
      </w:pPr>
      <w:r>
        <w:rPr>
          <w:rFonts w:ascii="Calibri" w:eastAsia="Calibri" w:hAnsi="Calibri" w:cs="Calibri"/>
          <w:color w:val="000000"/>
        </w:rPr>
        <w:t xml:space="preserve">Principal 229 </w:t>
      </w:r>
    </w:p>
    <w:p w14:paraId="38905D91" w14:textId="77777777" w:rsidR="005368E8" w:rsidRDefault="006709A0">
      <w:pPr>
        <w:widowControl w:val="0"/>
        <w:pBdr>
          <w:top w:val="nil"/>
          <w:left w:val="nil"/>
          <w:bottom w:val="nil"/>
          <w:right w:val="nil"/>
          <w:between w:val="nil"/>
        </w:pBdr>
        <w:spacing w:before="11" w:line="240" w:lineRule="auto"/>
        <w:ind w:left="75"/>
        <w:rPr>
          <w:rFonts w:ascii="Calibri" w:eastAsia="Calibri" w:hAnsi="Calibri" w:cs="Calibri"/>
          <w:color w:val="000000"/>
        </w:rPr>
      </w:pPr>
      <w:r>
        <w:rPr>
          <w:rFonts w:ascii="Calibri" w:eastAsia="Calibri" w:hAnsi="Calibri" w:cs="Calibri"/>
          <w:color w:val="000000"/>
        </w:rPr>
        <w:t xml:space="preserve">Caretaker 234 </w:t>
      </w:r>
    </w:p>
    <w:p w14:paraId="15625AAC" w14:textId="77777777" w:rsidR="005368E8" w:rsidRDefault="006709A0">
      <w:pPr>
        <w:widowControl w:val="0"/>
        <w:pBdr>
          <w:top w:val="nil"/>
          <w:left w:val="nil"/>
          <w:bottom w:val="nil"/>
          <w:right w:val="nil"/>
          <w:between w:val="nil"/>
        </w:pBdr>
        <w:spacing w:before="11" w:line="240" w:lineRule="auto"/>
        <w:ind w:left="75"/>
        <w:rPr>
          <w:rFonts w:ascii="Calibri" w:eastAsia="Calibri" w:hAnsi="Calibri" w:cs="Calibri"/>
          <w:color w:val="000000"/>
        </w:rPr>
      </w:pPr>
      <w:r>
        <w:rPr>
          <w:rFonts w:ascii="Calibri" w:eastAsia="Calibri" w:hAnsi="Calibri" w:cs="Calibri"/>
          <w:color w:val="000000"/>
        </w:rPr>
        <w:t xml:space="preserve">Office 0, 226, 227 </w:t>
      </w:r>
    </w:p>
    <w:p w14:paraId="793D2789"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Library/Hall 231 </w:t>
      </w:r>
    </w:p>
    <w:p w14:paraId="3A22B5AC" w14:textId="77777777" w:rsidR="005368E8" w:rsidRDefault="006709A0">
      <w:pPr>
        <w:widowControl w:val="0"/>
        <w:pBdr>
          <w:top w:val="nil"/>
          <w:left w:val="nil"/>
          <w:bottom w:val="nil"/>
          <w:right w:val="nil"/>
          <w:between w:val="nil"/>
        </w:pBdr>
        <w:spacing w:before="8" w:line="240" w:lineRule="auto"/>
        <w:ind w:left="83"/>
        <w:rPr>
          <w:rFonts w:ascii="Calibri" w:eastAsia="Calibri" w:hAnsi="Calibri" w:cs="Calibri"/>
          <w:color w:val="000000"/>
        </w:rPr>
      </w:pPr>
      <w:r>
        <w:rPr>
          <w:rFonts w:ascii="Calibri" w:eastAsia="Calibri" w:hAnsi="Calibri" w:cs="Calibri"/>
          <w:color w:val="000000"/>
        </w:rPr>
        <w:t xml:space="preserve">Dental Clinic 235 </w:t>
      </w:r>
    </w:p>
    <w:p w14:paraId="60A0478C" w14:textId="77777777" w:rsidR="005368E8" w:rsidRDefault="006709A0">
      <w:pPr>
        <w:widowControl w:val="0"/>
        <w:pBdr>
          <w:top w:val="nil"/>
          <w:left w:val="nil"/>
          <w:bottom w:val="nil"/>
          <w:right w:val="nil"/>
          <w:between w:val="nil"/>
        </w:pBdr>
        <w:spacing w:before="11" w:line="240" w:lineRule="auto"/>
        <w:ind w:left="73"/>
        <w:rPr>
          <w:rFonts w:ascii="Calibri" w:eastAsia="Calibri" w:hAnsi="Calibri" w:cs="Calibri"/>
          <w:color w:val="000000"/>
        </w:rPr>
      </w:pPr>
      <w:r>
        <w:rPr>
          <w:rFonts w:ascii="Calibri" w:eastAsia="Calibri" w:hAnsi="Calibri" w:cs="Calibri"/>
          <w:color w:val="000000"/>
        </w:rPr>
        <w:t xml:space="preserve">Staffroom 230 </w:t>
      </w:r>
    </w:p>
    <w:p w14:paraId="7FE5AB4F"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Deputy Principal 201, 233 </w:t>
      </w:r>
    </w:p>
    <w:p w14:paraId="28E9F3A8" w14:textId="77777777" w:rsidR="005368E8" w:rsidRDefault="006709A0">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Tech Support (Wed, Thurs) 232</w:t>
      </w:r>
    </w:p>
    <w:p w14:paraId="3235348C" w14:textId="77777777" w:rsidR="005368E8" w:rsidRDefault="006709A0">
      <w:pPr>
        <w:widowControl w:val="0"/>
        <w:pBdr>
          <w:top w:val="nil"/>
          <w:left w:val="nil"/>
          <w:bottom w:val="nil"/>
          <w:right w:val="nil"/>
          <w:between w:val="nil"/>
        </w:pBdr>
        <w:spacing w:before="817" w:line="240" w:lineRule="auto"/>
        <w:ind w:left="75"/>
        <w:rPr>
          <w:rFonts w:ascii="Calibri" w:eastAsia="Calibri" w:hAnsi="Calibri" w:cs="Calibri"/>
          <w:color w:val="000080"/>
          <w:u w:val="single"/>
        </w:rPr>
      </w:pPr>
      <w:r>
        <w:rPr>
          <w:rFonts w:ascii="Calibri" w:eastAsia="Calibri" w:hAnsi="Calibri" w:cs="Calibri"/>
          <w:color w:val="000080"/>
          <w:u w:val="single"/>
        </w:rPr>
        <w:t xml:space="preserve">Children Using the Telephone </w:t>
      </w:r>
    </w:p>
    <w:p w14:paraId="3E2DA165" w14:textId="77777777" w:rsidR="005368E8" w:rsidRDefault="006709A0">
      <w:pPr>
        <w:widowControl w:val="0"/>
        <w:pBdr>
          <w:top w:val="nil"/>
          <w:left w:val="nil"/>
          <w:bottom w:val="nil"/>
          <w:right w:val="nil"/>
          <w:between w:val="nil"/>
        </w:pBdr>
        <w:spacing w:before="11" w:line="243" w:lineRule="auto"/>
        <w:ind w:left="68" w:right="285" w:firstLine="6"/>
        <w:rPr>
          <w:rFonts w:ascii="Calibri" w:eastAsia="Calibri" w:hAnsi="Calibri" w:cs="Calibri"/>
          <w:color w:val="000000"/>
        </w:rPr>
      </w:pPr>
      <w:r>
        <w:rPr>
          <w:rFonts w:ascii="Calibri" w:eastAsia="Calibri" w:hAnsi="Calibri" w:cs="Calibri"/>
          <w:color w:val="000000"/>
        </w:rPr>
        <w:t xml:space="preserve">Children are not encouraged to use the telephone except in an urgent need. They must have permission from a  teacher or staff member, </w:t>
      </w:r>
      <w:r>
        <w:rPr>
          <w:rFonts w:ascii="Calibri" w:eastAsia="Calibri" w:hAnsi="Calibri" w:cs="Calibri"/>
          <w:color w:val="000000"/>
          <w:u w:val="single"/>
        </w:rPr>
        <w:t>who will then supervise the call</w:t>
      </w:r>
      <w:r>
        <w:rPr>
          <w:rFonts w:ascii="Calibri" w:eastAsia="Calibri" w:hAnsi="Calibri" w:cs="Calibri"/>
          <w:color w:val="000000"/>
        </w:rPr>
        <w:t xml:space="preserve">. Children are not to use the office phones,. </w:t>
      </w:r>
    </w:p>
    <w:p w14:paraId="779584EB" w14:textId="77777777" w:rsidR="005368E8" w:rsidRDefault="006709A0">
      <w:pPr>
        <w:widowControl w:val="0"/>
        <w:pBdr>
          <w:top w:val="nil"/>
          <w:left w:val="nil"/>
          <w:bottom w:val="nil"/>
          <w:right w:val="nil"/>
          <w:between w:val="nil"/>
        </w:pBdr>
        <w:spacing w:before="274" w:line="243" w:lineRule="auto"/>
        <w:ind w:left="73" w:right="471" w:firstLine="51"/>
        <w:rPr>
          <w:rFonts w:ascii="Calibri" w:eastAsia="Calibri" w:hAnsi="Calibri" w:cs="Calibri"/>
          <w:b/>
          <w:bCs/>
          <w:color w:val="FF0000"/>
        </w:rPr>
      </w:pPr>
      <w:r>
        <w:rPr>
          <w:rFonts w:ascii="Calibri" w:eastAsia="Calibri" w:hAnsi="Calibri" w:cs="Calibri"/>
          <w:b/>
          <w:bCs/>
          <w:color w:val="FF0000"/>
        </w:rPr>
        <w:t xml:space="preserve">Children’s own phones must be handed into the office during the day and collected at the end of day. They  should only have them at school for exceptional reasons. </w:t>
      </w:r>
    </w:p>
    <w:p w14:paraId="3E19146C" w14:textId="77777777" w:rsidR="005368E8" w:rsidRDefault="006709A0">
      <w:pPr>
        <w:widowControl w:val="0"/>
        <w:pBdr>
          <w:top w:val="nil"/>
          <w:left w:val="nil"/>
          <w:bottom w:val="nil"/>
          <w:right w:val="nil"/>
          <w:between w:val="nil"/>
        </w:pBdr>
        <w:spacing w:before="276" w:line="240" w:lineRule="auto"/>
        <w:ind w:left="83"/>
        <w:rPr>
          <w:rFonts w:ascii="Calibri" w:eastAsia="Calibri" w:hAnsi="Calibri" w:cs="Calibri"/>
          <w:color w:val="000080"/>
          <w:u w:val="single"/>
        </w:rPr>
      </w:pPr>
      <w:r>
        <w:rPr>
          <w:rFonts w:ascii="Calibri" w:eastAsia="Calibri" w:hAnsi="Calibri" w:cs="Calibri"/>
          <w:color w:val="000080"/>
          <w:u w:val="single"/>
        </w:rPr>
        <w:t xml:space="preserve">Use of School Based Phones </w:t>
      </w:r>
    </w:p>
    <w:p w14:paraId="6331402F"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Please let the office know if you make any private calls that will cost the school. A reasonable discretion applies. </w:t>
      </w:r>
    </w:p>
    <w:p w14:paraId="737839D1" w14:textId="77777777" w:rsidR="005368E8" w:rsidRDefault="006709A0">
      <w:pPr>
        <w:widowControl w:val="0"/>
        <w:pBdr>
          <w:top w:val="nil"/>
          <w:left w:val="nil"/>
          <w:bottom w:val="nil"/>
          <w:right w:val="nil"/>
          <w:between w:val="nil"/>
        </w:pBdr>
        <w:spacing w:before="279" w:line="240" w:lineRule="auto"/>
        <w:ind w:left="73"/>
        <w:rPr>
          <w:rFonts w:ascii="Calibri" w:eastAsia="Calibri" w:hAnsi="Calibri" w:cs="Calibri"/>
          <w:color w:val="000080"/>
        </w:rPr>
      </w:pPr>
      <w:r>
        <w:rPr>
          <w:rFonts w:ascii="Calibri" w:eastAsia="Calibri" w:hAnsi="Calibri" w:cs="Calibri"/>
          <w:color w:val="000080"/>
          <w:u w:val="single"/>
        </w:rPr>
        <w:t>School Cell Phones</w:t>
      </w:r>
      <w:r>
        <w:rPr>
          <w:rFonts w:ascii="Calibri" w:eastAsia="Calibri" w:hAnsi="Calibri" w:cs="Calibri"/>
          <w:color w:val="000080"/>
        </w:rPr>
        <w:t xml:space="preserve"> </w:t>
      </w:r>
    </w:p>
    <w:p w14:paraId="664EF299" w14:textId="77777777" w:rsidR="005368E8" w:rsidRDefault="006709A0">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There are several available for school trips etc. </w:t>
      </w:r>
    </w:p>
    <w:p w14:paraId="7DBDB22B" w14:textId="79733595" w:rsidR="005368E8" w:rsidRDefault="006709A0">
      <w:pPr>
        <w:widowControl w:val="0"/>
        <w:pBdr>
          <w:top w:val="nil"/>
          <w:left w:val="nil"/>
          <w:bottom w:val="nil"/>
          <w:right w:val="nil"/>
          <w:between w:val="nil"/>
        </w:pBdr>
        <w:spacing w:before="11" w:line="241" w:lineRule="auto"/>
        <w:ind w:left="79" w:right="544" w:hanging="12"/>
        <w:rPr>
          <w:rFonts w:ascii="Calibri" w:eastAsia="Calibri" w:hAnsi="Calibri" w:cs="Calibri"/>
          <w:color w:val="000000"/>
        </w:rPr>
      </w:pPr>
      <w:r>
        <w:rPr>
          <w:rFonts w:ascii="Calibri" w:eastAsia="Calibri" w:hAnsi="Calibri" w:cs="Calibri"/>
          <w:color w:val="000000"/>
        </w:rPr>
        <w:t xml:space="preserve">The Principal is supplied with a cell phone for his/her use. The cost of calls are on an unlimited plan for such  including data. </w:t>
      </w:r>
    </w:p>
    <w:p w14:paraId="71690C9C" w14:textId="77777777" w:rsidR="005368E8" w:rsidRDefault="006709A0">
      <w:pPr>
        <w:pStyle w:val="Heading2"/>
        <w:widowControl w:val="0"/>
        <w:spacing w:before="1058"/>
        <w:ind w:left="87"/>
      </w:pPr>
      <w:bookmarkStart w:id="149" w:name="_Toc221710218"/>
      <w:r>
        <w:t>USE OF CARS FOR TRANSPORT</w:t>
      </w:r>
      <w:bookmarkEnd w:id="149"/>
      <w:r>
        <w:t xml:space="preserve"> </w:t>
      </w:r>
    </w:p>
    <w:p w14:paraId="6615B993" w14:textId="77777777" w:rsidR="005368E8" w:rsidRDefault="006709A0">
      <w:pPr>
        <w:widowControl w:val="0"/>
        <w:pBdr>
          <w:top w:val="nil"/>
          <w:left w:val="nil"/>
          <w:bottom w:val="nil"/>
          <w:right w:val="nil"/>
          <w:between w:val="nil"/>
        </w:pBdr>
        <w:spacing w:before="287" w:line="243" w:lineRule="auto"/>
        <w:ind w:left="83" w:right="1114"/>
        <w:rPr>
          <w:rFonts w:ascii="Calibri" w:eastAsia="Calibri" w:hAnsi="Calibri" w:cs="Calibri"/>
          <w:color w:val="000000"/>
        </w:rPr>
      </w:pPr>
      <w:r>
        <w:rPr>
          <w:rFonts w:ascii="Calibri" w:eastAsia="Calibri" w:hAnsi="Calibri" w:cs="Calibri"/>
          <w:color w:val="000000"/>
        </w:rPr>
        <w:t xml:space="preserve">If you are planning to transport children in private cars for any reason as part of the school/class/EOTC  Programme the following applies. </w:t>
      </w:r>
    </w:p>
    <w:p w14:paraId="6A7D34CF" w14:textId="77777777" w:rsidR="005368E8" w:rsidRDefault="006709A0">
      <w:pPr>
        <w:widowControl w:val="0"/>
        <w:pBdr>
          <w:top w:val="nil"/>
          <w:left w:val="nil"/>
          <w:bottom w:val="nil"/>
          <w:right w:val="nil"/>
          <w:between w:val="nil"/>
        </w:pBdr>
        <w:spacing w:before="276" w:line="240" w:lineRule="auto"/>
        <w:ind w:left="72"/>
        <w:rPr>
          <w:rFonts w:ascii="Calibri" w:eastAsia="Calibri" w:hAnsi="Calibri" w:cs="Calibri"/>
          <w:color w:val="000000"/>
        </w:rPr>
      </w:pPr>
      <w:r>
        <w:rPr>
          <w:rFonts w:ascii="Calibri" w:eastAsia="Calibri" w:hAnsi="Calibri" w:cs="Calibri"/>
          <w:color w:val="000000"/>
        </w:rPr>
        <w:t xml:space="preserve">- All drivers must have current Drivers Licenses (To be verified before trip). </w:t>
      </w:r>
    </w:p>
    <w:p w14:paraId="605FE56E" w14:textId="77777777" w:rsidR="005368E8" w:rsidRDefault="006709A0">
      <w:pPr>
        <w:widowControl w:val="0"/>
        <w:pBdr>
          <w:top w:val="nil"/>
          <w:left w:val="nil"/>
          <w:bottom w:val="nil"/>
          <w:right w:val="nil"/>
          <w:between w:val="nil"/>
        </w:pBdr>
        <w:spacing w:before="11" w:line="243" w:lineRule="auto"/>
        <w:ind w:left="72" w:right="1259"/>
        <w:rPr>
          <w:rFonts w:ascii="Calibri" w:eastAsia="Calibri" w:hAnsi="Calibri" w:cs="Calibri"/>
          <w:color w:val="000000"/>
        </w:rPr>
      </w:pPr>
      <w:r>
        <w:rPr>
          <w:rFonts w:ascii="Calibri" w:eastAsia="Calibri" w:hAnsi="Calibri" w:cs="Calibri"/>
          <w:color w:val="000000"/>
        </w:rPr>
        <w:t xml:space="preserve">- All vehicles must have current registration and Warrant of Fitness (To be verified before trip). - No children are to travel in any vehicle unless they are in an approved safety belt. </w:t>
      </w:r>
    </w:p>
    <w:p w14:paraId="59F18CF1" w14:textId="77777777" w:rsidR="005368E8" w:rsidRDefault="006709A0">
      <w:pPr>
        <w:widowControl w:val="0"/>
        <w:pBdr>
          <w:top w:val="nil"/>
          <w:left w:val="nil"/>
          <w:bottom w:val="nil"/>
          <w:right w:val="nil"/>
          <w:between w:val="nil"/>
        </w:pBdr>
        <w:spacing w:before="276" w:line="240" w:lineRule="auto"/>
        <w:ind w:left="69"/>
        <w:rPr>
          <w:rFonts w:ascii="Calibri" w:eastAsia="Calibri" w:hAnsi="Calibri" w:cs="Calibri"/>
          <w:color w:val="000000"/>
        </w:rPr>
      </w:pPr>
      <w:r>
        <w:rPr>
          <w:rFonts w:ascii="Calibri" w:eastAsia="Calibri" w:hAnsi="Calibri" w:cs="Calibri"/>
          <w:color w:val="000000"/>
        </w:rPr>
        <w:t xml:space="preserve">All road rules/requirements are to be applied during trips. </w:t>
      </w:r>
    </w:p>
    <w:p w14:paraId="22B8ED8B" w14:textId="77777777" w:rsidR="005368E8" w:rsidRDefault="006709A0">
      <w:pPr>
        <w:pStyle w:val="Heading2"/>
        <w:widowControl w:val="0"/>
        <w:ind w:left="72"/>
      </w:pPr>
      <w:bookmarkStart w:id="150" w:name="_Toc221710219"/>
      <w:r>
        <w:t>WHANAU SUPPORT GROUP</w:t>
      </w:r>
      <w:bookmarkEnd w:id="150"/>
      <w:r>
        <w:t xml:space="preserve"> </w:t>
      </w:r>
    </w:p>
    <w:p w14:paraId="2B7DA7DE" w14:textId="77777777" w:rsidR="005368E8" w:rsidRDefault="006709A0">
      <w:pPr>
        <w:widowControl w:val="0"/>
        <w:pBdr>
          <w:top w:val="nil"/>
          <w:left w:val="nil"/>
          <w:bottom w:val="nil"/>
          <w:right w:val="nil"/>
          <w:between w:val="nil"/>
        </w:pBdr>
        <w:spacing w:before="289" w:line="240" w:lineRule="auto"/>
        <w:ind w:left="66"/>
        <w:rPr>
          <w:rFonts w:ascii="Calibri" w:eastAsia="Calibri" w:hAnsi="Calibri" w:cs="Calibri"/>
          <w:color w:val="000000"/>
        </w:rPr>
      </w:pPr>
      <w:r>
        <w:rPr>
          <w:rFonts w:ascii="Calibri" w:eastAsia="Calibri" w:hAnsi="Calibri" w:cs="Calibri"/>
          <w:color w:val="000000"/>
        </w:rPr>
        <w:t xml:space="preserve">This group meets when there is an issue, as now nearly 80% of our caregivers are Maori. </w:t>
      </w:r>
    </w:p>
    <w:p w14:paraId="0E9DB63C" w14:textId="77777777" w:rsidR="005368E8" w:rsidRDefault="006709A0">
      <w:pPr>
        <w:pStyle w:val="Heading2"/>
        <w:widowControl w:val="0"/>
        <w:spacing w:before="666"/>
        <w:ind w:left="68"/>
      </w:pPr>
      <w:bookmarkStart w:id="151" w:name="_Toc221710220"/>
      <w:r>
        <w:lastRenderedPageBreak/>
        <w:t>VANDALISM</w:t>
      </w:r>
      <w:bookmarkEnd w:id="151"/>
      <w:r>
        <w:t xml:space="preserve"> </w:t>
      </w:r>
    </w:p>
    <w:p w14:paraId="5364D351" w14:textId="77777777" w:rsidR="005368E8" w:rsidRDefault="006709A0">
      <w:pPr>
        <w:widowControl w:val="0"/>
        <w:pBdr>
          <w:top w:val="nil"/>
          <w:left w:val="nil"/>
          <w:bottom w:val="nil"/>
          <w:right w:val="nil"/>
          <w:between w:val="nil"/>
        </w:pBdr>
        <w:spacing w:before="290" w:line="243" w:lineRule="auto"/>
        <w:ind w:left="68" w:right="99" w:firstLine="7"/>
        <w:rPr>
          <w:rFonts w:ascii="Calibri" w:eastAsia="Calibri" w:hAnsi="Calibri" w:cs="Calibri"/>
          <w:color w:val="000000"/>
        </w:rPr>
      </w:pPr>
      <w:r>
        <w:rPr>
          <w:rFonts w:ascii="Calibri" w:eastAsia="Calibri" w:hAnsi="Calibri" w:cs="Calibri"/>
          <w:color w:val="000000"/>
        </w:rPr>
        <w:t xml:space="preserve">Officially vandalism is any damage to school grounds, buildings and equipment, which takes place outside normal  teaching hours. This also includes theft. The Board pays for repairs and restitution from special funds. The school  has a security system to deter vandalism.  </w:t>
      </w:r>
    </w:p>
    <w:p w14:paraId="5E0BBB1E" w14:textId="77777777" w:rsidR="005368E8" w:rsidRDefault="006709A0">
      <w:pPr>
        <w:widowControl w:val="0"/>
        <w:pBdr>
          <w:top w:val="nil"/>
          <w:left w:val="nil"/>
          <w:bottom w:val="nil"/>
          <w:right w:val="nil"/>
          <w:between w:val="nil"/>
        </w:pBdr>
        <w:spacing w:before="276" w:line="242" w:lineRule="auto"/>
        <w:ind w:left="79" w:right="621" w:firstLine="4"/>
        <w:rPr>
          <w:rFonts w:ascii="Calibri" w:eastAsia="Calibri" w:hAnsi="Calibri" w:cs="Calibri"/>
          <w:color w:val="000000"/>
        </w:rPr>
      </w:pPr>
      <w:r>
        <w:rPr>
          <w:rFonts w:ascii="Calibri" w:eastAsia="Calibri" w:hAnsi="Calibri" w:cs="Calibri"/>
          <w:color w:val="000000"/>
        </w:rPr>
        <w:t xml:space="preserve">Damage caused during school hours which breeches clear school rules is considered unofficial vandalism.  Providing that staff members have not been negligent, caregivers will be contacted and expected to make  restitution through donations to the Board who have to pay for repairs (e.g. Ball thrown in classroom during  interval breaks a window.) </w:t>
      </w:r>
    </w:p>
    <w:p w14:paraId="03164EEF" w14:textId="77777777" w:rsidR="005368E8" w:rsidRDefault="006709A0">
      <w:pPr>
        <w:widowControl w:val="0"/>
        <w:pBdr>
          <w:top w:val="nil"/>
          <w:left w:val="nil"/>
          <w:bottom w:val="nil"/>
          <w:right w:val="nil"/>
          <w:between w:val="nil"/>
        </w:pBdr>
        <w:spacing w:before="277" w:line="240" w:lineRule="auto"/>
        <w:ind w:left="75"/>
        <w:rPr>
          <w:rFonts w:ascii="Calibri" w:eastAsia="Calibri" w:hAnsi="Calibri" w:cs="Calibri"/>
          <w:color w:val="000000"/>
        </w:rPr>
      </w:pPr>
      <w:r>
        <w:rPr>
          <w:rFonts w:ascii="Calibri" w:eastAsia="Calibri" w:hAnsi="Calibri" w:cs="Calibri"/>
          <w:color w:val="000000"/>
        </w:rPr>
        <w:t xml:space="preserve">Our policy is to have all damage, especially graffiti, repaired as soon as possible. </w:t>
      </w:r>
    </w:p>
    <w:p w14:paraId="09DEE2EC" w14:textId="77777777" w:rsidR="005368E8" w:rsidRDefault="006709A0">
      <w:pPr>
        <w:widowControl w:val="0"/>
        <w:pBdr>
          <w:top w:val="nil"/>
          <w:left w:val="nil"/>
          <w:bottom w:val="nil"/>
          <w:right w:val="nil"/>
          <w:between w:val="nil"/>
        </w:pBdr>
        <w:spacing w:before="280" w:line="240" w:lineRule="auto"/>
        <w:ind w:left="75"/>
        <w:rPr>
          <w:rFonts w:ascii="Calibri" w:eastAsia="Calibri" w:hAnsi="Calibri" w:cs="Calibri"/>
          <w:color w:val="000000"/>
        </w:rPr>
      </w:pPr>
      <w:r>
        <w:rPr>
          <w:rFonts w:ascii="Calibri" w:eastAsia="Calibri" w:hAnsi="Calibri" w:cs="Calibri"/>
          <w:color w:val="000000"/>
        </w:rPr>
        <w:t>Children and others are encouraged to use the school grounds in acceptable recreational pursuits.</w:t>
      </w:r>
    </w:p>
    <w:p w14:paraId="46B41EC6" w14:textId="77777777" w:rsidR="005368E8" w:rsidRDefault="006709A0">
      <w:pPr>
        <w:widowControl w:val="0"/>
        <w:pBdr>
          <w:top w:val="nil"/>
          <w:left w:val="nil"/>
          <w:bottom w:val="nil"/>
          <w:right w:val="nil"/>
          <w:between w:val="nil"/>
        </w:pBdr>
        <w:spacing w:before="279" w:line="243" w:lineRule="auto"/>
        <w:ind w:left="81" w:right="197" w:firstLine="1"/>
        <w:rPr>
          <w:rFonts w:ascii="Calibri" w:eastAsia="Calibri" w:hAnsi="Calibri" w:cs="Calibri"/>
          <w:color w:val="000000"/>
        </w:rPr>
      </w:pPr>
      <w:r>
        <w:rPr>
          <w:rFonts w:ascii="Calibri" w:eastAsia="Calibri" w:hAnsi="Calibri" w:cs="Calibri"/>
          <w:color w:val="000000"/>
        </w:rPr>
        <w:t xml:space="preserve">If pupils are encouraged to be proud of themselves and their school they are less likely to offend, and indeed will  become very protective of our school. </w:t>
      </w:r>
    </w:p>
    <w:p w14:paraId="070D74C1" w14:textId="77777777" w:rsidR="005368E8" w:rsidRDefault="006709A0">
      <w:pPr>
        <w:rPr>
          <w:rFonts w:ascii="Calibri" w:eastAsia="Calibri" w:hAnsi="Calibri" w:cs="Calibri"/>
        </w:rPr>
      </w:pPr>
      <w:r>
        <w:rPr>
          <w:rFonts w:ascii="Calibri" w:eastAsia="Calibri" w:hAnsi="Calibri" w:cs="Calibri"/>
        </w:rPr>
        <w:t xml:space="preserve">Photos or Video from Security Cameras may be published (e.g. in Social Media) in order to identify offenders. </w:t>
      </w:r>
    </w:p>
    <w:p w14:paraId="2A44CAB5" w14:textId="77777777" w:rsidR="005368E8" w:rsidRDefault="006709A0">
      <w:pPr>
        <w:pStyle w:val="Heading2"/>
        <w:widowControl w:val="0"/>
        <w:spacing w:before="277" w:line="593" w:lineRule="auto"/>
        <w:ind w:left="68" w:right="574" w:firstLine="15"/>
      </w:pPr>
      <w:bookmarkStart w:id="152" w:name="_Toc221710221"/>
      <w:r>
        <w:t>VIDEOS, TV, SKY AND PRINTED MATERIAL COPYRIGHT</w:t>
      </w:r>
      <w:bookmarkEnd w:id="152"/>
      <w:r>
        <w:t xml:space="preserve"> </w:t>
      </w:r>
    </w:p>
    <w:p w14:paraId="2C215D3E" w14:textId="77777777" w:rsidR="005368E8" w:rsidRDefault="006709A0">
      <w:pPr>
        <w:widowControl w:val="0"/>
        <w:pBdr>
          <w:top w:val="nil"/>
          <w:left w:val="nil"/>
          <w:bottom w:val="nil"/>
          <w:right w:val="nil"/>
          <w:between w:val="nil"/>
        </w:pBdr>
        <w:spacing w:line="243" w:lineRule="auto"/>
        <w:ind w:left="66" w:right="131" w:hanging="2"/>
        <w:rPr>
          <w:rFonts w:ascii="Calibri" w:eastAsia="Calibri" w:hAnsi="Calibri" w:cs="Calibri"/>
          <w:color w:val="000000"/>
        </w:rPr>
      </w:pPr>
      <w:r>
        <w:rPr>
          <w:rFonts w:ascii="Calibri" w:eastAsia="Calibri" w:hAnsi="Calibri" w:cs="Calibri"/>
          <w:color w:val="000000"/>
        </w:rPr>
        <w:t xml:space="preserve">The policy on copyright must be observed. Please check with the Principal. Any DVD’s, CD’s videos shown should  be for Educational study and bought for school use. They can be borrowed from the National Library. They can be  fed to the data show.  </w:t>
      </w:r>
    </w:p>
    <w:p w14:paraId="1702E50C" w14:textId="77777777" w:rsidR="005368E8" w:rsidRDefault="006709A0">
      <w:pPr>
        <w:widowControl w:val="0"/>
        <w:pBdr>
          <w:top w:val="nil"/>
          <w:left w:val="nil"/>
          <w:bottom w:val="nil"/>
          <w:right w:val="nil"/>
          <w:between w:val="nil"/>
        </w:pBdr>
        <w:spacing w:before="276" w:line="243" w:lineRule="auto"/>
        <w:ind w:left="75" w:right="260" w:firstLine="8"/>
        <w:rPr>
          <w:rFonts w:ascii="Calibri" w:eastAsia="Calibri" w:hAnsi="Calibri" w:cs="Calibri"/>
          <w:color w:val="000000"/>
        </w:rPr>
      </w:pPr>
      <w:r>
        <w:rPr>
          <w:rFonts w:ascii="Calibri" w:eastAsia="Calibri" w:hAnsi="Calibri" w:cs="Calibri"/>
          <w:color w:val="000000"/>
        </w:rPr>
        <w:t xml:space="preserve">Please ensure that any television/CD/DVD/Video/IPOD material, from whatever source is vetted for appropriate  content. Only G or PG rated DVDs/Videos are to be shown to children. </w:t>
      </w:r>
    </w:p>
    <w:p w14:paraId="6519C8CF" w14:textId="77777777" w:rsidR="005368E8" w:rsidRDefault="006709A0">
      <w:pPr>
        <w:pStyle w:val="Heading2"/>
        <w:widowControl w:val="0"/>
        <w:spacing w:before="786"/>
        <w:ind w:left="68"/>
      </w:pPr>
      <w:bookmarkStart w:id="153" w:name="_Toc221710222"/>
      <w:r>
        <w:t>VISITORS TO SCHOOL</w:t>
      </w:r>
      <w:bookmarkEnd w:id="153"/>
      <w:r>
        <w:t xml:space="preserve"> </w:t>
      </w:r>
    </w:p>
    <w:p w14:paraId="2939AA08" w14:textId="77777777" w:rsidR="005368E8" w:rsidRDefault="006709A0">
      <w:pPr>
        <w:widowControl w:val="0"/>
        <w:pBdr>
          <w:top w:val="nil"/>
          <w:left w:val="nil"/>
          <w:bottom w:val="nil"/>
          <w:right w:val="nil"/>
          <w:between w:val="nil"/>
        </w:pBdr>
        <w:spacing w:before="289" w:line="242" w:lineRule="auto"/>
        <w:ind w:left="81" w:right="196" w:hanging="12"/>
        <w:rPr>
          <w:rFonts w:ascii="Calibri" w:eastAsia="Calibri" w:hAnsi="Calibri" w:cs="Calibri"/>
          <w:color w:val="000000"/>
        </w:rPr>
      </w:pPr>
      <w:r>
        <w:rPr>
          <w:rFonts w:ascii="Calibri" w:eastAsia="Calibri" w:hAnsi="Calibri" w:cs="Calibri"/>
          <w:color w:val="000000"/>
        </w:rPr>
        <w:t xml:space="preserve">All Visitors coming into school should first call at the school office. However, if they are bringing a raincoat, or  lunch (etc.) they are encouraged to go directly to the child’s classroom. If pupils are to be uplifted from classes  before 3.00 pm a permission slip must be completed at the office prior to visiting the classroom. No child is to be  released prior to the end of the school day, without a signed slip from the office. </w:t>
      </w:r>
    </w:p>
    <w:p w14:paraId="243CBFE9" w14:textId="77777777" w:rsidR="005368E8" w:rsidRDefault="006709A0">
      <w:pPr>
        <w:widowControl w:val="0"/>
        <w:pBdr>
          <w:top w:val="nil"/>
          <w:left w:val="nil"/>
          <w:bottom w:val="nil"/>
          <w:right w:val="nil"/>
          <w:between w:val="nil"/>
        </w:pBdr>
        <w:spacing w:before="277" w:line="243" w:lineRule="auto"/>
        <w:ind w:left="67" w:right="355" w:firstLine="4"/>
        <w:rPr>
          <w:rFonts w:ascii="Calibri" w:eastAsia="Calibri" w:hAnsi="Calibri" w:cs="Calibri"/>
          <w:b/>
          <w:bCs/>
          <w:color w:val="FF0000"/>
        </w:rPr>
      </w:pPr>
      <w:r>
        <w:rPr>
          <w:rFonts w:ascii="Calibri" w:eastAsia="Calibri" w:hAnsi="Calibri" w:cs="Calibri"/>
          <w:b/>
          <w:bCs/>
          <w:color w:val="FF0000"/>
        </w:rPr>
        <w:t xml:space="preserve">Staff members are expected to offer hospitality in the form of tea/coffee etc. in the staff room to visitors, be  they formal or casual. This includes caregivers dropping in. Please introduce all visitors in the staff room to  those who are present. This is not only for hospitality reasons, but also for security reasons. </w:t>
      </w:r>
    </w:p>
    <w:p w14:paraId="499B20AA" w14:textId="77777777" w:rsidR="005368E8" w:rsidRDefault="006709A0">
      <w:pPr>
        <w:widowControl w:val="0"/>
        <w:pBdr>
          <w:top w:val="nil"/>
          <w:left w:val="nil"/>
          <w:bottom w:val="nil"/>
          <w:right w:val="nil"/>
          <w:between w:val="nil"/>
        </w:pBdr>
        <w:spacing w:before="277" w:line="242" w:lineRule="auto"/>
        <w:ind w:left="66" w:right="240" w:hanging="1"/>
        <w:rPr>
          <w:rFonts w:ascii="Calibri" w:eastAsia="Calibri" w:hAnsi="Calibri" w:cs="Calibri"/>
          <w:b/>
          <w:bCs/>
          <w:color w:val="FF0000"/>
        </w:rPr>
      </w:pPr>
      <w:r>
        <w:rPr>
          <w:rFonts w:ascii="Calibri" w:eastAsia="Calibri" w:hAnsi="Calibri" w:cs="Calibri"/>
          <w:b/>
          <w:bCs/>
          <w:color w:val="FF0000"/>
        </w:rPr>
        <w:t xml:space="preserve">THERE IS NO VISITORS REGISTER, instead all staff members should identify/speak to, any visitors/adults  present on the school grounds, in an unobtrusive and welcoming manner. E.g. “Hello, how are you? How can I  help you? Who are you wanting to see?” Etc. Do not let people wander around the grounds without speaking  to them and ascertaining the information above. </w:t>
      </w:r>
    </w:p>
    <w:p w14:paraId="5F40FD7C" w14:textId="77777777" w:rsidR="005368E8" w:rsidRDefault="006709A0">
      <w:pPr>
        <w:widowControl w:val="0"/>
        <w:pBdr>
          <w:top w:val="nil"/>
          <w:left w:val="nil"/>
          <w:bottom w:val="nil"/>
          <w:right w:val="nil"/>
          <w:between w:val="nil"/>
        </w:pBdr>
        <w:spacing w:before="277" w:line="243" w:lineRule="auto"/>
        <w:ind w:left="67" w:right="215" w:firstLine="12"/>
        <w:rPr>
          <w:rFonts w:ascii="Calibri" w:eastAsia="Calibri" w:hAnsi="Calibri" w:cs="Calibri"/>
          <w:b/>
          <w:bCs/>
          <w:color w:val="FF0000"/>
        </w:rPr>
      </w:pPr>
      <w:r>
        <w:rPr>
          <w:rFonts w:ascii="Calibri" w:eastAsia="Calibri" w:hAnsi="Calibri" w:cs="Calibri"/>
          <w:b/>
          <w:bCs/>
          <w:color w:val="FF0000"/>
        </w:rPr>
        <w:t xml:space="preserve">If in doubt bring them to the office area for the Principal to take over. In an emergency that requires  evacuation, staff members who have visitors with them (or in the adjoining building) should ensure that these  visitors are sent to the evacuation area, as per their class organisation for pupils. </w:t>
      </w:r>
    </w:p>
    <w:p w14:paraId="5B49752E" w14:textId="77777777" w:rsidR="005368E8" w:rsidRDefault="006709A0">
      <w:pPr>
        <w:widowControl w:val="0"/>
        <w:pBdr>
          <w:top w:val="nil"/>
          <w:left w:val="nil"/>
          <w:bottom w:val="nil"/>
          <w:right w:val="nil"/>
          <w:between w:val="nil"/>
        </w:pBdr>
        <w:spacing w:before="276" w:line="243" w:lineRule="auto"/>
        <w:ind w:left="81" w:right="644" w:hanging="15"/>
        <w:rPr>
          <w:rFonts w:ascii="Calibri" w:eastAsia="Calibri" w:hAnsi="Calibri" w:cs="Calibri"/>
          <w:color w:val="000000"/>
        </w:rPr>
      </w:pPr>
      <w:r>
        <w:rPr>
          <w:rFonts w:ascii="Calibri" w:eastAsia="Calibri" w:hAnsi="Calibri" w:cs="Calibri"/>
          <w:color w:val="000000"/>
        </w:rPr>
        <w:lastRenderedPageBreak/>
        <w:t xml:space="preserve">Teachers must liaise with the Principal through their Team Leader when inviting people other than qualified  people into the classroom for the express purpose of implementing school subjects.  </w:t>
      </w:r>
    </w:p>
    <w:p w14:paraId="2C215E92" w14:textId="77777777" w:rsidR="005368E8" w:rsidRDefault="006709A0">
      <w:pPr>
        <w:pStyle w:val="Heading2"/>
        <w:widowControl w:val="0"/>
        <w:spacing w:before="272"/>
        <w:ind w:left="68"/>
      </w:pPr>
      <w:bookmarkStart w:id="154" w:name="_Toc221710223"/>
      <w:r>
        <w:t>VOUCHER ASSISTANCE</w:t>
      </w:r>
      <w:bookmarkEnd w:id="154"/>
      <w:r>
        <w:t xml:space="preserve"> </w:t>
      </w:r>
    </w:p>
    <w:p w14:paraId="1735E05B" w14:textId="77777777" w:rsidR="005368E8" w:rsidRDefault="006709A0">
      <w:pPr>
        <w:widowControl w:val="0"/>
        <w:pBdr>
          <w:top w:val="nil"/>
          <w:left w:val="nil"/>
          <w:bottom w:val="nil"/>
          <w:right w:val="nil"/>
          <w:between w:val="nil"/>
        </w:pBdr>
        <w:spacing w:before="21" w:line="262" w:lineRule="auto"/>
        <w:ind w:left="69" w:right="427" w:firstLine="2"/>
        <w:rPr>
          <w:rFonts w:ascii="Calibri" w:eastAsia="Calibri" w:hAnsi="Calibri" w:cs="Calibri"/>
          <w:color w:val="000000"/>
        </w:rPr>
      </w:pPr>
      <w:r>
        <w:rPr>
          <w:rFonts w:ascii="Calibri" w:eastAsia="Calibri" w:hAnsi="Calibri" w:cs="Calibri"/>
          <w:color w:val="000000"/>
        </w:rPr>
        <w:t xml:space="preserve">We have had a real run this year on Pak and Save Vouchers, and we cannot sustain that level for the rest of the  year. Hence the need for the following guidelines to be applied. </w:t>
      </w:r>
    </w:p>
    <w:p w14:paraId="08ECCA52" w14:textId="77777777" w:rsidR="005368E8" w:rsidRDefault="006709A0">
      <w:pPr>
        <w:widowControl w:val="0"/>
        <w:pBdr>
          <w:top w:val="nil"/>
          <w:left w:val="nil"/>
          <w:bottom w:val="nil"/>
          <w:right w:val="nil"/>
          <w:between w:val="nil"/>
        </w:pBdr>
        <w:spacing w:before="621" w:line="240" w:lineRule="auto"/>
        <w:ind w:left="80"/>
        <w:rPr>
          <w:rFonts w:ascii="Calibri" w:eastAsia="Calibri" w:hAnsi="Calibri" w:cs="Calibri"/>
          <w:b/>
          <w:bCs/>
          <w:color w:val="000000"/>
        </w:rPr>
      </w:pPr>
      <w:r>
        <w:rPr>
          <w:rFonts w:ascii="Calibri" w:eastAsia="Calibri" w:hAnsi="Calibri" w:cs="Calibri"/>
          <w:b/>
          <w:bCs/>
          <w:color w:val="000000"/>
        </w:rPr>
        <w:t xml:space="preserve">PARENTS </w:t>
      </w:r>
    </w:p>
    <w:p w14:paraId="7F1A554C" w14:textId="77777777" w:rsidR="005368E8" w:rsidRDefault="006709A0">
      <w:pPr>
        <w:widowControl w:val="0"/>
        <w:pBdr>
          <w:top w:val="nil"/>
          <w:left w:val="nil"/>
          <w:bottom w:val="nil"/>
          <w:right w:val="nil"/>
          <w:between w:val="nil"/>
        </w:pBdr>
        <w:spacing w:before="191" w:line="240" w:lineRule="auto"/>
        <w:ind w:left="444"/>
        <w:rPr>
          <w:rFonts w:ascii="Calibri" w:eastAsia="Calibri" w:hAnsi="Calibri" w:cs="Calibri"/>
          <w:color w:val="000000"/>
        </w:rPr>
      </w:pPr>
      <w:r>
        <w:rPr>
          <w:rFonts w:ascii="Calibri" w:eastAsia="Calibri" w:hAnsi="Calibri" w:cs="Calibri"/>
          <w:color w:val="000000"/>
        </w:rPr>
        <w:t xml:space="preserve">1. Pak n Save Vouchers limited to $200.00 not the past $300.00 </w:t>
      </w:r>
    </w:p>
    <w:p w14:paraId="30473694" w14:textId="77777777" w:rsidR="005368E8" w:rsidRDefault="006709A0">
      <w:pPr>
        <w:widowControl w:val="0"/>
        <w:pBdr>
          <w:top w:val="nil"/>
          <w:left w:val="nil"/>
          <w:bottom w:val="nil"/>
          <w:right w:val="nil"/>
          <w:between w:val="nil"/>
        </w:pBdr>
        <w:spacing w:before="32" w:line="240" w:lineRule="auto"/>
        <w:ind w:left="437"/>
        <w:rPr>
          <w:rFonts w:ascii="Calibri" w:eastAsia="Calibri" w:hAnsi="Calibri" w:cs="Calibri"/>
          <w:color w:val="000000"/>
        </w:rPr>
      </w:pPr>
      <w:r>
        <w:rPr>
          <w:rFonts w:ascii="Calibri" w:eastAsia="Calibri" w:hAnsi="Calibri" w:cs="Calibri"/>
          <w:color w:val="000000"/>
        </w:rPr>
        <w:t xml:space="preserve">2. A limit of 1 voucher per term for parents. </w:t>
      </w:r>
    </w:p>
    <w:p w14:paraId="370589E2" w14:textId="77777777" w:rsidR="005368E8" w:rsidRDefault="006709A0">
      <w:pPr>
        <w:widowControl w:val="0"/>
        <w:pBdr>
          <w:top w:val="nil"/>
          <w:left w:val="nil"/>
          <w:bottom w:val="nil"/>
          <w:right w:val="nil"/>
          <w:between w:val="nil"/>
        </w:pBdr>
        <w:spacing w:before="32" w:line="240" w:lineRule="auto"/>
        <w:ind w:left="436"/>
        <w:rPr>
          <w:rFonts w:ascii="Calibri" w:eastAsia="Calibri" w:hAnsi="Calibri" w:cs="Calibri"/>
          <w:color w:val="000000"/>
        </w:rPr>
      </w:pPr>
      <w:r>
        <w:rPr>
          <w:rFonts w:ascii="Calibri" w:eastAsia="Calibri" w:hAnsi="Calibri" w:cs="Calibri"/>
          <w:color w:val="000000"/>
        </w:rPr>
        <w:t xml:space="preserve">3. Any further requests the whanau will be referred to our social worker. </w:t>
      </w:r>
    </w:p>
    <w:p w14:paraId="6A876CD4" w14:textId="77777777" w:rsidR="005368E8" w:rsidRDefault="006709A0">
      <w:pPr>
        <w:widowControl w:val="0"/>
        <w:pBdr>
          <w:top w:val="nil"/>
          <w:left w:val="nil"/>
          <w:bottom w:val="nil"/>
          <w:right w:val="nil"/>
          <w:between w:val="nil"/>
        </w:pBdr>
        <w:spacing w:before="32" w:line="524" w:lineRule="auto"/>
        <w:ind w:left="72" w:right="882" w:firstLine="358"/>
        <w:rPr>
          <w:rFonts w:ascii="Calibri" w:eastAsia="Calibri" w:hAnsi="Calibri" w:cs="Calibri"/>
          <w:b/>
          <w:bCs/>
          <w:color w:val="000000"/>
        </w:rPr>
      </w:pPr>
      <w:r>
        <w:rPr>
          <w:rFonts w:ascii="Calibri" w:eastAsia="Calibri" w:hAnsi="Calibri" w:cs="Calibri"/>
          <w:color w:val="000000"/>
        </w:rPr>
        <w:t xml:space="preserve">4. Whanau can still get assistance via Kids Can anytime. This should be first option.See Tracey Cowan </w:t>
      </w:r>
      <w:r>
        <w:rPr>
          <w:rFonts w:ascii="Calibri" w:eastAsia="Calibri" w:hAnsi="Calibri" w:cs="Calibri"/>
          <w:b/>
          <w:bCs/>
          <w:color w:val="000000"/>
        </w:rPr>
        <w:t>STAFF</w:t>
      </w:r>
    </w:p>
    <w:p w14:paraId="6866F707" w14:textId="77777777" w:rsidR="005368E8" w:rsidRDefault="006709A0">
      <w:pPr>
        <w:widowControl w:val="0"/>
        <w:pBdr>
          <w:top w:val="nil"/>
          <w:left w:val="nil"/>
          <w:bottom w:val="nil"/>
          <w:right w:val="nil"/>
          <w:between w:val="nil"/>
        </w:pBdr>
        <w:spacing w:before="279" w:line="262" w:lineRule="auto"/>
        <w:ind w:left="437" w:right="1393" w:firstLine="6"/>
        <w:rPr>
          <w:rFonts w:ascii="Calibri" w:eastAsia="Calibri" w:hAnsi="Calibri" w:cs="Calibri"/>
          <w:color w:val="000000"/>
        </w:rPr>
      </w:pPr>
      <w:r>
        <w:rPr>
          <w:rFonts w:ascii="Calibri" w:eastAsia="Calibri" w:hAnsi="Calibri" w:cs="Calibri"/>
          <w:color w:val="000000"/>
        </w:rPr>
        <w:t xml:space="preserve">1. All requests for Vouchers must come through me directly before approaching Tracey Cowan. 2. Pak n Save Vouchers limited to $200.00 not the past $300.00 </w:t>
      </w:r>
    </w:p>
    <w:p w14:paraId="511FA49A" w14:textId="77777777" w:rsidR="005368E8" w:rsidRDefault="006709A0">
      <w:pPr>
        <w:widowControl w:val="0"/>
        <w:pBdr>
          <w:top w:val="nil"/>
          <w:left w:val="nil"/>
          <w:bottom w:val="nil"/>
          <w:right w:val="nil"/>
          <w:between w:val="nil"/>
        </w:pBdr>
        <w:spacing w:before="12" w:line="240" w:lineRule="auto"/>
        <w:ind w:left="436"/>
        <w:rPr>
          <w:rFonts w:ascii="Calibri" w:eastAsia="Calibri" w:hAnsi="Calibri" w:cs="Calibri"/>
          <w:color w:val="000000"/>
        </w:rPr>
      </w:pPr>
      <w:r>
        <w:rPr>
          <w:rFonts w:ascii="Calibri" w:eastAsia="Calibri" w:hAnsi="Calibri" w:cs="Calibri"/>
          <w:color w:val="000000"/>
        </w:rPr>
        <w:t xml:space="preserve">3. A limit of 1 voucher per year for staff. </w:t>
      </w:r>
    </w:p>
    <w:p w14:paraId="45FA98B6" w14:textId="77777777" w:rsidR="005368E8" w:rsidRDefault="006709A0">
      <w:pPr>
        <w:widowControl w:val="0"/>
        <w:pBdr>
          <w:top w:val="nil"/>
          <w:left w:val="nil"/>
          <w:bottom w:val="nil"/>
          <w:right w:val="nil"/>
          <w:between w:val="nil"/>
        </w:pBdr>
        <w:spacing w:before="30" w:line="262" w:lineRule="auto"/>
        <w:ind w:left="436" w:right="1181" w:hanging="5"/>
        <w:rPr>
          <w:rFonts w:ascii="Calibri" w:eastAsia="Calibri" w:hAnsi="Calibri" w:cs="Calibri"/>
          <w:color w:val="000000"/>
        </w:rPr>
      </w:pPr>
      <w:r>
        <w:rPr>
          <w:rFonts w:ascii="Calibri" w:eastAsia="Calibri" w:hAnsi="Calibri" w:cs="Calibri"/>
          <w:color w:val="000000"/>
        </w:rPr>
        <w:t xml:space="preserve">4. Staff can still get assistance via Kids Can anytime. This should be first option. See Tracey Cowan 5. The school Social Worker is always available for help and guidance. </w:t>
      </w:r>
    </w:p>
    <w:p w14:paraId="39C1661E" w14:textId="77777777" w:rsidR="005368E8" w:rsidRDefault="006709A0">
      <w:pPr>
        <w:pStyle w:val="Heading2"/>
        <w:widowControl w:val="0"/>
        <w:spacing w:before="784"/>
        <w:ind w:left="68"/>
      </w:pPr>
      <w:bookmarkStart w:id="155" w:name="_Toc221710224"/>
      <w:r>
        <w:t>VULNERABLE CHILDREN</w:t>
      </w:r>
      <w:bookmarkEnd w:id="155"/>
      <w:r>
        <w:t xml:space="preserve">  </w:t>
      </w:r>
    </w:p>
    <w:p w14:paraId="4B776B3C" w14:textId="77777777" w:rsidR="005368E8" w:rsidRDefault="006709A0">
      <w:pPr>
        <w:widowControl w:val="0"/>
        <w:pBdr>
          <w:top w:val="nil"/>
          <w:left w:val="nil"/>
          <w:bottom w:val="nil"/>
          <w:right w:val="nil"/>
          <w:between w:val="nil"/>
        </w:pBdr>
        <w:spacing w:before="289" w:line="240" w:lineRule="auto"/>
        <w:ind w:left="73"/>
        <w:rPr>
          <w:rFonts w:ascii="Calibri" w:eastAsia="Calibri" w:hAnsi="Calibri" w:cs="Calibri"/>
          <w:color w:val="000000"/>
        </w:rPr>
      </w:pPr>
      <w:r>
        <w:rPr>
          <w:rFonts w:ascii="Calibri" w:eastAsia="Calibri" w:hAnsi="Calibri" w:cs="Calibri"/>
          <w:color w:val="000000"/>
        </w:rPr>
        <w:t>See Abuse at start of this booklet and also Vulnerable Children within Board Policy</w:t>
      </w:r>
    </w:p>
    <w:p w14:paraId="3F59AA93" w14:textId="77777777" w:rsidR="005368E8" w:rsidRDefault="006709A0">
      <w:pPr>
        <w:widowControl w:val="0"/>
        <w:pBdr>
          <w:top w:val="nil"/>
          <w:left w:val="nil"/>
          <w:bottom w:val="nil"/>
          <w:right w:val="nil"/>
          <w:between w:val="nil"/>
        </w:pBdr>
        <w:spacing w:before="534" w:line="240" w:lineRule="auto"/>
        <w:jc w:val="center"/>
        <w:rPr>
          <w:rFonts w:ascii="Calibri" w:eastAsia="Calibri" w:hAnsi="Calibri" w:cs="Calibri"/>
          <w:b/>
          <w:bCs/>
          <w:color w:val="993366"/>
          <w:sz w:val="52"/>
          <w:szCs w:val="52"/>
        </w:rPr>
      </w:pPr>
      <w:r>
        <w:rPr>
          <w:rFonts w:ascii="Calibri" w:eastAsia="Calibri" w:hAnsi="Calibri" w:cs="Calibri"/>
          <w:b/>
          <w:bCs/>
          <w:color w:val="993366"/>
          <w:sz w:val="52"/>
          <w:szCs w:val="52"/>
        </w:rPr>
        <w:t xml:space="preserve">Hora Hora School Policy Documents </w:t>
      </w:r>
    </w:p>
    <w:p w14:paraId="6DF191B5" w14:textId="77777777" w:rsidR="005368E8" w:rsidRDefault="006709A0">
      <w:pPr>
        <w:pStyle w:val="Heading2"/>
        <w:widowControl w:val="0"/>
        <w:spacing w:before="1861"/>
        <w:ind w:left="79"/>
      </w:pPr>
      <w:bookmarkStart w:id="156" w:name="_Toc221710225"/>
      <w:r>
        <w:t>Governance Policies Index</w:t>
      </w:r>
      <w:bookmarkEnd w:id="156"/>
      <w:r>
        <w:t xml:space="preserve"> </w:t>
      </w:r>
    </w:p>
    <w:p w14:paraId="676FB175" w14:textId="77777777" w:rsidR="005368E8" w:rsidRDefault="006709A0">
      <w:pPr>
        <w:widowControl w:val="0"/>
        <w:pBdr>
          <w:top w:val="nil"/>
          <w:left w:val="nil"/>
          <w:bottom w:val="nil"/>
          <w:right w:val="nil"/>
          <w:between w:val="nil"/>
        </w:pBdr>
        <w:spacing w:before="1594" w:line="240" w:lineRule="auto"/>
        <w:ind w:left="81"/>
        <w:rPr>
          <w:rFonts w:ascii="Calibri" w:eastAsia="Calibri" w:hAnsi="Calibri" w:cs="Calibri"/>
          <w:b/>
          <w:bCs/>
          <w:color w:val="000000"/>
        </w:rPr>
      </w:pPr>
      <w:r>
        <w:rPr>
          <w:rFonts w:ascii="Calibri" w:eastAsia="Calibri" w:hAnsi="Calibri" w:cs="Calibri"/>
          <w:b/>
          <w:bCs/>
          <w:color w:val="000000"/>
        </w:rPr>
        <w:t xml:space="preserve">1. Roles &amp; responsibilities </w:t>
      </w:r>
    </w:p>
    <w:p w14:paraId="42F7B423" w14:textId="77777777" w:rsidR="005368E8" w:rsidRDefault="006709A0">
      <w:pPr>
        <w:widowControl w:val="0"/>
        <w:pBdr>
          <w:top w:val="nil"/>
          <w:left w:val="nil"/>
          <w:bottom w:val="nil"/>
          <w:right w:val="nil"/>
          <w:between w:val="nil"/>
        </w:pBdr>
        <w:spacing w:before="11" w:line="240" w:lineRule="auto"/>
        <w:ind w:left="74"/>
        <w:rPr>
          <w:rFonts w:ascii="Calibri" w:eastAsia="Calibri" w:hAnsi="Calibri" w:cs="Calibri"/>
          <w:b/>
          <w:bCs/>
          <w:color w:val="000000"/>
        </w:rPr>
      </w:pPr>
      <w:r>
        <w:rPr>
          <w:rFonts w:ascii="Calibri" w:eastAsia="Calibri" w:hAnsi="Calibri" w:cs="Calibri"/>
          <w:b/>
          <w:bCs/>
          <w:color w:val="000000"/>
        </w:rPr>
        <w:t xml:space="preserve">2. Chairperson’s Role </w:t>
      </w:r>
    </w:p>
    <w:p w14:paraId="33C68C5D" w14:textId="77777777" w:rsidR="005368E8" w:rsidRDefault="006709A0">
      <w:pPr>
        <w:widowControl w:val="0"/>
        <w:pBdr>
          <w:top w:val="nil"/>
          <w:left w:val="nil"/>
          <w:bottom w:val="nil"/>
          <w:right w:val="nil"/>
          <w:between w:val="nil"/>
        </w:pBdr>
        <w:spacing w:before="11" w:line="240" w:lineRule="auto"/>
        <w:ind w:left="74"/>
        <w:rPr>
          <w:rFonts w:ascii="Calibri" w:eastAsia="Calibri" w:hAnsi="Calibri" w:cs="Calibri"/>
          <w:b/>
          <w:bCs/>
          <w:color w:val="000000"/>
        </w:rPr>
      </w:pPr>
      <w:r>
        <w:rPr>
          <w:rFonts w:ascii="Calibri" w:eastAsia="Calibri" w:hAnsi="Calibri" w:cs="Calibri"/>
          <w:b/>
          <w:bCs/>
          <w:color w:val="000000"/>
        </w:rPr>
        <w:lastRenderedPageBreak/>
        <w:t xml:space="preserve">3. Meeting Process </w:t>
      </w:r>
    </w:p>
    <w:p w14:paraId="6303A9F8" w14:textId="77777777" w:rsidR="005368E8" w:rsidRDefault="006709A0">
      <w:pPr>
        <w:widowControl w:val="0"/>
        <w:pBdr>
          <w:top w:val="nil"/>
          <w:left w:val="nil"/>
          <w:bottom w:val="nil"/>
          <w:right w:val="nil"/>
          <w:between w:val="nil"/>
        </w:pBdr>
        <w:spacing w:before="11" w:line="240" w:lineRule="auto"/>
        <w:ind w:left="69"/>
        <w:rPr>
          <w:rFonts w:ascii="Calibri" w:eastAsia="Calibri" w:hAnsi="Calibri" w:cs="Calibri"/>
          <w:b/>
          <w:bCs/>
          <w:color w:val="000000"/>
        </w:rPr>
      </w:pPr>
      <w:r>
        <w:rPr>
          <w:rFonts w:ascii="Calibri" w:eastAsia="Calibri" w:hAnsi="Calibri" w:cs="Calibri"/>
          <w:b/>
          <w:bCs/>
          <w:color w:val="000000"/>
        </w:rPr>
        <w:t xml:space="preserve">4. Meeting Procedures </w:t>
      </w:r>
    </w:p>
    <w:p w14:paraId="1E9C754C" w14:textId="77777777" w:rsidR="005368E8" w:rsidRDefault="006709A0">
      <w:pPr>
        <w:widowControl w:val="0"/>
        <w:pBdr>
          <w:top w:val="nil"/>
          <w:left w:val="nil"/>
          <w:bottom w:val="nil"/>
          <w:right w:val="nil"/>
          <w:between w:val="nil"/>
        </w:pBdr>
        <w:spacing w:before="8" w:line="240" w:lineRule="auto"/>
        <w:ind w:left="75"/>
        <w:rPr>
          <w:rFonts w:ascii="Calibri" w:eastAsia="Calibri" w:hAnsi="Calibri" w:cs="Calibri"/>
          <w:b/>
          <w:bCs/>
          <w:color w:val="000000"/>
        </w:rPr>
      </w:pPr>
      <w:r>
        <w:rPr>
          <w:rFonts w:ascii="Calibri" w:eastAsia="Calibri" w:hAnsi="Calibri" w:cs="Calibri"/>
          <w:b/>
          <w:bCs/>
          <w:color w:val="000000"/>
        </w:rPr>
        <w:t xml:space="preserve">5. Meeting Agenda </w:t>
      </w:r>
    </w:p>
    <w:p w14:paraId="734CB528" w14:textId="77777777" w:rsidR="005368E8" w:rsidRDefault="006709A0">
      <w:pPr>
        <w:widowControl w:val="0"/>
        <w:pBdr>
          <w:top w:val="nil"/>
          <w:left w:val="nil"/>
          <w:bottom w:val="nil"/>
          <w:right w:val="nil"/>
          <w:between w:val="nil"/>
        </w:pBdr>
        <w:spacing w:before="11" w:line="240" w:lineRule="auto"/>
        <w:ind w:left="74"/>
        <w:rPr>
          <w:rFonts w:ascii="Calibri" w:eastAsia="Calibri" w:hAnsi="Calibri" w:cs="Calibri"/>
          <w:b/>
          <w:bCs/>
          <w:color w:val="000000"/>
        </w:rPr>
      </w:pPr>
      <w:r>
        <w:rPr>
          <w:rFonts w:ascii="Calibri" w:eastAsia="Calibri" w:hAnsi="Calibri" w:cs="Calibri"/>
          <w:b/>
          <w:bCs/>
          <w:color w:val="000000"/>
        </w:rPr>
        <w:t xml:space="preserve">6. Committee Principles </w:t>
      </w:r>
    </w:p>
    <w:p w14:paraId="60CEA37C" w14:textId="77777777" w:rsidR="005368E8" w:rsidRDefault="006709A0">
      <w:pPr>
        <w:widowControl w:val="0"/>
        <w:pBdr>
          <w:top w:val="nil"/>
          <w:left w:val="nil"/>
          <w:bottom w:val="nil"/>
          <w:right w:val="nil"/>
          <w:between w:val="nil"/>
        </w:pBdr>
        <w:spacing w:before="11" w:line="240" w:lineRule="auto"/>
        <w:ind w:left="74"/>
        <w:rPr>
          <w:rFonts w:ascii="Calibri" w:eastAsia="Calibri" w:hAnsi="Calibri" w:cs="Calibri"/>
          <w:b/>
          <w:bCs/>
          <w:color w:val="000000"/>
        </w:rPr>
      </w:pPr>
      <w:r>
        <w:rPr>
          <w:rFonts w:ascii="Calibri" w:eastAsia="Calibri" w:hAnsi="Calibri" w:cs="Calibri"/>
          <w:b/>
          <w:bCs/>
          <w:color w:val="000000"/>
        </w:rPr>
        <w:t xml:space="preserve">7. Board Review </w:t>
      </w:r>
    </w:p>
    <w:p w14:paraId="7262B1DF" w14:textId="77777777" w:rsidR="005368E8" w:rsidRDefault="006709A0">
      <w:pPr>
        <w:widowControl w:val="0"/>
        <w:pBdr>
          <w:top w:val="nil"/>
          <w:left w:val="nil"/>
          <w:bottom w:val="nil"/>
          <w:right w:val="nil"/>
          <w:between w:val="nil"/>
        </w:pBdr>
        <w:spacing w:before="11" w:line="240" w:lineRule="auto"/>
        <w:ind w:left="71"/>
        <w:rPr>
          <w:rFonts w:ascii="Calibri" w:eastAsia="Calibri" w:hAnsi="Calibri" w:cs="Calibri"/>
          <w:b/>
          <w:bCs/>
          <w:color w:val="000000"/>
        </w:rPr>
      </w:pPr>
      <w:r>
        <w:rPr>
          <w:rFonts w:ascii="Calibri" w:eastAsia="Calibri" w:hAnsi="Calibri" w:cs="Calibri"/>
          <w:b/>
          <w:bCs/>
          <w:color w:val="000000"/>
        </w:rPr>
        <w:t xml:space="preserve">8. Board Communications </w:t>
      </w:r>
    </w:p>
    <w:p w14:paraId="4F4EB272"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b/>
          <w:bCs/>
          <w:color w:val="000000"/>
        </w:rPr>
      </w:pPr>
      <w:r>
        <w:rPr>
          <w:rFonts w:ascii="Calibri" w:eastAsia="Calibri" w:hAnsi="Calibri" w:cs="Calibri"/>
          <w:b/>
          <w:bCs/>
          <w:color w:val="000000"/>
        </w:rPr>
        <w:t xml:space="preserve">9. Religious Instruction </w:t>
      </w:r>
    </w:p>
    <w:p w14:paraId="192091C3" w14:textId="77777777" w:rsidR="005368E8" w:rsidRDefault="006709A0">
      <w:pPr>
        <w:widowControl w:val="0"/>
        <w:pBdr>
          <w:top w:val="nil"/>
          <w:left w:val="nil"/>
          <w:bottom w:val="nil"/>
          <w:right w:val="nil"/>
          <w:between w:val="nil"/>
        </w:pBdr>
        <w:spacing w:before="11" w:line="240" w:lineRule="auto"/>
        <w:ind w:left="81"/>
        <w:rPr>
          <w:rFonts w:ascii="Calibri" w:eastAsia="Calibri" w:hAnsi="Calibri" w:cs="Calibri"/>
          <w:b/>
          <w:bCs/>
          <w:color w:val="000000"/>
        </w:rPr>
      </w:pPr>
      <w:r>
        <w:rPr>
          <w:rFonts w:ascii="Calibri" w:eastAsia="Calibri" w:hAnsi="Calibri" w:cs="Calibri"/>
          <w:b/>
          <w:bCs/>
          <w:color w:val="000000"/>
        </w:rPr>
        <w:t xml:space="preserve">10. Consultation with Community </w:t>
      </w:r>
    </w:p>
    <w:p w14:paraId="1184B139" w14:textId="77777777" w:rsidR="005368E8" w:rsidRDefault="006709A0">
      <w:pPr>
        <w:widowControl w:val="0"/>
        <w:pBdr>
          <w:top w:val="nil"/>
          <w:left w:val="nil"/>
          <w:bottom w:val="nil"/>
          <w:right w:val="nil"/>
          <w:between w:val="nil"/>
        </w:pBdr>
        <w:spacing w:before="11" w:line="240" w:lineRule="auto"/>
        <w:ind w:left="81"/>
        <w:rPr>
          <w:rFonts w:ascii="Calibri" w:eastAsia="Calibri" w:hAnsi="Calibri" w:cs="Calibri"/>
          <w:b/>
          <w:bCs/>
          <w:color w:val="000000"/>
        </w:rPr>
      </w:pPr>
      <w:r>
        <w:rPr>
          <w:rFonts w:ascii="Calibri" w:eastAsia="Calibri" w:hAnsi="Calibri" w:cs="Calibri"/>
          <w:b/>
          <w:bCs/>
          <w:color w:val="000000"/>
        </w:rPr>
        <w:t xml:space="preserve">11. Consultation with Maori Community </w:t>
      </w:r>
    </w:p>
    <w:p w14:paraId="2A8F80D8" w14:textId="77777777" w:rsidR="005368E8" w:rsidRDefault="006709A0">
      <w:pPr>
        <w:widowControl w:val="0"/>
        <w:pBdr>
          <w:top w:val="nil"/>
          <w:left w:val="nil"/>
          <w:bottom w:val="nil"/>
          <w:right w:val="nil"/>
          <w:between w:val="nil"/>
        </w:pBdr>
        <w:spacing w:before="11" w:line="240" w:lineRule="auto"/>
        <w:ind w:left="81"/>
        <w:rPr>
          <w:rFonts w:ascii="Calibri" w:eastAsia="Calibri" w:hAnsi="Calibri" w:cs="Calibri"/>
          <w:b/>
          <w:bCs/>
          <w:color w:val="000000"/>
        </w:rPr>
      </w:pPr>
      <w:r>
        <w:rPr>
          <w:rFonts w:ascii="Calibri" w:eastAsia="Calibri" w:hAnsi="Calibri" w:cs="Calibri"/>
          <w:b/>
          <w:bCs/>
          <w:color w:val="000000"/>
        </w:rPr>
        <w:t xml:space="preserve">12. Voluntary Donations and Fees </w:t>
      </w:r>
    </w:p>
    <w:p w14:paraId="5E4EAD97" w14:textId="77777777" w:rsidR="005368E8" w:rsidRDefault="006709A0">
      <w:pPr>
        <w:widowControl w:val="0"/>
        <w:pBdr>
          <w:top w:val="nil"/>
          <w:left w:val="nil"/>
          <w:bottom w:val="nil"/>
          <w:right w:val="nil"/>
          <w:between w:val="nil"/>
        </w:pBdr>
        <w:spacing w:before="11" w:line="240" w:lineRule="auto"/>
        <w:ind w:left="81"/>
        <w:rPr>
          <w:rFonts w:ascii="Calibri" w:eastAsia="Calibri" w:hAnsi="Calibri" w:cs="Calibri"/>
          <w:b/>
          <w:bCs/>
          <w:color w:val="000000"/>
        </w:rPr>
      </w:pPr>
      <w:r>
        <w:rPr>
          <w:rFonts w:ascii="Calibri" w:eastAsia="Calibri" w:hAnsi="Calibri" w:cs="Calibri"/>
          <w:b/>
          <w:bCs/>
          <w:color w:val="000000"/>
        </w:rPr>
        <w:t>13. Vulnerable Children</w:t>
      </w:r>
    </w:p>
    <w:p w14:paraId="0B6672DE" w14:textId="77777777" w:rsidR="005368E8" w:rsidRDefault="006709A0">
      <w:pPr>
        <w:pStyle w:val="Heading2"/>
        <w:widowControl w:val="0"/>
        <w:spacing w:before="277"/>
      </w:pPr>
      <w:bookmarkStart w:id="157" w:name="_Toc221710226"/>
      <w:r>
        <w:t>GOVERNANCE POLICY</w:t>
      </w:r>
      <w:bookmarkEnd w:id="157"/>
      <w:r>
        <w:t xml:space="preserve"> </w:t>
      </w:r>
    </w:p>
    <w:p w14:paraId="74516F89" w14:textId="77777777" w:rsidR="005368E8" w:rsidRDefault="006709A0">
      <w:pPr>
        <w:widowControl w:val="0"/>
        <w:pBdr>
          <w:top w:val="nil"/>
          <w:left w:val="nil"/>
          <w:bottom w:val="nil"/>
          <w:right w:val="nil"/>
          <w:between w:val="nil"/>
        </w:pBdr>
        <w:spacing w:before="290" w:line="242" w:lineRule="auto"/>
        <w:ind w:left="81" w:right="666" w:hanging="15"/>
        <w:rPr>
          <w:rFonts w:ascii="Calibri" w:eastAsia="Calibri" w:hAnsi="Calibri" w:cs="Calibri"/>
          <w:color w:val="000000"/>
        </w:rPr>
      </w:pPr>
      <w:r>
        <w:rPr>
          <w:rFonts w:ascii="Calibri" w:eastAsia="Calibri" w:hAnsi="Calibri" w:cs="Calibri"/>
          <w:color w:val="000000"/>
        </w:rPr>
        <w:t xml:space="preserve">The Board emphasises strategic leadership rather than administrative detail, has a clear distinction between Board and staff roles, concentrates on the future rather than past or present, and is pro-active rather than  reactive. </w:t>
      </w:r>
    </w:p>
    <w:p w14:paraId="7330C025" w14:textId="77777777" w:rsidR="005368E8" w:rsidRDefault="006709A0">
      <w:pPr>
        <w:widowControl w:val="0"/>
        <w:pBdr>
          <w:top w:val="nil"/>
          <w:left w:val="nil"/>
          <w:bottom w:val="nil"/>
          <w:right w:val="nil"/>
          <w:between w:val="nil"/>
        </w:pBdr>
        <w:spacing w:before="277" w:line="243" w:lineRule="auto"/>
        <w:ind w:left="73" w:right="70" w:hanging="5"/>
        <w:rPr>
          <w:rFonts w:ascii="Calibri" w:eastAsia="Calibri" w:hAnsi="Calibri" w:cs="Calibri"/>
          <w:b/>
          <w:bCs/>
          <w:color w:val="FF0000"/>
        </w:rPr>
      </w:pPr>
      <w:r>
        <w:rPr>
          <w:rFonts w:ascii="Calibri" w:eastAsia="Calibri" w:hAnsi="Calibri" w:cs="Calibri"/>
          <w:b/>
          <w:bCs/>
          <w:color w:val="FF0000"/>
        </w:rPr>
        <w:t>All elected, appointed and co-opted trustees, whether they are caregiver, or staff representatives, have the  responsibility to ensure effective governance despite the different perspectives they bring to Board discussions</w:t>
      </w:r>
      <w:r>
        <w:rPr>
          <w:rFonts w:ascii="Calibri" w:eastAsia="Calibri" w:hAnsi="Calibri" w:cs="Calibri"/>
          <w:b/>
          <w:bCs/>
          <w:color w:val="FF0000"/>
          <w:u w:val="single"/>
        </w:rPr>
        <w:t xml:space="preserve">. </w:t>
      </w:r>
      <w:r>
        <w:rPr>
          <w:rFonts w:ascii="Calibri" w:eastAsia="Calibri" w:hAnsi="Calibri" w:cs="Calibri"/>
          <w:b/>
          <w:bCs/>
          <w:color w:val="FF0000"/>
        </w:rPr>
        <w:t xml:space="preserve"> </w:t>
      </w:r>
      <w:r>
        <w:rPr>
          <w:rFonts w:ascii="Calibri" w:eastAsia="Calibri" w:hAnsi="Calibri" w:cs="Calibri"/>
          <w:b/>
          <w:bCs/>
          <w:color w:val="FF0000"/>
          <w:u w:val="single"/>
        </w:rPr>
        <w:t xml:space="preserve">Individuals are neither advocates nor delegates with sectional interests </w:t>
      </w:r>
      <w:r>
        <w:rPr>
          <w:rFonts w:ascii="Calibri" w:eastAsia="Calibri" w:hAnsi="Calibri" w:cs="Calibri"/>
          <w:b/>
          <w:bCs/>
          <w:color w:val="FF0000"/>
        </w:rPr>
        <w:t xml:space="preserve">but work for positive outcomes for all  concerned. Regular reports of day-to-day operations by the staff trustee do not support strategic leadership  but rather focus the Board on day-to-day management. It is therefore not recommended that Staff Reports be  presented at the meeting. </w:t>
      </w:r>
    </w:p>
    <w:p w14:paraId="30484281" w14:textId="77777777" w:rsidR="005368E8" w:rsidRDefault="006709A0">
      <w:pPr>
        <w:pStyle w:val="Heading2"/>
        <w:widowControl w:val="0"/>
        <w:spacing w:before="541"/>
        <w:ind w:left="87"/>
      </w:pPr>
      <w:bookmarkStart w:id="158" w:name="_Toc221710227"/>
      <w:r>
        <w:t>BOARD ROLES AND RESPONSIBILITIES</w:t>
      </w:r>
      <w:bookmarkEnd w:id="158"/>
      <w:r>
        <w:t xml:space="preserve"> </w:t>
      </w:r>
    </w:p>
    <w:p w14:paraId="5F2C1A77" w14:textId="77777777" w:rsidR="005368E8" w:rsidRDefault="006709A0">
      <w:pPr>
        <w:widowControl w:val="0"/>
        <w:pBdr>
          <w:top w:val="nil"/>
          <w:left w:val="nil"/>
          <w:bottom w:val="nil"/>
          <w:right w:val="nil"/>
          <w:between w:val="nil"/>
        </w:pBdr>
        <w:spacing w:before="289" w:line="240" w:lineRule="auto"/>
        <w:ind w:left="66"/>
        <w:rPr>
          <w:rFonts w:ascii="Calibri" w:eastAsia="Calibri" w:hAnsi="Calibri" w:cs="Calibri"/>
          <w:color w:val="000000"/>
        </w:rPr>
      </w:pPr>
      <w:r>
        <w:rPr>
          <w:rFonts w:ascii="Calibri" w:eastAsia="Calibri" w:hAnsi="Calibri" w:cs="Calibri"/>
          <w:color w:val="000000"/>
        </w:rPr>
        <w:t xml:space="preserve">The Board of Trustees’ key areas of contribution are to: </w:t>
      </w:r>
    </w:p>
    <w:p w14:paraId="3A002BA3" w14:textId="77777777" w:rsidR="005368E8" w:rsidRDefault="006709A0">
      <w:pPr>
        <w:widowControl w:val="0"/>
        <w:pBdr>
          <w:top w:val="nil"/>
          <w:left w:val="nil"/>
          <w:bottom w:val="nil"/>
          <w:right w:val="nil"/>
          <w:between w:val="nil"/>
        </w:pBdr>
        <w:spacing w:before="291" w:line="240" w:lineRule="auto"/>
        <w:ind w:left="359"/>
        <w:rPr>
          <w:rFonts w:ascii="Calibri" w:eastAsia="Calibri" w:hAnsi="Calibri" w:cs="Calibri"/>
          <w:color w:val="000000"/>
        </w:rPr>
      </w:pPr>
      <w:r>
        <w:rPr>
          <w:rFonts w:ascii="Calibri" w:eastAsia="Calibri" w:hAnsi="Calibri" w:cs="Calibri"/>
          <w:color w:val="000000"/>
        </w:rPr>
        <w:t xml:space="preserve">• Set and, as needed, modify the vision, mission and values. </w:t>
      </w:r>
    </w:p>
    <w:p w14:paraId="3396CEFA"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Protect the special character of the school. </w:t>
      </w:r>
    </w:p>
    <w:p w14:paraId="3B8F2097" w14:textId="77777777" w:rsidR="005368E8" w:rsidRDefault="006709A0">
      <w:pPr>
        <w:widowControl w:val="0"/>
        <w:pBdr>
          <w:top w:val="nil"/>
          <w:left w:val="nil"/>
          <w:bottom w:val="nil"/>
          <w:right w:val="nil"/>
          <w:between w:val="nil"/>
        </w:pBdr>
        <w:spacing w:before="20" w:line="240" w:lineRule="auto"/>
        <w:ind w:left="359"/>
        <w:rPr>
          <w:rFonts w:ascii="Calibri" w:eastAsia="Calibri" w:hAnsi="Calibri" w:cs="Calibri"/>
          <w:color w:val="000000"/>
        </w:rPr>
      </w:pPr>
      <w:r>
        <w:rPr>
          <w:rFonts w:ascii="Calibri" w:eastAsia="Calibri" w:hAnsi="Calibri" w:cs="Calibri"/>
          <w:color w:val="000000"/>
        </w:rPr>
        <w:t xml:space="preserve">• Ensure a sensible and feasible Strategic Plan. </w:t>
      </w:r>
    </w:p>
    <w:p w14:paraId="7CE21D8A"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Approve and monitor the Annual Plan. </w:t>
      </w:r>
    </w:p>
    <w:p w14:paraId="09942B6D"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Develop and review the general policy direction. </w:t>
      </w:r>
    </w:p>
    <w:p w14:paraId="1452A47B"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Monitor and evaluate pupil-learning outcomes. </w:t>
      </w:r>
    </w:p>
    <w:p w14:paraId="417CB8C8" w14:textId="77777777" w:rsidR="005368E8" w:rsidRDefault="006709A0">
      <w:pPr>
        <w:widowControl w:val="0"/>
        <w:pBdr>
          <w:top w:val="nil"/>
          <w:left w:val="nil"/>
          <w:bottom w:val="nil"/>
          <w:right w:val="nil"/>
          <w:between w:val="nil"/>
        </w:pBdr>
        <w:spacing w:before="20" w:line="240" w:lineRule="auto"/>
        <w:ind w:left="359"/>
        <w:rPr>
          <w:rFonts w:ascii="Calibri" w:eastAsia="Calibri" w:hAnsi="Calibri" w:cs="Calibri"/>
          <w:color w:val="000000"/>
        </w:rPr>
      </w:pPr>
      <w:r>
        <w:rPr>
          <w:rFonts w:ascii="Calibri" w:eastAsia="Calibri" w:hAnsi="Calibri" w:cs="Calibri"/>
          <w:color w:val="000000"/>
        </w:rPr>
        <w:t xml:space="preserve">• Appoint, assess and nurture the Principal. </w:t>
      </w:r>
    </w:p>
    <w:p w14:paraId="68C9B00A"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Act as good employers. </w:t>
      </w:r>
    </w:p>
    <w:p w14:paraId="1C73523E"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Provide financial stewardship. </w:t>
      </w:r>
    </w:p>
    <w:p w14:paraId="0F26C980"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Oversee, conserve and enhance the resource base. </w:t>
      </w:r>
    </w:p>
    <w:p w14:paraId="5E0CF715"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Approve major policies and programme initiatives. </w:t>
      </w:r>
    </w:p>
    <w:p w14:paraId="326FDAB0" w14:textId="77777777" w:rsidR="005368E8" w:rsidRDefault="006709A0">
      <w:pPr>
        <w:widowControl w:val="0"/>
        <w:pBdr>
          <w:top w:val="nil"/>
          <w:left w:val="nil"/>
          <w:bottom w:val="nil"/>
          <w:right w:val="nil"/>
          <w:between w:val="nil"/>
        </w:pBdr>
        <w:spacing w:before="20" w:line="240" w:lineRule="auto"/>
        <w:ind w:left="359"/>
        <w:rPr>
          <w:rFonts w:ascii="Calibri" w:eastAsia="Calibri" w:hAnsi="Calibri" w:cs="Calibri"/>
          <w:color w:val="000000"/>
        </w:rPr>
      </w:pPr>
      <w:r>
        <w:rPr>
          <w:rFonts w:ascii="Calibri" w:eastAsia="Calibri" w:hAnsi="Calibri" w:cs="Calibri"/>
          <w:color w:val="000000"/>
        </w:rPr>
        <w:t xml:space="preserve">• Manage risk. </w:t>
      </w:r>
    </w:p>
    <w:p w14:paraId="082567A9"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Build a broad base of community support. </w:t>
      </w:r>
    </w:p>
    <w:p w14:paraId="1E066A15" w14:textId="77777777" w:rsidR="005368E8" w:rsidRDefault="006709A0">
      <w:pPr>
        <w:widowControl w:val="0"/>
        <w:pBdr>
          <w:top w:val="nil"/>
          <w:left w:val="nil"/>
          <w:bottom w:val="nil"/>
          <w:right w:val="nil"/>
          <w:between w:val="nil"/>
        </w:pBdr>
        <w:spacing w:before="23" w:line="243" w:lineRule="auto"/>
        <w:ind w:left="638" w:right="224" w:hanging="278"/>
        <w:rPr>
          <w:rFonts w:ascii="Calibri" w:eastAsia="Calibri" w:hAnsi="Calibri" w:cs="Calibri"/>
          <w:color w:val="000000"/>
        </w:rPr>
      </w:pPr>
      <w:r>
        <w:rPr>
          <w:rFonts w:ascii="Calibri" w:eastAsia="Calibri" w:hAnsi="Calibri" w:cs="Calibri"/>
          <w:color w:val="000000"/>
        </w:rPr>
        <w:t xml:space="preserve">• Exercise governance in a way that fulfils the intent of the Treaty of Waitangi by valuing and reflecting New  Zealand’s dual cultural heritage. </w:t>
      </w:r>
    </w:p>
    <w:p w14:paraId="77205721" w14:textId="77777777" w:rsidR="005368E8" w:rsidRDefault="006709A0">
      <w:pPr>
        <w:pStyle w:val="Heading2"/>
        <w:widowControl w:val="0"/>
        <w:spacing w:before="663"/>
        <w:ind w:left="67"/>
      </w:pPr>
      <w:bookmarkStart w:id="159" w:name="_Toc221710228"/>
      <w:r>
        <w:lastRenderedPageBreak/>
        <w:t>TRUSTEE’S CODE OF ETHICS</w:t>
      </w:r>
      <w:bookmarkEnd w:id="159"/>
      <w:r>
        <w:t xml:space="preserve"> </w:t>
      </w:r>
    </w:p>
    <w:p w14:paraId="2EBB9356" w14:textId="77777777" w:rsidR="005368E8" w:rsidRDefault="006709A0">
      <w:pPr>
        <w:widowControl w:val="0"/>
        <w:pBdr>
          <w:top w:val="nil"/>
          <w:left w:val="nil"/>
          <w:bottom w:val="nil"/>
          <w:right w:val="nil"/>
          <w:between w:val="nil"/>
        </w:pBdr>
        <w:spacing w:before="289" w:line="243" w:lineRule="auto"/>
        <w:ind w:left="75" w:right="545" w:hanging="8"/>
        <w:rPr>
          <w:rFonts w:ascii="Calibri" w:eastAsia="Calibri" w:hAnsi="Calibri" w:cs="Calibri"/>
          <w:color w:val="000000"/>
        </w:rPr>
      </w:pPr>
      <w:r>
        <w:rPr>
          <w:rFonts w:ascii="Calibri" w:eastAsia="Calibri" w:hAnsi="Calibri" w:cs="Calibri"/>
          <w:color w:val="000000"/>
        </w:rPr>
        <w:t xml:space="preserve">The Hora Hora School Board of Trustees is committed to ethical conduct in all areas of its responsibilities and  authority. Trustees will: </w:t>
      </w:r>
    </w:p>
    <w:p w14:paraId="6D1017F1" w14:textId="77777777" w:rsidR="005368E8" w:rsidRDefault="006709A0">
      <w:pPr>
        <w:widowControl w:val="0"/>
        <w:pBdr>
          <w:top w:val="nil"/>
          <w:left w:val="nil"/>
          <w:bottom w:val="nil"/>
          <w:right w:val="nil"/>
          <w:between w:val="nil"/>
        </w:pBdr>
        <w:spacing w:before="288" w:line="240" w:lineRule="auto"/>
        <w:ind w:left="359"/>
        <w:rPr>
          <w:rFonts w:ascii="Calibri" w:eastAsia="Calibri" w:hAnsi="Calibri" w:cs="Calibri"/>
          <w:color w:val="000000"/>
        </w:rPr>
      </w:pPr>
      <w:r>
        <w:rPr>
          <w:rFonts w:ascii="Calibri" w:eastAsia="Calibri" w:hAnsi="Calibri" w:cs="Calibri"/>
          <w:color w:val="000000"/>
        </w:rPr>
        <w:t xml:space="preserve">• Ensure the needs and achievement of all pupils is paramount. </w:t>
      </w:r>
    </w:p>
    <w:p w14:paraId="1D736041" w14:textId="77777777" w:rsidR="005368E8" w:rsidRDefault="006709A0">
      <w:pPr>
        <w:widowControl w:val="0"/>
        <w:pBdr>
          <w:top w:val="nil"/>
          <w:left w:val="nil"/>
          <w:bottom w:val="nil"/>
          <w:right w:val="nil"/>
          <w:between w:val="nil"/>
        </w:pBdr>
        <w:spacing w:before="20" w:line="240" w:lineRule="auto"/>
        <w:ind w:left="359"/>
        <w:rPr>
          <w:rFonts w:ascii="Calibri" w:eastAsia="Calibri" w:hAnsi="Calibri" w:cs="Calibri"/>
          <w:color w:val="000000"/>
        </w:rPr>
      </w:pPr>
      <w:r>
        <w:rPr>
          <w:rFonts w:ascii="Calibri" w:eastAsia="Calibri" w:hAnsi="Calibri" w:cs="Calibri"/>
          <w:color w:val="000000"/>
        </w:rPr>
        <w:t xml:space="preserve">• Be loyal to the organisation and its mission.  </w:t>
      </w:r>
    </w:p>
    <w:p w14:paraId="6E406012"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Respect the integrity of the Principal and staff. </w:t>
      </w:r>
    </w:p>
    <w:p w14:paraId="36B2972A" w14:textId="77777777" w:rsidR="005368E8" w:rsidRDefault="006709A0">
      <w:pPr>
        <w:widowControl w:val="0"/>
        <w:pBdr>
          <w:top w:val="nil"/>
          <w:left w:val="nil"/>
          <w:bottom w:val="nil"/>
          <w:right w:val="nil"/>
          <w:between w:val="nil"/>
        </w:pBdr>
        <w:spacing w:before="23" w:line="243" w:lineRule="auto"/>
        <w:ind w:left="641" w:right="156" w:hanging="281"/>
        <w:rPr>
          <w:rFonts w:ascii="Calibri" w:eastAsia="Calibri" w:hAnsi="Calibri" w:cs="Calibri"/>
          <w:color w:val="000000"/>
        </w:rPr>
      </w:pPr>
      <w:r>
        <w:rPr>
          <w:rFonts w:ascii="Calibri" w:eastAsia="Calibri" w:hAnsi="Calibri" w:cs="Calibri"/>
          <w:color w:val="000000"/>
        </w:rPr>
        <w:t xml:space="preserve">• Observe the confidentiality of non-public information acquired in their roles as trustees and not disclose to  any other persons such information that might be harmful to the school.  </w:t>
      </w:r>
    </w:p>
    <w:p w14:paraId="7C5DED36" w14:textId="77777777" w:rsidR="005368E8" w:rsidRDefault="006709A0">
      <w:pPr>
        <w:widowControl w:val="0"/>
        <w:pBdr>
          <w:top w:val="nil"/>
          <w:left w:val="nil"/>
          <w:bottom w:val="nil"/>
          <w:right w:val="nil"/>
          <w:between w:val="nil"/>
        </w:pBdr>
        <w:spacing w:before="20" w:line="252" w:lineRule="auto"/>
        <w:ind w:left="359" w:right="336"/>
        <w:rPr>
          <w:rFonts w:ascii="Calibri" w:eastAsia="Calibri" w:hAnsi="Calibri" w:cs="Calibri"/>
          <w:color w:val="000000"/>
        </w:rPr>
      </w:pPr>
      <w:r>
        <w:rPr>
          <w:rFonts w:ascii="Calibri" w:eastAsia="Calibri" w:hAnsi="Calibri" w:cs="Calibri"/>
          <w:color w:val="000000"/>
        </w:rPr>
        <w:t xml:space="preserve">• Be diligent and attend Board meetings prepared for full and appropriate participation in decision-making. • Ensure that individual trustees do not act independently of the Board’s decisions. </w:t>
      </w:r>
    </w:p>
    <w:p w14:paraId="3A623158" w14:textId="77777777" w:rsidR="005368E8" w:rsidRDefault="006709A0">
      <w:pPr>
        <w:widowControl w:val="0"/>
        <w:pBdr>
          <w:top w:val="nil"/>
          <w:left w:val="nil"/>
          <w:bottom w:val="nil"/>
          <w:right w:val="nil"/>
          <w:between w:val="nil"/>
        </w:pBdr>
        <w:spacing w:before="12" w:line="243" w:lineRule="auto"/>
        <w:ind w:left="640" w:right="543" w:hanging="280"/>
        <w:rPr>
          <w:rFonts w:ascii="Calibri" w:eastAsia="Calibri" w:hAnsi="Calibri" w:cs="Calibri"/>
          <w:color w:val="000000"/>
        </w:rPr>
      </w:pPr>
      <w:r>
        <w:rPr>
          <w:rFonts w:ascii="Calibri" w:eastAsia="Calibri" w:hAnsi="Calibri" w:cs="Calibri"/>
          <w:color w:val="000000"/>
        </w:rPr>
        <w:t xml:space="preserve">• Speak with one voice through its adopted policies and ensure that any disagreements with the Board’s  stance are resolved within the Board. </w:t>
      </w:r>
    </w:p>
    <w:p w14:paraId="640BD934" w14:textId="77777777" w:rsidR="005368E8" w:rsidRDefault="006709A0">
      <w:pPr>
        <w:widowControl w:val="0"/>
        <w:pBdr>
          <w:top w:val="nil"/>
          <w:left w:val="nil"/>
          <w:bottom w:val="nil"/>
          <w:right w:val="nil"/>
          <w:between w:val="nil"/>
        </w:pBdr>
        <w:spacing w:before="19" w:line="240" w:lineRule="auto"/>
        <w:ind w:left="359"/>
        <w:rPr>
          <w:rFonts w:ascii="Calibri" w:eastAsia="Calibri" w:hAnsi="Calibri" w:cs="Calibri"/>
          <w:color w:val="000000"/>
        </w:rPr>
      </w:pPr>
      <w:r>
        <w:rPr>
          <w:rFonts w:ascii="Calibri" w:eastAsia="Calibri" w:hAnsi="Calibri" w:cs="Calibri"/>
          <w:color w:val="000000"/>
        </w:rPr>
        <w:t xml:space="preserve">• Avoid any conflicts of interest with respect to their fiduciary responsibility. </w:t>
      </w:r>
    </w:p>
    <w:p w14:paraId="359890BC" w14:textId="77777777" w:rsidR="005368E8" w:rsidRDefault="006709A0">
      <w:pPr>
        <w:widowControl w:val="0"/>
        <w:pBdr>
          <w:top w:val="nil"/>
          <w:left w:val="nil"/>
          <w:bottom w:val="nil"/>
          <w:right w:val="nil"/>
          <w:between w:val="nil"/>
        </w:pBdr>
        <w:spacing w:before="23" w:line="241" w:lineRule="auto"/>
        <w:ind w:left="635" w:right="381" w:hanging="275"/>
        <w:rPr>
          <w:rFonts w:ascii="Calibri" w:eastAsia="Calibri" w:hAnsi="Calibri" w:cs="Calibri"/>
          <w:color w:val="000000"/>
        </w:rPr>
      </w:pPr>
      <w:r>
        <w:rPr>
          <w:rFonts w:ascii="Calibri" w:eastAsia="Calibri" w:hAnsi="Calibri" w:cs="Calibri"/>
          <w:color w:val="000000"/>
        </w:rPr>
        <w:t>• Recognise the lack of authority in any individual trustee or subgroup of the Board in any interaction with  the Principal or staff.</w:t>
      </w:r>
    </w:p>
    <w:p w14:paraId="38F544E7" w14:textId="77777777" w:rsidR="005368E8" w:rsidRDefault="006709A0">
      <w:pPr>
        <w:widowControl w:val="0"/>
        <w:pBdr>
          <w:top w:val="nil"/>
          <w:left w:val="nil"/>
          <w:bottom w:val="nil"/>
          <w:right w:val="nil"/>
          <w:between w:val="nil"/>
        </w:pBdr>
        <w:spacing w:before="291" w:line="240" w:lineRule="auto"/>
        <w:ind w:left="359"/>
        <w:rPr>
          <w:rFonts w:ascii="Calibri" w:eastAsia="Calibri" w:hAnsi="Calibri" w:cs="Calibri"/>
          <w:color w:val="000000"/>
        </w:rPr>
      </w:pPr>
      <w:r>
        <w:rPr>
          <w:rFonts w:ascii="Calibri" w:eastAsia="Calibri" w:hAnsi="Calibri" w:cs="Calibri"/>
          <w:color w:val="000000"/>
        </w:rPr>
        <w:t xml:space="preserve">• Recognise that only the chairperson can speak for the Board. </w:t>
      </w:r>
    </w:p>
    <w:p w14:paraId="34612C22" w14:textId="77777777" w:rsidR="005368E8" w:rsidRDefault="006709A0">
      <w:pPr>
        <w:widowControl w:val="0"/>
        <w:pBdr>
          <w:top w:val="nil"/>
          <w:left w:val="nil"/>
          <w:bottom w:val="nil"/>
          <w:right w:val="nil"/>
          <w:between w:val="nil"/>
        </w:pBdr>
        <w:spacing w:before="23" w:line="243" w:lineRule="auto"/>
        <w:ind w:left="641" w:right="513" w:hanging="281"/>
        <w:rPr>
          <w:rFonts w:ascii="Calibri" w:eastAsia="Calibri" w:hAnsi="Calibri" w:cs="Calibri"/>
          <w:color w:val="000000"/>
        </w:rPr>
      </w:pPr>
      <w:r>
        <w:rPr>
          <w:rFonts w:ascii="Calibri" w:eastAsia="Calibri" w:hAnsi="Calibri" w:cs="Calibri"/>
          <w:color w:val="000000"/>
        </w:rPr>
        <w:t xml:space="preserve">• Continually self-monitor their individual performance as trustees against policies and against any other  current Board evaluation tools. </w:t>
      </w:r>
    </w:p>
    <w:p w14:paraId="0EE6E281" w14:textId="77777777" w:rsidR="005368E8" w:rsidRDefault="006709A0">
      <w:pPr>
        <w:pStyle w:val="Heading2"/>
        <w:widowControl w:val="0"/>
        <w:spacing w:before="540"/>
        <w:ind w:left="77"/>
      </w:pPr>
      <w:bookmarkStart w:id="160" w:name="_Toc221710229"/>
      <w:r>
        <w:t>CHAIRPERSON’S ROLE</w:t>
      </w:r>
      <w:bookmarkEnd w:id="160"/>
      <w:r>
        <w:t xml:space="preserve"> </w:t>
      </w:r>
    </w:p>
    <w:p w14:paraId="4A8C33A6" w14:textId="77777777" w:rsidR="005368E8" w:rsidRDefault="006709A0">
      <w:pPr>
        <w:widowControl w:val="0"/>
        <w:pBdr>
          <w:top w:val="nil"/>
          <w:left w:val="nil"/>
          <w:bottom w:val="nil"/>
          <w:right w:val="nil"/>
          <w:between w:val="nil"/>
        </w:pBdr>
        <w:spacing w:before="289" w:line="243" w:lineRule="auto"/>
        <w:ind w:left="81" w:right="807" w:hanging="15"/>
        <w:rPr>
          <w:rFonts w:ascii="Calibri" w:eastAsia="Calibri" w:hAnsi="Calibri" w:cs="Calibri"/>
          <w:color w:val="000000"/>
        </w:rPr>
      </w:pPr>
      <w:r>
        <w:rPr>
          <w:rFonts w:ascii="Calibri" w:eastAsia="Calibri" w:hAnsi="Calibri" w:cs="Calibri"/>
          <w:color w:val="000000"/>
        </w:rPr>
        <w:t xml:space="preserve">The chairperson is the leader of the Board and carries overall responsibility for the integrity of the Board’s  processes. The role involves the following responsibilities: </w:t>
      </w:r>
    </w:p>
    <w:p w14:paraId="7FA63766" w14:textId="77777777" w:rsidR="005368E8" w:rsidRDefault="006709A0">
      <w:pPr>
        <w:widowControl w:val="0"/>
        <w:pBdr>
          <w:top w:val="nil"/>
          <w:left w:val="nil"/>
          <w:bottom w:val="nil"/>
          <w:right w:val="nil"/>
          <w:between w:val="nil"/>
        </w:pBdr>
        <w:spacing w:before="288" w:line="253" w:lineRule="auto"/>
        <w:ind w:left="359" w:right="1218"/>
        <w:rPr>
          <w:rFonts w:ascii="Calibri" w:eastAsia="Calibri" w:hAnsi="Calibri" w:cs="Calibri"/>
          <w:color w:val="000000"/>
        </w:rPr>
      </w:pPr>
      <w:r>
        <w:rPr>
          <w:rFonts w:ascii="Calibri" w:eastAsia="Calibri" w:hAnsi="Calibri" w:cs="Calibri"/>
          <w:color w:val="000000"/>
        </w:rPr>
        <w:t xml:space="preserve">• Spokesperson for the Board on strategic matters, but this can be delegated for specific reasons. • Establishment and maintenance of an ongoing working relationship with the Principal. • Building of an effective team. </w:t>
      </w:r>
    </w:p>
    <w:p w14:paraId="26A84AED" w14:textId="77777777" w:rsidR="005368E8" w:rsidRDefault="006709A0">
      <w:pPr>
        <w:widowControl w:val="0"/>
        <w:pBdr>
          <w:top w:val="nil"/>
          <w:left w:val="nil"/>
          <w:bottom w:val="nil"/>
          <w:right w:val="nil"/>
          <w:between w:val="nil"/>
        </w:pBdr>
        <w:spacing w:before="11" w:line="254" w:lineRule="auto"/>
        <w:ind w:left="359" w:right="667"/>
        <w:rPr>
          <w:rFonts w:ascii="Calibri" w:eastAsia="Calibri" w:hAnsi="Calibri" w:cs="Calibri"/>
          <w:color w:val="000000"/>
        </w:rPr>
      </w:pPr>
      <w:r>
        <w:rPr>
          <w:rFonts w:ascii="Calibri" w:eastAsia="Calibri" w:hAnsi="Calibri" w:cs="Calibri"/>
          <w:color w:val="000000"/>
        </w:rPr>
        <w:t xml:space="preserve">• Ensuring that the Principals Performance Agreement and Appraisal are completed on an annual basis. • Protected Disclosure Officer [see STA Link 2001/01]. </w:t>
      </w:r>
    </w:p>
    <w:p w14:paraId="214F3E24" w14:textId="77777777" w:rsidR="005368E8" w:rsidRDefault="006709A0">
      <w:pPr>
        <w:widowControl w:val="0"/>
        <w:pBdr>
          <w:top w:val="nil"/>
          <w:left w:val="nil"/>
          <w:bottom w:val="nil"/>
          <w:right w:val="nil"/>
          <w:between w:val="nil"/>
        </w:pBdr>
        <w:spacing w:before="7" w:line="240" w:lineRule="auto"/>
        <w:ind w:left="359"/>
        <w:rPr>
          <w:rFonts w:ascii="Calibri" w:eastAsia="Calibri" w:hAnsi="Calibri" w:cs="Calibri"/>
          <w:color w:val="000000"/>
        </w:rPr>
      </w:pPr>
      <w:r>
        <w:rPr>
          <w:rFonts w:ascii="Calibri" w:eastAsia="Calibri" w:hAnsi="Calibri" w:cs="Calibri"/>
          <w:color w:val="000000"/>
        </w:rPr>
        <w:t xml:space="preserve">• Chairing of the meetings. </w:t>
      </w:r>
    </w:p>
    <w:p w14:paraId="780FAEF6" w14:textId="77777777" w:rsidR="005368E8" w:rsidRDefault="006709A0">
      <w:pPr>
        <w:widowControl w:val="0"/>
        <w:pBdr>
          <w:top w:val="nil"/>
          <w:left w:val="nil"/>
          <w:bottom w:val="nil"/>
          <w:right w:val="nil"/>
          <w:between w:val="nil"/>
        </w:pBdr>
        <w:spacing w:before="23" w:line="243" w:lineRule="auto"/>
        <w:ind w:left="918" w:right="356" w:hanging="275"/>
        <w:rPr>
          <w:rFonts w:ascii="Calibri" w:eastAsia="Calibri" w:hAnsi="Calibri" w:cs="Calibri"/>
          <w:color w:val="000000"/>
        </w:rPr>
      </w:pPr>
      <w:r>
        <w:rPr>
          <w:rFonts w:ascii="Calibri" w:eastAsia="Calibri" w:hAnsi="Calibri" w:cs="Calibri"/>
          <w:color w:val="000000"/>
        </w:rPr>
        <w:t xml:space="preserve">• Meeting discussion content will only be those issues that (according to Board policy) clearly belong to  the Board to decide, not the Principal. </w:t>
      </w:r>
    </w:p>
    <w:p w14:paraId="0CB802F0" w14:textId="77777777" w:rsidR="005368E8" w:rsidRDefault="006709A0">
      <w:pPr>
        <w:widowControl w:val="0"/>
        <w:pBdr>
          <w:top w:val="nil"/>
          <w:left w:val="nil"/>
          <w:bottom w:val="nil"/>
          <w:right w:val="nil"/>
          <w:between w:val="nil"/>
        </w:pBdr>
        <w:spacing w:before="20" w:line="240" w:lineRule="auto"/>
        <w:ind w:left="643"/>
        <w:rPr>
          <w:rFonts w:ascii="Calibri" w:eastAsia="Calibri" w:hAnsi="Calibri" w:cs="Calibri"/>
          <w:color w:val="000000"/>
        </w:rPr>
      </w:pPr>
      <w:r>
        <w:rPr>
          <w:rFonts w:ascii="Calibri" w:eastAsia="Calibri" w:hAnsi="Calibri" w:cs="Calibri"/>
          <w:color w:val="000000"/>
        </w:rPr>
        <w:t xml:space="preserve">• Deliberation will be timely, fair, orderly, thorough, efficient, and kept to the point. </w:t>
      </w:r>
    </w:p>
    <w:p w14:paraId="0A557680" w14:textId="77777777" w:rsidR="005368E8" w:rsidRDefault="006709A0">
      <w:pPr>
        <w:widowControl w:val="0"/>
        <w:pBdr>
          <w:top w:val="nil"/>
          <w:left w:val="nil"/>
          <w:bottom w:val="nil"/>
          <w:right w:val="nil"/>
          <w:between w:val="nil"/>
        </w:pBdr>
        <w:spacing w:before="23" w:line="242" w:lineRule="auto"/>
        <w:ind w:left="931" w:right="186" w:hanging="288"/>
        <w:rPr>
          <w:rFonts w:ascii="Calibri" w:eastAsia="Calibri" w:hAnsi="Calibri" w:cs="Calibri"/>
          <w:color w:val="000000"/>
        </w:rPr>
      </w:pPr>
      <w:r>
        <w:rPr>
          <w:rFonts w:ascii="Calibri" w:eastAsia="Calibri" w:hAnsi="Calibri" w:cs="Calibri"/>
          <w:color w:val="000000"/>
        </w:rPr>
        <w:t xml:space="preserve">• Meeting procedures as outlined in the Standing Orders and Local Government Official Information and  Meetings Act 1987 are observed except where the Board has suspended them. Information on meeting  procedures is found in the section on meetings. </w:t>
      </w:r>
    </w:p>
    <w:p w14:paraId="0BAFC0A7" w14:textId="77777777" w:rsidR="005368E8" w:rsidRDefault="006709A0">
      <w:pPr>
        <w:pStyle w:val="Heading2"/>
        <w:widowControl w:val="0"/>
        <w:spacing w:before="666"/>
        <w:ind w:left="87"/>
      </w:pPr>
      <w:bookmarkStart w:id="161" w:name="_Toc221710230"/>
      <w:r>
        <w:t>MEETING PROCESS</w:t>
      </w:r>
      <w:bookmarkEnd w:id="161"/>
      <w:r>
        <w:t xml:space="preserve"> </w:t>
      </w:r>
    </w:p>
    <w:p w14:paraId="707E8A53" w14:textId="77777777" w:rsidR="005368E8" w:rsidRDefault="006709A0">
      <w:pPr>
        <w:widowControl w:val="0"/>
        <w:pBdr>
          <w:top w:val="nil"/>
          <w:left w:val="nil"/>
          <w:bottom w:val="nil"/>
          <w:right w:val="nil"/>
          <w:between w:val="nil"/>
        </w:pBdr>
        <w:spacing w:before="290" w:line="240" w:lineRule="auto"/>
        <w:ind w:left="66"/>
        <w:rPr>
          <w:rFonts w:ascii="Calibri" w:eastAsia="Calibri" w:hAnsi="Calibri" w:cs="Calibri"/>
          <w:color w:val="000000"/>
        </w:rPr>
      </w:pPr>
      <w:r>
        <w:rPr>
          <w:rFonts w:ascii="Calibri" w:eastAsia="Calibri" w:hAnsi="Calibri" w:cs="Calibri"/>
          <w:color w:val="000000"/>
        </w:rPr>
        <w:t xml:space="preserve">The Board is committed to effective and efficient meetings.  </w:t>
      </w:r>
    </w:p>
    <w:p w14:paraId="418D932E" w14:textId="77777777" w:rsidR="005368E8" w:rsidRDefault="006709A0">
      <w:pPr>
        <w:widowControl w:val="0"/>
        <w:pBdr>
          <w:top w:val="nil"/>
          <w:left w:val="nil"/>
          <w:bottom w:val="nil"/>
          <w:right w:val="nil"/>
          <w:between w:val="nil"/>
        </w:pBdr>
        <w:spacing w:before="289" w:line="243" w:lineRule="auto"/>
        <w:ind w:left="359" w:right="179"/>
        <w:jc w:val="center"/>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u w:val="single"/>
        </w:rPr>
        <w:t xml:space="preserve">All matters </w:t>
      </w:r>
      <w:r>
        <w:rPr>
          <w:rFonts w:ascii="Calibri" w:eastAsia="Calibri" w:hAnsi="Calibri" w:cs="Calibri"/>
          <w:color w:val="000000"/>
        </w:rPr>
        <w:t xml:space="preserve">to come up at a Board Meeting shall be advised and placed upon the agenda that is sent to all  Board Members with a minimum of 24 hours notice prior to the Board Meeting. The agenda preparation is  ultimately </w:t>
      </w:r>
      <w:r>
        <w:rPr>
          <w:rFonts w:ascii="Calibri" w:eastAsia="Calibri" w:hAnsi="Calibri" w:cs="Calibri"/>
          <w:color w:val="000000"/>
        </w:rPr>
        <w:lastRenderedPageBreak/>
        <w:t xml:space="preserve">the responsibility of the chairperson, but should be done in conjunction with the Principal. </w:t>
      </w:r>
    </w:p>
    <w:p w14:paraId="6F541D75" w14:textId="77777777" w:rsidR="005368E8" w:rsidRDefault="006709A0">
      <w:pPr>
        <w:widowControl w:val="0"/>
        <w:pBdr>
          <w:top w:val="nil"/>
          <w:left w:val="nil"/>
          <w:bottom w:val="nil"/>
          <w:right w:val="nil"/>
          <w:between w:val="nil"/>
        </w:pBdr>
        <w:spacing w:before="20" w:line="243" w:lineRule="auto"/>
        <w:ind w:left="641" w:right="193" w:hanging="281"/>
        <w:rPr>
          <w:rFonts w:ascii="Calibri" w:eastAsia="Calibri" w:hAnsi="Calibri" w:cs="Calibri"/>
          <w:color w:val="000000"/>
        </w:rPr>
      </w:pPr>
      <w:r>
        <w:rPr>
          <w:rFonts w:ascii="Calibri" w:eastAsia="Calibri" w:hAnsi="Calibri" w:cs="Calibri"/>
          <w:color w:val="000000"/>
        </w:rPr>
        <w:t xml:space="preserve">• Sufficient copies of the agenda of the open (public) session will be posted on the notice board in the foyer  and available at the meeting place for the public. </w:t>
      </w:r>
    </w:p>
    <w:p w14:paraId="08FAF1DE" w14:textId="77777777" w:rsidR="005368E8" w:rsidRDefault="006709A0">
      <w:pPr>
        <w:widowControl w:val="0"/>
        <w:pBdr>
          <w:top w:val="nil"/>
          <w:left w:val="nil"/>
          <w:bottom w:val="nil"/>
          <w:right w:val="nil"/>
          <w:between w:val="nil"/>
        </w:pBdr>
        <w:spacing w:before="20" w:line="241" w:lineRule="auto"/>
        <w:ind w:left="648" w:right="1672" w:hanging="288"/>
        <w:rPr>
          <w:rFonts w:ascii="Calibri" w:eastAsia="Calibri" w:hAnsi="Calibri" w:cs="Calibri"/>
          <w:color w:val="000000"/>
        </w:rPr>
      </w:pPr>
      <w:r>
        <w:rPr>
          <w:rFonts w:ascii="Calibri" w:eastAsia="Calibri" w:hAnsi="Calibri" w:cs="Calibri"/>
          <w:color w:val="000000"/>
        </w:rPr>
        <w:t xml:space="preserve">• All matters to come up at a Board Meeting shall be in </w:t>
      </w:r>
      <w:r>
        <w:rPr>
          <w:rFonts w:ascii="Calibri" w:eastAsia="Calibri" w:hAnsi="Calibri" w:cs="Calibri"/>
          <w:color w:val="000000"/>
          <w:u w:val="single"/>
        </w:rPr>
        <w:t xml:space="preserve">written report </w:t>
      </w:r>
      <w:r>
        <w:rPr>
          <w:rFonts w:ascii="Calibri" w:eastAsia="Calibri" w:hAnsi="Calibri" w:cs="Calibri"/>
          <w:color w:val="000000"/>
        </w:rPr>
        <w:t xml:space="preserve">format, including any  recommendations, and each report will be taken as read by the meeting.  </w:t>
      </w:r>
    </w:p>
    <w:p w14:paraId="1E1D758B" w14:textId="77777777" w:rsidR="005368E8" w:rsidRDefault="006709A0">
      <w:pPr>
        <w:widowControl w:val="0"/>
        <w:pBdr>
          <w:top w:val="nil"/>
          <w:left w:val="nil"/>
          <w:bottom w:val="nil"/>
          <w:right w:val="nil"/>
          <w:between w:val="nil"/>
        </w:pBdr>
        <w:spacing w:before="22" w:line="243" w:lineRule="auto"/>
        <w:ind w:left="648" w:right="611" w:hanging="288"/>
        <w:rPr>
          <w:rFonts w:ascii="Calibri" w:eastAsia="Calibri" w:hAnsi="Calibri" w:cs="Calibri"/>
          <w:color w:val="000000"/>
        </w:rPr>
      </w:pPr>
      <w:r>
        <w:rPr>
          <w:rFonts w:ascii="Calibri" w:eastAsia="Calibri" w:hAnsi="Calibri" w:cs="Calibri"/>
          <w:color w:val="000000"/>
        </w:rPr>
        <w:t xml:space="preserve">• If there are any recommendations contained within a report the writer of the report and the  recommendation will move them. The recommendations, not the report will then be discussed by the  meeting.  </w:t>
      </w:r>
    </w:p>
    <w:p w14:paraId="6B330932" w14:textId="77777777" w:rsidR="005368E8" w:rsidRDefault="006709A0">
      <w:pPr>
        <w:widowControl w:val="0"/>
        <w:pBdr>
          <w:top w:val="nil"/>
          <w:left w:val="nil"/>
          <w:bottom w:val="nil"/>
          <w:right w:val="nil"/>
          <w:between w:val="nil"/>
        </w:pBdr>
        <w:spacing w:before="20" w:line="243" w:lineRule="auto"/>
        <w:ind w:left="646" w:right="316" w:hanging="286"/>
        <w:rPr>
          <w:rFonts w:ascii="Calibri" w:eastAsia="Calibri" w:hAnsi="Calibri" w:cs="Calibri"/>
          <w:color w:val="000000"/>
        </w:rPr>
      </w:pPr>
      <w:r>
        <w:rPr>
          <w:rFonts w:ascii="Calibri" w:eastAsia="Calibri" w:hAnsi="Calibri" w:cs="Calibri"/>
          <w:color w:val="000000"/>
        </w:rPr>
        <w:t xml:space="preserve">• All reports to be placed on the Agenda should be into the School Office or Chairperson by the Wednesday (9.00 a.m.) prior to the next meeting.  </w:t>
      </w:r>
    </w:p>
    <w:p w14:paraId="1FF4A9BE" w14:textId="77777777" w:rsidR="005368E8" w:rsidRDefault="006709A0">
      <w:pPr>
        <w:widowControl w:val="0"/>
        <w:pBdr>
          <w:top w:val="nil"/>
          <w:left w:val="nil"/>
          <w:bottom w:val="nil"/>
          <w:right w:val="nil"/>
          <w:between w:val="nil"/>
        </w:pBdr>
        <w:spacing w:before="17" w:line="243" w:lineRule="auto"/>
        <w:ind w:left="642" w:right="373" w:hanging="282"/>
        <w:rPr>
          <w:rFonts w:ascii="Calibri" w:eastAsia="Calibri" w:hAnsi="Calibri" w:cs="Calibri"/>
          <w:color w:val="000000"/>
        </w:rPr>
      </w:pPr>
      <w:r>
        <w:rPr>
          <w:rFonts w:ascii="Calibri" w:eastAsia="Calibri" w:hAnsi="Calibri" w:cs="Calibri"/>
          <w:color w:val="000000"/>
        </w:rPr>
        <w:t xml:space="preserve">• The agenda, reports etc. will in most cases be sent to all Board Members or be available for collection by  3.00 p.m. on the Friday prior to the Board Meeting.  </w:t>
      </w:r>
    </w:p>
    <w:p w14:paraId="0820AB21" w14:textId="77777777" w:rsidR="005368E8" w:rsidRDefault="006709A0">
      <w:pPr>
        <w:widowControl w:val="0"/>
        <w:pBdr>
          <w:top w:val="nil"/>
          <w:left w:val="nil"/>
          <w:bottom w:val="nil"/>
          <w:right w:val="nil"/>
          <w:between w:val="nil"/>
        </w:pBdr>
        <w:spacing w:before="20" w:line="243" w:lineRule="auto"/>
        <w:ind w:left="635" w:right="902" w:hanging="275"/>
        <w:rPr>
          <w:rFonts w:ascii="Calibri" w:eastAsia="Calibri" w:hAnsi="Calibri" w:cs="Calibri"/>
          <w:color w:val="000000"/>
        </w:rPr>
      </w:pPr>
      <w:r>
        <w:rPr>
          <w:rFonts w:ascii="Calibri" w:eastAsia="Calibri" w:hAnsi="Calibri" w:cs="Calibri"/>
          <w:color w:val="000000"/>
        </w:rPr>
        <w:t xml:space="preserve">• If there are matters that arise after the Agenda has been set and sent to Board Members, then the  following will occur:  </w:t>
      </w:r>
    </w:p>
    <w:p w14:paraId="6851C0F1" w14:textId="77777777" w:rsidR="005368E8" w:rsidRDefault="006709A0">
      <w:pPr>
        <w:widowControl w:val="0"/>
        <w:pBdr>
          <w:top w:val="nil"/>
          <w:left w:val="nil"/>
          <w:bottom w:val="nil"/>
          <w:right w:val="nil"/>
          <w:between w:val="nil"/>
        </w:pBdr>
        <w:spacing w:before="10" w:line="240" w:lineRule="auto"/>
        <w:ind w:left="799"/>
        <w:rPr>
          <w:rFonts w:ascii="Calibri" w:eastAsia="Calibri" w:hAnsi="Calibri" w:cs="Calibri"/>
          <w:color w:val="000000"/>
        </w:rPr>
      </w:pPr>
      <w:r>
        <w:rPr>
          <w:rFonts w:ascii="Calibri" w:eastAsia="Calibri" w:hAnsi="Calibri" w:cs="Calibri"/>
          <w:color w:val="000000"/>
        </w:rPr>
        <w:t xml:space="preserve">(a) The matter is placed on the agenda for the next meeting.  </w:t>
      </w:r>
    </w:p>
    <w:p w14:paraId="2363C0FC" w14:textId="77777777" w:rsidR="005368E8" w:rsidRDefault="006709A0">
      <w:pPr>
        <w:widowControl w:val="0"/>
        <w:pBdr>
          <w:top w:val="nil"/>
          <w:left w:val="nil"/>
          <w:bottom w:val="nil"/>
          <w:right w:val="nil"/>
          <w:between w:val="nil"/>
        </w:pBdr>
        <w:spacing w:before="6" w:line="240" w:lineRule="auto"/>
        <w:ind w:left="799"/>
        <w:rPr>
          <w:rFonts w:ascii="Calibri" w:eastAsia="Calibri" w:hAnsi="Calibri" w:cs="Calibri"/>
          <w:color w:val="000000"/>
        </w:rPr>
      </w:pPr>
      <w:r>
        <w:rPr>
          <w:rFonts w:ascii="Calibri" w:eastAsia="Calibri" w:hAnsi="Calibri" w:cs="Calibri"/>
          <w:color w:val="000000"/>
        </w:rPr>
        <w:t xml:space="preserve">(b) If urgent a meeting to discuss the issue is scheduled as soon as possible. </w:t>
      </w:r>
    </w:p>
    <w:p w14:paraId="44EF3872" w14:textId="77777777" w:rsidR="005368E8" w:rsidRDefault="006709A0">
      <w:pPr>
        <w:widowControl w:val="0"/>
        <w:pBdr>
          <w:top w:val="nil"/>
          <w:left w:val="nil"/>
          <w:bottom w:val="nil"/>
          <w:right w:val="nil"/>
          <w:between w:val="nil"/>
        </w:pBdr>
        <w:spacing w:before="15" w:line="243" w:lineRule="auto"/>
        <w:ind w:left="646" w:right="196" w:hanging="286"/>
        <w:rPr>
          <w:rFonts w:ascii="Calibri" w:eastAsia="Calibri" w:hAnsi="Calibri" w:cs="Calibri"/>
          <w:color w:val="000000"/>
        </w:rPr>
      </w:pPr>
      <w:r>
        <w:rPr>
          <w:rFonts w:ascii="Calibri" w:eastAsia="Calibri" w:hAnsi="Calibri" w:cs="Calibri"/>
          <w:color w:val="000000"/>
        </w:rPr>
        <w:t xml:space="preserve">• Board Meetings are held with the expectation that all trustees have prepared for them and will participate  in all discussions at all times within the principles of acceptable behaviour.  </w:t>
      </w:r>
    </w:p>
    <w:p w14:paraId="28555065" w14:textId="77777777" w:rsidR="005368E8" w:rsidRDefault="006709A0">
      <w:pPr>
        <w:widowControl w:val="0"/>
        <w:pBdr>
          <w:top w:val="nil"/>
          <w:left w:val="nil"/>
          <w:bottom w:val="nil"/>
          <w:right w:val="nil"/>
          <w:between w:val="nil"/>
        </w:pBdr>
        <w:spacing w:before="17" w:line="243" w:lineRule="auto"/>
        <w:ind w:left="635" w:right="95" w:hanging="275"/>
        <w:rPr>
          <w:rFonts w:ascii="Calibri" w:eastAsia="Calibri" w:hAnsi="Calibri" w:cs="Calibri"/>
          <w:color w:val="000000"/>
        </w:rPr>
      </w:pPr>
      <w:r>
        <w:rPr>
          <w:rFonts w:ascii="Calibri" w:eastAsia="Calibri" w:hAnsi="Calibri" w:cs="Calibri"/>
          <w:color w:val="000000"/>
        </w:rPr>
        <w:t xml:space="preserve">• If there are areas of concern, areas not clear or points needing clarification Board members are encouraged  to contact the report writer and discuss these prior to the Board Meeting. </w:t>
      </w:r>
    </w:p>
    <w:p w14:paraId="6BFA0A81" w14:textId="77777777" w:rsidR="005368E8" w:rsidRDefault="006709A0">
      <w:pPr>
        <w:widowControl w:val="0"/>
        <w:pBdr>
          <w:top w:val="nil"/>
          <w:left w:val="nil"/>
          <w:bottom w:val="nil"/>
          <w:right w:val="nil"/>
          <w:between w:val="nil"/>
        </w:pBdr>
        <w:spacing w:before="20" w:line="243" w:lineRule="auto"/>
        <w:ind w:left="641" w:right="179" w:hanging="281"/>
        <w:rPr>
          <w:rFonts w:ascii="Calibri" w:eastAsia="Calibri" w:hAnsi="Calibri" w:cs="Calibri"/>
          <w:color w:val="000000"/>
        </w:rPr>
      </w:pPr>
      <w:r>
        <w:rPr>
          <w:rFonts w:ascii="Calibri" w:eastAsia="Calibri" w:hAnsi="Calibri" w:cs="Calibri"/>
          <w:color w:val="000000"/>
        </w:rPr>
        <w:t>• The Board has the right, by resolution, to exclude the public and news media from the whole or part of the  proceedings in accordance with the Meetings Act. Decisions by the board are fully recorded but remain  confidential. The Board needs to:</w:t>
      </w:r>
    </w:p>
    <w:p w14:paraId="7271F291" w14:textId="77777777" w:rsidR="005368E8" w:rsidRDefault="006709A0">
      <w:pPr>
        <w:widowControl w:val="0"/>
        <w:pBdr>
          <w:top w:val="nil"/>
          <w:left w:val="nil"/>
          <w:bottom w:val="nil"/>
          <w:right w:val="nil"/>
          <w:between w:val="nil"/>
        </w:pBdr>
        <w:spacing w:before="291" w:line="240" w:lineRule="auto"/>
        <w:ind w:left="643"/>
        <w:rPr>
          <w:rFonts w:ascii="Calibri" w:eastAsia="Calibri" w:hAnsi="Calibri" w:cs="Calibri"/>
          <w:color w:val="000000"/>
        </w:rPr>
      </w:pPr>
      <w:r>
        <w:rPr>
          <w:rFonts w:ascii="Calibri" w:eastAsia="Calibri" w:hAnsi="Calibri" w:cs="Calibri"/>
          <w:color w:val="000000"/>
        </w:rPr>
        <w:t xml:space="preserve">• Make the reasons for excluding the public clear. </w:t>
      </w:r>
    </w:p>
    <w:p w14:paraId="1873A0AF" w14:textId="77777777" w:rsidR="005368E8" w:rsidRDefault="006709A0">
      <w:pPr>
        <w:widowControl w:val="0"/>
        <w:pBdr>
          <w:top w:val="nil"/>
          <w:left w:val="nil"/>
          <w:bottom w:val="nil"/>
          <w:right w:val="nil"/>
          <w:between w:val="nil"/>
        </w:pBdr>
        <w:spacing w:before="23" w:line="240" w:lineRule="auto"/>
        <w:ind w:left="643"/>
        <w:rPr>
          <w:rFonts w:ascii="Calibri" w:eastAsia="Calibri" w:hAnsi="Calibri" w:cs="Calibri"/>
          <w:color w:val="000000"/>
        </w:rPr>
      </w:pPr>
      <w:r>
        <w:rPr>
          <w:rFonts w:ascii="Calibri" w:eastAsia="Calibri" w:hAnsi="Calibri" w:cs="Calibri"/>
          <w:color w:val="000000"/>
        </w:rPr>
        <w:t xml:space="preserve">• Reserve the right to include any non-Board member it chooses. </w:t>
      </w:r>
    </w:p>
    <w:p w14:paraId="26E824BB" w14:textId="77777777" w:rsidR="005368E8" w:rsidRDefault="006709A0">
      <w:pPr>
        <w:pStyle w:val="Heading2"/>
        <w:widowControl w:val="0"/>
        <w:spacing w:before="789"/>
        <w:ind w:left="87"/>
      </w:pPr>
      <w:bookmarkStart w:id="162" w:name="_Toc221710231"/>
      <w:r>
        <w:t>MEETING PROCEDURES</w:t>
      </w:r>
      <w:bookmarkEnd w:id="162"/>
      <w:r>
        <w:t xml:space="preserve"> </w:t>
      </w:r>
    </w:p>
    <w:p w14:paraId="32D5D487" w14:textId="77777777" w:rsidR="005368E8" w:rsidRDefault="006709A0">
      <w:pPr>
        <w:widowControl w:val="0"/>
        <w:pBdr>
          <w:top w:val="nil"/>
          <w:left w:val="nil"/>
          <w:bottom w:val="nil"/>
          <w:right w:val="nil"/>
          <w:between w:val="nil"/>
        </w:pBdr>
        <w:spacing w:before="289" w:line="240" w:lineRule="auto"/>
        <w:ind w:left="75"/>
        <w:rPr>
          <w:rFonts w:ascii="Calibri" w:eastAsia="Calibri" w:hAnsi="Calibri" w:cs="Calibri"/>
          <w:color w:val="000080"/>
        </w:rPr>
      </w:pPr>
      <w:r>
        <w:rPr>
          <w:rFonts w:ascii="Calibri" w:eastAsia="Calibri" w:hAnsi="Calibri" w:cs="Calibri"/>
          <w:color w:val="000080"/>
          <w:u w:val="single"/>
        </w:rPr>
        <w:t>General</w:t>
      </w:r>
      <w:r>
        <w:rPr>
          <w:rFonts w:ascii="Calibri" w:eastAsia="Calibri" w:hAnsi="Calibri" w:cs="Calibri"/>
          <w:color w:val="000080"/>
        </w:rPr>
        <w:t xml:space="preserve"> </w:t>
      </w:r>
    </w:p>
    <w:p w14:paraId="50471A88" w14:textId="77777777" w:rsidR="005368E8" w:rsidRDefault="006709A0">
      <w:pPr>
        <w:widowControl w:val="0"/>
        <w:pBdr>
          <w:top w:val="nil"/>
          <w:left w:val="nil"/>
          <w:bottom w:val="nil"/>
          <w:right w:val="nil"/>
          <w:between w:val="nil"/>
        </w:pBdr>
        <w:spacing w:before="23" w:line="230" w:lineRule="auto"/>
        <w:ind w:left="359" w:right="88"/>
        <w:rPr>
          <w:rFonts w:ascii="Calibri" w:eastAsia="Calibri" w:hAnsi="Calibri" w:cs="Calibri"/>
          <w:color w:val="000000"/>
        </w:rPr>
      </w:pPr>
      <w:r>
        <w:rPr>
          <w:rFonts w:ascii="Calibri" w:eastAsia="Calibri" w:hAnsi="Calibri" w:cs="Calibri"/>
          <w:color w:val="000000"/>
        </w:rPr>
        <w:t>• Meetings will generally be held on a monthly basis being the third Tuesday in the month.  • The annual meeting held between 1</w:t>
      </w:r>
      <w:r>
        <w:rPr>
          <w:rFonts w:ascii="Calibri" w:eastAsia="Calibri" w:hAnsi="Calibri" w:cs="Calibri"/>
          <w:color w:val="000000"/>
          <w:sz w:val="23"/>
          <w:szCs w:val="23"/>
          <w:vertAlign w:val="superscript"/>
        </w:rPr>
        <w:t xml:space="preserve">st </w:t>
      </w:r>
      <w:r>
        <w:rPr>
          <w:rFonts w:ascii="Calibri" w:eastAsia="Calibri" w:hAnsi="Calibri" w:cs="Calibri"/>
          <w:color w:val="000000"/>
        </w:rPr>
        <w:t>April and the third Tuesday in May, on a date determined and notified  by the 31</w:t>
      </w:r>
      <w:r>
        <w:rPr>
          <w:rFonts w:ascii="Calibri" w:eastAsia="Calibri" w:hAnsi="Calibri" w:cs="Calibri"/>
          <w:color w:val="000000"/>
          <w:sz w:val="23"/>
          <w:szCs w:val="23"/>
          <w:vertAlign w:val="superscript"/>
        </w:rPr>
        <w:t xml:space="preserve">st </w:t>
      </w:r>
      <w:r>
        <w:rPr>
          <w:rFonts w:ascii="Calibri" w:eastAsia="Calibri" w:hAnsi="Calibri" w:cs="Calibri"/>
          <w:color w:val="000000"/>
        </w:rPr>
        <w:t xml:space="preserve">March. * </w:t>
      </w:r>
    </w:p>
    <w:p w14:paraId="52D1A4ED" w14:textId="77777777" w:rsidR="005368E8" w:rsidRDefault="006709A0">
      <w:pPr>
        <w:widowControl w:val="0"/>
        <w:pBdr>
          <w:top w:val="nil"/>
          <w:left w:val="nil"/>
          <w:bottom w:val="nil"/>
          <w:right w:val="nil"/>
          <w:between w:val="nil"/>
        </w:pBdr>
        <w:spacing w:before="32" w:line="248" w:lineRule="auto"/>
        <w:ind w:left="359" w:right="786"/>
        <w:rPr>
          <w:rFonts w:ascii="Calibri" w:eastAsia="Calibri" w:hAnsi="Calibri" w:cs="Calibri"/>
          <w:color w:val="000000"/>
        </w:rPr>
      </w:pPr>
      <w:r>
        <w:rPr>
          <w:rFonts w:ascii="Calibri" w:eastAsia="Calibri" w:hAnsi="Calibri" w:cs="Calibri"/>
          <w:color w:val="000000"/>
        </w:rPr>
        <w:t xml:space="preserve">• The quorum shall be more than half the members of the Board currently holding office. • The Chairperson shall be elected at the first meeting after the Annual Meeting except in the general  election year where it will be at the first meeting of the newly elected Board. </w:t>
      </w:r>
    </w:p>
    <w:p w14:paraId="4FB109EA" w14:textId="77777777" w:rsidR="005368E8" w:rsidRDefault="006709A0">
      <w:pPr>
        <w:widowControl w:val="0"/>
        <w:pBdr>
          <w:top w:val="nil"/>
          <w:left w:val="nil"/>
          <w:bottom w:val="nil"/>
          <w:right w:val="nil"/>
          <w:between w:val="nil"/>
        </w:pBdr>
        <w:spacing w:before="13" w:line="243" w:lineRule="auto"/>
        <w:ind w:left="642" w:right="978" w:hanging="282"/>
        <w:rPr>
          <w:rFonts w:ascii="Calibri" w:eastAsia="Calibri" w:hAnsi="Calibri" w:cs="Calibri"/>
          <w:color w:val="000000"/>
        </w:rPr>
      </w:pPr>
      <w:r>
        <w:rPr>
          <w:rFonts w:ascii="Calibri" w:eastAsia="Calibri" w:hAnsi="Calibri" w:cs="Calibri"/>
          <w:color w:val="000000"/>
        </w:rPr>
        <w:t xml:space="preserve">• The Chairperson may exercise a casting vote in the case of equality of votes, in addition to his/her  deliberative vote. </w:t>
      </w:r>
    </w:p>
    <w:p w14:paraId="55D62C79" w14:textId="77777777" w:rsidR="005368E8" w:rsidRDefault="006709A0">
      <w:pPr>
        <w:widowControl w:val="0"/>
        <w:pBdr>
          <w:top w:val="nil"/>
          <w:left w:val="nil"/>
          <w:bottom w:val="nil"/>
          <w:right w:val="nil"/>
          <w:between w:val="nil"/>
        </w:pBdr>
        <w:spacing w:before="20" w:line="243" w:lineRule="auto"/>
        <w:ind w:left="648" w:right="298" w:hanging="288"/>
        <w:rPr>
          <w:rFonts w:ascii="Calibri" w:eastAsia="Calibri" w:hAnsi="Calibri" w:cs="Calibri"/>
          <w:color w:val="000000"/>
        </w:rPr>
      </w:pPr>
      <w:r>
        <w:rPr>
          <w:rFonts w:ascii="Calibri" w:eastAsia="Calibri" w:hAnsi="Calibri" w:cs="Calibri"/>
          <w:color w:val="000000"/>
        </w:rPr>
        <w:t xml:space="preserve">• Any trustees with pecuniary interest in any issue shall not take part in any debate on such issues and may  be asked to leave the meeting for the duration of the debate. * </w:t>
      </w:r>
    </w:p>
    <w:p w14:paraId="14750F54" w14:textId="77777777" w:rsidR="005368E8" w:rsidRDefault="006709A0">
      <w:pPr>
        <w:widowControl w:val="0"/>
        <w:pBdr>
          <w:top w:val="nil"/>
          <w:left w:val="nil"/>
          <w:bottom w:val="nil"/>
          <w:right w:val="nil"/>
          <w:between w:val="nil"/>
        </w:pBdr>
        <w:spacing w:before="276" w:line="240" w:lineRule="auto"/>
        <w:ind w:left="66"/>
        <w:rPr>
          <w:rFonts w:ascii="Calibri" w:eastAsia="Calibri" w:hAnsi="Calibri" w:cs="Calibri"/>
          <w:color w:val="000080"/>
        </w:rPr>
      </w:pPr>
      <w:r>
        <w:rPr>
          <w:rFonts w:ascii="Calibri" w:eastAsia="Calibri" w:hAnsi="Calibri" w:cs="Calibri"/>
          <w:color w:val="000080"/>
          <w:u w:val="single"/>
        </w:rPr>
        <w:t>Time of Meetings</w:t>
      </w:r>
      <w:r>
        <w:rPr>
          <w:rFonts w:ascii="Calibri" w:eastAsia="Calibri" w:hAnsi="Calibri" w:cs="Calibri"/>
          <w:color w:val="000080"/>
        </w:rPr>
        <w:t xml:space="preserve"> </w:t>
      </w:r>
    </w:p>
    <w:p w14:paraId="69D9B62C" w14:textId="57DF4821"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Regular meetings will commence at 4.30pm and conclude by 6.30pm.</w:t>
      </w:r>
      <w:r w:rsidR="00A11EA9">
        <w:rPr>
          <w:rFonts w:ascii="Calibri" w:eastAsia="Calibri" w:hAnsi="Calibri" w:cs="Calibri"/>
          <w:color w:val="000000"/>
        </w:rPr>
        <w:t>, at the very latest</w:t>
      </w:r>
    </w:p>
    <w:p w14:paraId="241FF379" w14:textId="77777777" w:rsidR="00A11EA9" w:rsidRDefault="006709A0">
      <w:pPr>
        <w:widowControl w:val="0"/>
        <w:pBdr>
          <w:top w:val="nil"/>
          <w:left w:val="nil"/>
          <w:bottom w:val="nil"/>
          <w:right w:val="nil"/>
          <w:between w:val="nil"/>
        </w:pBdr>
        <w:spacing w:before="20" w:line="248" w:lineRule="auto"/>
        <w:ind w:left="359" w:right="375"/>
        <w:rPr>
          <w:rFonts w:ascii="Calibri" w:eastAsia="Calibri" w:hAnsi="Calibri" w:cs="Calibri"/>
          <w:color w:val="000000"/>
        </w:rPr>
      </w:pPr>
      <w:r>
        <w:rPr>
          <w:rFonts w:ascii="Calibri" w:eastAsia="Calibri" w:hAnsi="Calibri" w:cs="Calibri"/>
          <w:color w:val="000000"/>
        </w:rPr>
        <w:t>• Meetings may, on a majority vote be extended by a further 30 minutes until 7.00pm.</w:t>
      </w:r>
    </w:p>
    <w:p w14:paraId="602E99B6" w14:textId="2BDEF9C0" w:rsidR="005368E8" w:rsidRDefault="006709A0">
      <w:pPr>
        <w:widowControl w:val="0"/>
        <w:pBdr>
          <w:top w:val="nil"/>
          <w:left w:val="nil"/>
          <w:bottom w:val="nil"/>
          <w:right w:val="nil"/>
          <w:between w:val="nil"/>
        </w:pBdr>
        <w:spacing w:before="20" w:line="248" w:lineRule="auto"/>
        <w:ind w:left="359" w:right="375"/>
        <w:rPr>
          <w:rFonts w:ascii="Calibri" w:eastAsia="Calibri" w:hAnsi="Calibri" w:cs="Calibri"/>
          <w:color w:val="000000"/>
        </w:rPr>
      </w:pPr>
      <w:r>
        <w:rPr>
          <w:rFonts w:ascii="Calibri" w:eastAsia="Calibri" w:hAnsi="Calibri" w:cs="Calibri"/>
          <w:color w:val="000000"/>
        </w:rPr>
        <w:t xml:space="preserve"> • At 7.00pm, meetings may, on a unanimous vote of all Board members present be extended for a final 30  minutes until 7.30pm. No extension is possible after this time. </w:t>
      </w:r>
    </w:p>
    <w:p w14:paraId="76CBD240" w14:textId="77777777" w:rsidR="005368E8" w:rsidRDefault="006709A0">
      <w:pPr>
        <w:widowControl w:val="0"/>
        <w:pBdr>
          <w:top w:val="nil"/>
          <w:left w:val="nil"/>
          <w:bottom w:val="nil"/>
          <w:right w:val="nil"/>
          <w:between w:val="nil"/>
        </w:pBdr>
        <w:spacing w:before="15" w:line="243" w:lineRule="auto"/>
        <w:ind w:left="648" w:right="154" w:hanging="288"/>
        <w:rPr>
          <w:rFonts w:ascii="Calibri" w:eastAsia="Calibri" w:hAnsi="Calibri" w:cs="Calibri"/>
          <w:color w:val="000000"/>
        </w:rPr>
      </w:pPr>
      <w:r>
        <w:rPr>
          <w:rFonts w:ascii="Calibri" w:eastAsia="Calibri" w:hAnsi="Calibri" w:cs="Calibri"/>
          <w:color w:val="000000"/>
        </w:rPr>
        <w:t xml:space="preserve">• Any business remaining on the agenda at the conclusion of the meeting will be transferred to the following  meeting. </w:t>
      </w:r>
    </w:p>
    <w:p w14:paraId="044DDA1D" w14:textId="77777777" w:rsidR="005368E8" w:rsidRDefault="006709A0">
      <w:pPr>
        <w:widowControl w:val="0"/>
        <w:pBdr>
          <w:top w:val="nil"/>
          <w:left w:val="nil"/>
          <w:bottom w:val="nil"/>
          <w:right w:val="nil"/>
          <w:between w:val="nil"/>
        </w:pBdr>
        <w:spacing w:before="277" w:line="240" w:lineRule="auto"/>
        <w:ind w:left="73"/>
        <w:rPr>
          <w:rFonts w:ascii="Calibri" w:eastAsia="Calibri" w:hAnsi="Calibri" w:cs="Calibri"/>
          <w:color w:val="000080"/>
        </w:rPr>
      </w:pPr>
      <w:r>
        <w:rPr>
          <w:rFonts w:ascii="Calibri" w:eastAsia="Calibri" w:hAnsi="Calibri" w:cs="Calibri"/>
          <w:color w:val="000080"/>
          <w:u w:val="single"/>
        </w:rPr>
        <w:lastRenderedPageBreak/>
        <w:t>Special Meetings</w:t>
      </w:r>
      <w:r>
        <w:rPr>
          <w:rFonts w:ascii="Calibri" w:eastAsia="Calibri" w:hAnsi="Calibri" w:cs="Calibri"/>
          <w:color w:val="000080"/>
        </w:rPr>
        <w:t xml:space="preserve"> </w:t>
      </w:r>
    </w:p>
    <w:p w14:paraId="39B53D90" w14:textId="77777777" w:rsidR="005368E8" w:rsidRDefault="006709A0">
      <w:pPr>
        <w:widowControl w:val="0"/>
        <w:pBdr>
          <w:top w:val="nil"/>
          <w:left w:val="nil"/>
          <w:bottom w:val="nil"/>
          <w:right w:val="nil"/>
          <w:between w:val="nil"/>
        </w:pBdr>
        <w:spacing w:before="20" w:line="243" w:lineRule="auto"/>
        <w:ind w:left="635" w:right="557" w:hanging="275"/>
        <w:rPr>
          <w:rFonts w:ascii="Calibri" w:eastAsia="Calibri" w:hAnsi="Calibri" w:cs="Calibri"/>
          <w:color w:val="000000"/>
        </w:rPr>
      </w:pPr>
      <w:r>
        <w:rPr>
          <w:rFonts w:ascii="Calibri" w:eastAsia="Calibri" w:hAnsi="Calibri" w:cs="Calibri"/>
          <w:color w:val="000000"/>
        </w:rPr>
        <w:t xml:space="preserve">• A special meeting may be called by delivery of notice to the Chairperson signed by at least one third of  trustees. </w:t>
      </w:r>
    </w:p>
    <w:p w14:paraId="79078B89" w14:textId="77777777" w:rsidR="005368E8" w:rsidRDefault="006709A0">
      <w:pPr>
        <w:widowControl w:val="0"/>
        <w:pBdr>
          <w:top w:val="nil"/>
          <w:left w:val="nil"/>
          <w:bottom w:val="nil"/>
          <w:right w:val="nil"/>
          <w:between w:val="nil"/>
        </w:pBdr>
        <w:spacing w:before="276" w:line="240" w:lineRule="auto"/>
        <w:ind w:left="83"/>
        <w:rPr>
          <w:rFonts w:ascii="Calibri" w:eastAsia="Calibri" w:hAnsi="Calibri" w:cs="Calibri"/>
          <w:color w:val="000080"/>
        </w:rPr>
      </w:pPr>
      <w:r>
        <w:rPr>
          <w:rFonts w:ascii="Calibri" w:eastAsia="Calibri" w:hAnsi="Calibri" w:cs="Calibri"/>
          <w:color w:val="000080"/>
          <w:u w:val="single"/>
        </w:rPr>
        <w:t>Exclusion of the Public</w:t>
      </w:r>
      <w:r>
        <w:rPr>
          <w:rFonts w:ascii="Calibri" w:eastAsia="Calibri" w:hAnsi="Calibri" w:cs="Calibri"/>
          <w:color w:val="000080"/>
        </w:rPr>
        <w:t xml:space="preserve"> </w:t>
      </w:r>
    </w:p>
    <w:p w14:paraId="3180F8E3" w14:textId="77777777" w:rsidR="005368E8" w:rsidRDefault="006709A0">
      <w:pPr>
        <w:widowControl w:val="0"/>
        <w:pBdr>
          <w:top w:val="nil"/>
          <w:left w:val="nil"/>
          <w:bottom w:val="nil"/>
          <w:right w:val="nil"/>
          <w:between w:val="nil"/>
        </w:pBdr>
        <w:spacing w:before="23" w:line="243" w:lineRule="auto"/>
        <w:ind w:left="365" w:right="796" w:hanging="69"/>
        <w:rPr>
          <w:rFonts w:ascii="Calibri" w:eastAsia="Calibri" w:hAnsi="Calibri" w:cs="Calibri"/>
          <w:color w:val="000000"/>
        </w:rPr>
      </w:pPr>
      <w:r>
        <w:rPr>
          <w:rFonts w:ascii="Calibri" w:eastAsia="Calibri" w:hAnsi="Calibri" w:cs="Calibri"/>
          <w:color w:val="000000"/>
        </w:rPr>
        <w:t xml:space="preserve">• The meeting may, by resolution, exclude the public and news media from the whole or part of the  proceedings in accord with the Meetings Act. </w:t>
      </w:r>
    </w:p>
    <w:p w14:paraId="3BD8E885" w14:textId="77777777" w:rsidR="005368E8" w:rsidRDefault="006709A0">
      <w:pPr>
        <w:widowControl w:val="0"/>
        <w:pBdr>
          <w:top w:val="nil"/>
          <w:left w:val="nil"/>
          <w:bottom w:val="nil"/>
          <w:right w:val="nil"/>
          <w:between w:val="nil"/>
        </w:pBdr>
        <w:spacing w:before="17" w:line="243" w:lineRule="auto"/>
        <w:ind w:left="803" w:right="158" w:hanging="508"/>
        <w:rPr>
          <w:rFonts w:ascii="Calibri" w:eastAsia="Calibri" w:hAnsi="Calibri" w:cs="Calibri"/>
          <w:color w:val="000000"/>
        </w:rPr>
      </w:pPr>
      <w:r>
        <w:rPr>
          <w:rFonts w:ascii="Calibri" w:eastAsia="Calibri" w:hAnsi="Calibri" w:cs="Calibri"/>
          <w:color w:val="000000"/>
        </w:rPr>
        <w:t xml:space="preserve">• There must be a motion to go into Public Exclusion that specifies the reason, and a motion to come out of Public Exclusion. </w:t>
      </w:r>
    </w:p>
    <w:p w14:paraId="0B5CF7CF" w14:textId="77777777" w:rsidR="005368E8" w:rsidRDefault="006709A0">
      <w:pPr>
        <w:widowControl w:val="0"/>
        <w:pBdr>
          <w:top w:val="nil"/>
          <w:left w:val="nil"/>
          <w:bottom w:val="nil"/>
          <w:right w:val="nil"/>
          <w:between w:val="nil"/>
        </w:pBdr>
        <w:spacing w:before="20" w:line="243" w:lineRule="auto"/>
        <w:ind w:left="357" w:right="645" w:hanging="62"/>
        <w:rPr>
          <w:rFonts w:ascii="Calibri" w:eastAsia="Calibri" w:hAnsi="Calibri" w:cs="Calibri"/>
          <w:color w:val="000000"/>
        </w:rPr>
      </w:pPr>
      <w:r>
        <w:rPr>
          <w:rFonts w:ascii="Calibri" w:eastAsia="Calibri" w:hAnsi="Calibri" w:cs="Calibri"/>
          <w:color w:val="000000"/>
        </w:rPr>
        <w:t xml:space="preserve">• Any specific actions (not the discussion) decided in the Public Exclusion part of the meeting must be  stated in the main minutes.  </w:t>
      </w:r>
    </w:p>
    <w:p w14:paraId="089B6A3D" w14:textId="77777777" w:rsidR="005368E8" w:rsidRDefault="006709A0">
      <w:pPr>
        <w:widowControl w:val="0"/>
        <w:pBdr>
          <w:top w:val="nil"/>
          <w:left w:val="nil"/>
          <w:bottom w:val="nil"/>
          <w:right w:val="nil"/>
          <w:between w:val="nil"/>
        </w:pBdr>
        <w:spacing w:before="20" w:line="240" w:lineRule="auto"/>
        <w:ind w:left="295"/>
        <w:rPr>
          <w:rFonts w:ascii="Calibri" w:eastAsia="Calibri" w:hAnsi="Calibri" w:cs="Calibri"/>
          <w:color w:val="000000"/>
        </w:rPr>
      </w:pPr>
      <w:r>
        <w:rPr>
          <w:rFonts w:ascii="Calibri" w:eastAsia="Calibri" w:hAnsi="Calibri" w:cs="Calibri"/>
          <w:color w:val="000000"/>
        </w:rPr>
        <w:t xml:space="preserve">• Separate minutes are kept of the Public Exclusion part of the meeting.  </w:t>
      </w:r>
    </w:p>
    <w:p w14:paraId="4D4755D0" w14:textId="77777777" w:rsidR="005368E8" w:rsidRDefault="006709A0">
      <w:pPr>
        <w:widowControl w:val="0"/>
        <w:pBdr>
          <w:top w:val="nil"/>
          <w:left w:val="nil"/>
          <w:bottom w:val="nil"/>
          <w:right w:val="nil"/>
          <w:between w:val="nil"/>
        </w:pBdr>
        <w:spacing w:before="23" w:line="240" w:lineRule="auto"/>
        <w:ind w:left="295"/>
        <w:rPr>
          <w:rFonts w:ascii="Calibri" w:eastAsia="Calibri" w:hAnsi="Calibri" w:cs="Calibri"/>
          <w:color w:val="000000"/>
        </w:rPr>
      </w:pPr>
      <w:r>
        <w:rPr>
          <w:rFonts w:ascii="Calibri" w:eastAsia="Calibri" w:hAnsi="Calibri" w:cs="Calibri"/>
          <w:color w:val="000000"/>
        </w:rPr>
        <w:t xml:space="preserve">• This should really be used sparingly. </w:t>
      </w:r>
    </w:p>
    <w:p w14:paraId="44B3FA7B" w14:textId="77777777" w:rsidR="005368E8" w:rsidRDefault="006709A0">
      <w:pPr>
        <w:widowControl w:val="0"/>
        <w:pBdr>
          <w:top w:val="nil"/>
          <w:left w:val="nil"/>
          <w:bottom w:val="nil"/>
          <w:right w:val="nil"/>
          <w:between w:val="nil"/>
        </w:pBdr>
        <w:spacing w:before="277" w:line="240" w:lineRule="auto"/>
        <w:ind w:left="83"/>
        <w:rPr>
          <w:rFonts w:ascii="Calibri" w:eastAsia="Calibri" w:hAnsi="Calibri" w:cs="Calibri"/>
          <w:color w:val="000080"/>
        </w:rPr>
      </w:pPr>
      <w:r>
        <w:rPr>
          <w:rFonts w:ascii="Calibri" w:eastAsia="Calibri" w:hAnsi="Calibri" w:cs="Calibri"/>
          <w:color w:val="000080"/>
          <w:u w:val="single"/>
        </w:rPr>
        <w:t>Public Participation</w:t>
      </w:r>
      <w:r>
        <w:rPr>
          <w:rFonts w:ascii="Calibri" w:eastAsia="Calibri" w:hAnsi="Calibri" w:cs="Calibri"/>
          <w:color w:val="000080"/>
        </w:rPr>
        <w:t xml:space="preserve"> </w:t>
      </w:r>
    </w:p>
    <w:p w14:paraId="479D2C6E" w14:textId="77777777" w:rsidR="005368E8" w:rsidRDefault="006709A0">
      <w:pPr>
        <w:widowControl w:val="0"/>
        <w:pBdr>
          <w:top w:val="nil"/>
          <w:left w:val="nil"/>
          <w:bottom w:val="nil"/>
          <w:right w:val="nil"/>
          <w:between w:val="nil"/>
        </w:pBdr>
        <w:spacing w:before="23" w:line="248" w:lineRule="auto"/>
        <w:ind w:left="283" w:right="301"/>
        <w:rPr>
          <w:rFonts w:ascii="Calibri" w:eastAsia="Calibri" w:hAnsi="Calibri" w:cs="Calibri"/>
          <w:color w:val="000000"/>
        </w:rPr>
      </w:pPr>
      <w:r>
        <w:rPr>
          <w:rFonts w:ascii="Calibri" w:eastAsia="Calibri" w:hAnsi="Calibri" w:cs="Calibri"/>
          <w:color w:val="000000"/>
        </w:rPr>
        <w:t xml:space="preserve">• Public will not normally be allowed free discussion during the meeting. They may at the Chair’s discretion  be asked for comment, or given time to speak in order to put forward their point of view. • Public participation is at the discretion of the Chairperson. </w:t>
      </w:r>
    </w:p>
    <w:p w14:paraId="73BE5971" w14:textId="77777777" w:rsidR="005368E8" w:rsidRDefault="006709A0">
      <w:pPr>
        <w:widowControl w:val="0"/>
        <w:pBdr>
          <w:top w:val="nil"/>
          <w:left w:val="nil"/>
          <w:bottom w:val="nil"/>
          <w:right w:val="nil"/>
          <w:between w:val="nil"/>
        </w:pBdr>
        <w:spacing w:before="15" w:line="241" w:lineRule="auto"/>
        <w:ind w:left="641" w:right="141" w:hanging="358"/>
        <w:rPr>
          <w:rFonts w:ascii="Calibri" w:eastAsia="Calibri" w:hAnsi="Calibri" w:cs="Calibri"/>
          <w:color w:val="000000"/>
        </w:rPr>
      </w:pPr>
      <w:r>
        <w:rPr>
          <w:rFonts w:ascii="Calibri" w:eastAsia="Calibri" w:hAnsi="Calibri" w:cs="Calibri"/>
          <w:color w:val="000000"/>
        </w:rPr>
        <w:t xml:space="preserve">• Public attending the meeting will be welcomed by the Chair and told about their speaking involvement, etc. at the start of the meeting. </w:t>
      </w:r>
    </w:p>
    <w:p w14:paraId="687A29F3" w14:textId="77777777" w:rsidR="005368E8" w:rsidRDefault="006709A0">
      <w:pPr>
        <w:widowControl w:val="0"/>
        <w:pBdr>
          <w:top w:val="nil"/>
          <w:left w:val="nil"/>
          <w:bottom w:val="nil"/>
          <w:right w:val="nil"/>
          <w:between w:val="nil"/>
        </w:pBdr>
        <w:spacing w:before="278" w:line="240" w:lineRule="auto"/>
        <w:ind w:left="83"/>
        <w:rPr>
          <w:rFonts w:ascii="Calibri" w:eastAsia="Calibri" w:hAnsi="Calibri" w:cs="Calibri"/>
          <w:color w:val="000080"/>
        </w:rPr>
      </w:pPr>
      <w:r>
        <w:rPr>
          <w:rFonts w:ascii="Calibri" w:eastAsia="Calibri" w:hAnsi="Calibri" w:cs="Calibri"/>
          <w:color w:val="000080"/>
          <w:u w:val="single"/>
        </w:rPr>
        <w:t>Motions/Amendments</w:t>
      </w:r>
      <w:r>
        <w:rPr>
          <w:rFonts w:ascii="Calibri" w:eastAsia="Calibri" w:hAnsi="Calibri" w:cs="Calibri"/>
          <w:color w:val="000080"/>
        </w:rPr>
        <w:t xml:space="preserve"> </w:t>
      </w:r>
    </w:p>
    <w:p w14:paraId="31A850AE" w14:textId="77777777" w:rsidR="005368E8" w:rsidRDefault="006709A0">
      <w:pPr>
        <w:widowControl w:val="0"/>
        <w:pBdr>
          <w:top w:val="nil"/>
          <w:left w:val="nil"/>
          <w:bottom w:val="nil"/>
          <w:right w:val="nil"/>
          <w:between w:val="nil"/>
        </w:pBdr>
        <w:spacing w:before="23" w:line="248" w:lineRule="auto"/>
        <w:ind w:left="359" w:right="234"/>
        <w:rPr>
          <w:rFonts w:ascii="Calibri" w:eastAsia="Calibri" w:hAnsi="Calibri" w:cs="Calibri"/>
          <w:color w:val="000000"/>
        </w:rPr>
      </w:pPr>
      <w:r>
        <w:rPr>
          <w:rFonts w:ascii="Calibri" w:eastAsia="Calibri" w:hAnsi="Calibri" w:cs="Calibri"/>
          <w:color w:val="000000"/>
        </w:rPr>
        <w:t xml:space="preserve">• All motions and amendments moved in debate must be seconded unless moved by the Chairperson. • Motions and amendments once proposed and accepted may not be withdrawn without the consent of the meeting. </w:t>
      </w:r>
    </w:p>
    <w:p w14:paraId="212BF14A" w14:textId="77777777" w:rsidR="005368E8" w:rsidRDefault="006709A0">
      <w:pPr>
        <w:widowControl w:val="0"/>
        <w:pBdr>
          <w:top w:val="nil"/>
          <w:left w:val="nil"/>
          <w:bottom w:val="nil"/>
          <w:right w:val="nil"/>
          <w:between w:val="nil"/>
        </w:pBdr>
        <w:spacing w:before="12" w:line="240" w:lineRule="auto"/>
        <w:ind w:left="359"/>
        <w:rPr>
          <w:rFonts w:ascii="Calibri" w:eastAsia="Calibri" w:hAnsi="Calibri" w:cs="Calibri"/>
          <w:color w:val="000000"/>
        </w:rPr>
      </w:pPr>
      <w:r>
        <w:rPr>
          <w:rFonts w:ascii="Calibri" w:eastAsia="Calibri" w:hAnsi="Calibri" w:cs="Calibri"/>
          <w:color w:val="000000"/>
        </w:rPr>
        <w:t xml:space="preserve">• No further amendments may be accepted until the first one is disposed of. </w:t>
      </w:r>
    </w:p>
    <w:p w14:paraId="2DD461B3"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The mover of a motion has right of reply.</w:t>
      </w:r>
    </w:p>
    <w:p w14:paraId="47B4E43F" w14:textId="77777777" w:rsidR="005368E8" w:rsidRDefault="006709A0">
      <w:pPr>
        <w:widowControl w:val="0"/>
        <w:pBdr>
          <w:top w:val="nil"/>
          <w:left w:val="nil"/>
          <w:bottom w:val="nil"/>
          <w:right w:val="nil"/>
          <w:between w:val="nil"/>
        </w:pBdr>
        <w:spacing w:before="291" w:line="243" w:lineRule="auto"/>
        <w:ind w:left="927" w:right="646" w:hanging="567"/>
        <w:rPr>
          <w:rFonts w:ascii="Calibri" w:eastAsia="Calibri" w:hAnsi="Calibri" w:cs="Calibri"/>
          <w:color w:val="000000"/>
        </w:rPr>
      </w:pPr>
      <w:r>
        <w:rPr>
          <w:rFonts w:ascii="Calibri" w:eastAsia="Calibri" w:hAnsi="Calibri" w:cs="Calibri"/>
          <w:color w:val="000000"/>
        </w:rPr>
        <w:t xml:space="preserve">• A matter already discussed may not be reintroduced at the same meeting in any guise or by way of an amendment. </w:t>
      </w:r>
    </w:p>
    <w:p w14:paraId="01A52506" w14:textId="77777777" w:rsidR="005368E8" w:rsidRDefault="006709A0">
      <w:pPr>
        <w:widowControl w:val="0"/>
        <w:pBdr>
          <w:top w:val="nil"/>
          <w:left w:val="nil"/>
          <w:bottom w:val="nil"/>
          <w:right w:val="nil"/>
          <w:between w:val="nil"/>
        </w:pBdr>
        <w:spacing w:before="277" w:line="240" w:lineRule="auto"/>
        <w:ind w:left="66"/>
        <w:rPr>
          <w:rFonts w:ascii="Calibri" w:eastAsia="Calibri" w:hAnsi="Calibri" w:cs="Calibri"/>
          <w:color w:val="000080"/>
        </w:rPr>
      </w:pPr>
      <w:r>
        <w:rPr>
          <w:rFonts w:ascii="Calibri" w:eastAsia="Calibri" w:hAnsi="Calibri" w:cs="Calibri"/>
          <w:color w:val="000080"/>
          <w:u w:val="single"/>
        </w:rPr>
        <w:t>Termination of Debate</w:t>
      </w:r>
      <w:r>
        <w:rPr>
          <w:rFonts w:ascii="Calibri" w:eastAsia="Calibri" w:hAnsi="Calibri" w:cs="Calibri"/>
          <w:color w:val="000080"/>
        </w:rPr>
        <w:t xml:space="preserve"> </w:t>
      </w:r>
    </w:p>
    <w:p w14:paraId="378A0C61" w14:textId="77777777" w:rsidR="005368E8" w:rsidRDefault="006709A0">
      <w:pPr>
        <w:widowControl w:val="0"/>
        <w:pBdr>
          <w:top w:val="nil"/>
          <w:left w:val="nil"/>
          <w:bottom w:val="nil"/>
          <w:right w:val="nil"/>
          <w:between w:val="nil"/>
        </w:pBdr>
        <w:spacing w:before="20" w:line="240" w:lineRule="auto"/>
        <w:ind w:left="359"/>
        <w:rPr>
          <w:rFonts w:ascii="Calibri" w:eastAsia="Calibri" w:hAnsi="Calibri" w:cs="Calibri"/>
          <w:color w:val="000000"/>
        </w:rPr>
      </w:pPr>
      <w:r>
        <w:rPr>
          <w:rFonts w:ascii="Calibri" w:eastAsia="Calibri" w:hAnsi="Calibri" w:cs="Calibri"/>
          <w:color w:val="000000"/>
        </w:rPr>
        <w:t xml:space="preserve">• All decisions will be taken by open voting by all trustees present. </w:t>
      </w:r>
    </w:p>
    <w:p w14:paraId="4609BDBB" w14:textId="77777777" w:rsidR="005368E8" w:rsidRDefault="006709A0">
      <w:pPr>
        <w:widowControl w:val="0"/>
        <w:pBdr>
          <w:top w:val="nil"/>
          <w:left w:val="nil"/>
          <w:bottom w:val="nil"/>
          <w:right w:val="nil"/>
          <w:between w:val="nil"/>
        </w:pBdr>
        <w:spacing w:before="279" w:line="240" w:lineRule="auto"/>
        <w:ind w:left="73"/>
        <w:rPr>
          <w:rFonts w:ascii="Calibri" w:eastAsia="Calibri" w:hAnsi="Calibri" w:cs="Calibri"/>
          <w:color w:val="000080"/>
        </w:rPr>
      </w:pPr>
      <w:r>
        <w:rPr>
          <w:rFonts w:ascii="Calibri" w:eastAsia="Calibri" w:hAnsi="Calibri" w:cs="Calibri"/>
          <w:color w:val="000080"/>
          <w:u w:val="single"/>
        </w:rPr>
        <w:t>Suspension of Meeting Procedures</w:t>
      </w:r>
      <w:r>
        <w:rPr>
          <w:rFonts w:ascii="Calibri" w:eastAsia="Calibri" w:hAnsi="Calibri" w:cs="Calibri"/>
          <w:color w:val="000080"/>
        </w:rPr>
        <w:t xml:space="preserve"> </w:t>
      </w:r>
    </w:p>
    <w:p w14:paraId="7EC081BA"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Standing Orders may be suspended by unanimous resolution of the meeting. </w:t>
      </w:r>
    </w:p>
    <w:p w14:paraId="3A3DB1C2" w14:textId="77777777" w:rsidR="005368E8" w:rsidRDefault="006709A0">
      <w:pPr>
        <w:widowControl w:val="0"/>
        <w:pBdr>
          <w:top w:val="nil"/>
          <w:left w:val="nil"/>
          <w:bottom w:val="nil"/>
          <w:right w:val="nil"/>
          <w:between w:val="nil"/>
        </w:pBdr>
        <w:spacing w:before="548" w:line="240" w:lineRule="auto"/>
        <w:ind w:left="69"/>
        <w:rPr>
          <w:rFonts w:ascii="Calibri" w:eastAsia="Calibri" w:hAnsi="Calibri" w:cs="Calibri"/>
          <w:color w:val="000080"/>
          <w:u w:val="single"/>
        </w:rPr>
      </w:pPr>
      <w:r>
        <w:rPr>
          <w:rFonts w:ascii="Calibri" w:eastAsia="Calibri" w:hAnsi="Calibri" w:cs="Calibri"/>
          <w:color w:val="000080"/>
          <w:u w:val="single"/>
        </w:rPr>
        <w:t xml:space="preserve">Agenda </w:t>
      </w:r>
    </w:p>
    <w:p w14:paraId="6BD93C9C" w14:textId="77777777" w:rsidR="005368E8" w:rsidRDefault="006709A0">
      <w:pPr>
        <w:widowControl w:val="0"/>
        <w:pBdr>
          <w:top w:val="nil"/>
          <w:left w:val="nil"/>
          <w:bottom w:val="nil"/>
          <w:right w:val="nil"/>
          <w:between w:val="nil"/>
        </w:pBdr>
        <w:spacing w:before="20" w:line="240" w:lineRule="auto"/>
        <w:ind w:left="359"/>
        <w:rPr>
          <w:rFonts w:ascii="Calibri" w:eastAsia="Calibri" w:hAnsi="Calibri" w:cs="Calibri"/>
          <w:color w:val="000000"/>
        </w:rPr>
      </w:pPr>
      <w:r>
        <w:rPr>
          <w:rFonts w:ascii="Calibri" w:eastAsia="Calibri" w:hAnsi="Calibri" w:cs="Calibri"/>
          <w:color w:val="000000"/>
        </w:rPr>
        <w:t xml:space="preserve">• The order of the Agenda may be varied by resolution at the meeting. </w:t>
      </w:r>
    </w:p>
    <w:p w14:paraId="07F72469"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color w:val="000080"/>
        </w:rPr>
      </w:pPr>
      <w:r>
        <w:rPr>
          <w:rFonts w:ascii="Calibri" w:eastAsia="Calibri" w:hAnsi="Calibri" w:cs="Calibri"/>
          <w:color w:val="000080"/>
          <w:u w:val="single"/>
        </w:rPr>
        <w:t>Minutes</w:t>
      </w:r>
      <w:r>
        <w:rPr>
          <w:rFonts w:ascii="Calibri" w:eastAsia="Calibri" w:hAnsi="Calibri" w:cs="Calibri"/>
          <w:color w:val="000080"/>
        </w:rPr>
        <w:t xml:space="preserve"> </w:t>
      </w:r>
    </w:p>
    <w:p w14:paraId="2F3C8DD0"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The minutes will be distributed ASAP after the meeting. </w:t>
      </w:r>
    </w:p>
    <w:p w14:paraId="41192AD8" w14:textId="77777777" w:rsidR="005368E8" w:rsidRDefault="006709A0">
      <w:pPr>
        <w:widowControl w:val="0"/>
        <w:pBdr>
          <w:top w:val="nil"/>
          <w:left w:val="nil"/>
          <w:bottom w:val="nil"/>
          <w:right w:val="nil"/>
          <w:between w:val="nil"/>
        </w:pBdr>
        <w:spacing w:before="280" w:line="240" w:lineRule="auto"/>
        <w:ind w:left="83"/>
        <w:rPr>
          <w:rFonts w:ascii="Calibri" w:eastAsia="Calibri" w:hAnsi="Calibri" w:cs="Calibri"/>
          <w:color w:val="000080"/>
        </w:rPr>
      </w:pPr>
      <w:r>
        <w:rPr>
          <w:rFonts w:ascii="Calibri" w:eastAsia="Calibri" w:hAnsi="Calibri" w:cs="Calibri"/>
          <w:color w:val="000080"/>
          <w:u w:val="single"/>
        </w:rPr>
        <w:t>Meeting Agenda</w:t>
      </w:r>
      <w:r>
        <w:rPr>
          <w:rFonts w:ascii="Calibri" w:eastAsia="Calibri" w:hAnsi="Calibri" w:cs="Calibri"/>
          <w:color w:val="000080"/>
        </w:rPr>
        <w:t xml:space="preserve"> </w:t>
      </w:r>
    </w:p>
    <w:p w14:paraId="7D8D88D7" w14:textId="77777777" w:rsidR="005368E8" w:rsidRDefault="006709A0">
      <w:pPr>
        <w:widowControl w:val="0"/>
        <w:pBdr>
          <w:top w:val="nil"/>
          <w:left w:val="nil"/>
          <w:bottom w:val="nil"/>
          <w:right w:val="nil"/>
          <w:between w:val="nil"/>
        </w:pBdr>
        <w:spacing w:before="279" w:line="240" w:lineRule="auto"/>
        <w:ind w:left="69"/>
        <w:rPr>
          <w:rFonts w:ascii="Calibri" w:eastAsia="Calibri" w:hAnsi="Calibri" w:cs="Calibri"/>
          <w:color w:val="000000"/>
        </w:rPr>
      </w:pPr>
      <w:r>
        <w:rPr>
          <w:rFonts w:ascii="Calibri" w:eastAsia="Calibri" w:hAnsi="Calibri" w:cs="Calibri"/>
          <w:color w:val="000000"/>
        </w:rPr>
        <w:t xml:space="preserve">A typical agenda will be as follows. </w:t>
      </w:r>
    </w:p>
    <w:p w14:paraId="39C7A148" w14:textId="77777777" w:rsidR="005368E8" w:rsidRDefault="006709A0">
      <w:pPr>
        <w:widowControl w:val="0"/>
        <w:pBdr>
          <w:top w:val="nil"/>
          <w:left w:val="nil"/>
          <w:bottom w:val="nil"/>
          <w:right w:val="nil"/>
          <w:between w:val="nil"/>
        </w:pBdr>
        <w:spacing w:before="277" w:line="240" w:lineRule="auto"/>
        <w:jc w:val="center"/>
        <w:rPr>
          <w:rFonts w:ascii="Calibri" w:eastAsia="Calibri" w:hAnsi="Calibri" w:cs="Calibri"/>
          <w:b/>
          <w:bCs/>
          <w:color w:val="000000"/>
        </w:rPr>
      </w:pPr>
      <w:r>
        <w:rPr>
          <w:rFonts w:ascii="Calibri" w:eastAsia="Calibri" w:hAnsi="Calibri" w:cs="Calibri"/>
          <w:b/>
          <w:bCs/>
          <w:color w:val="000000"/>
          <w:u w:val="single"/>
        </w:rPr>
        <w:t>Board of Trustees Meeting Agenda – date</w:t>
      </w:r>
      <w:r>
        <w:rPr>
          <w:rFonts w:ascii="Calibri" w:eastAsia="Calibri" w:hAnsi="Calibri" w:cs="Calibri"/>
          <w:b/>
          <w:bCs/>
          <w:color w:val="000000"/>
        </w:rPr>
        <w:t xml:space="preserve"> </w:t>
      </w:r>
    </w:p>
    <w:p w14:paraId="3A8326B1" w14:textId="77777777" w:rsidR="005368E8" w:rsidRDefault="006709A0">
      <w:pPr>
        <w:widowControl w:val="0"/>
        <w:pBdr>
          <w:top w:val="nil"/>
          <w:left w:val="nil"/>
          <w:bottom w:val="nil"/>
          <w:right w:val="nil"/>
          <w:between w:val="nil"/>
        </w:pBdr>
        <w:spacing w:before="279" w:line="240" w:lineRule="auto"/>
        <w:ind w:left="69"/>
        <w:rPr>
          <w:rFonts w:ascii="Calibri" w:eastAsia="Calibri" w:hAnsi="Calibri" w:cs="Calibri"/>
          <w:color w:val="000080"/>
          <w:u w:val="single"/>
        </w:rPr>
      </w:pPr>
      <w:r>
        <w:rPr>
          <w:rFonts w:ascii="Calibri" w:eastAsia="Calibri" w:hAnsi="Calibri" w:cs="Calibri"/>
          <w:color w:val="000080"/>
          <w:u w:val="single"/>
        </w:rPr>
        <w:t xml:space="preserve">Administration Matters </w:t>
      </w:r>
    </w:p>
    <w:p w14:paraId="54701E7B" w14:textId="77777777" w:rsidR="005368E8" w:rsidRDefault="006709A0">
      <w:pPr>
        <w:widowControl w:val="0"/>
        <w:pBdr>
          <w:top w:val="nil"/>
          <w:left w:val="nil"/>
          <w:bottom w:val="nil"/>
          <w:right w:val="nil"/>
          <w:between w:val="nil"/>
        </w:pBdr>
        <w:spacing w:before="11" w:line="240" w:lineRule="auto"/>
        <w:ind w:left="69"/>
        <w:rPr>
          <w:rFonts w:ascii="Calibri" w:eastAsia="Calibri" w:hAnsi="Calibri" w:cs="Calibri"/>
          <w:color w:val="000000"/>
        </w:rPr>
      </w:pPr>
      <w:r>
        <w:rPr>
          <w:rFonts w:ascii="Calibri" w:eastAsia="Calibri" w:hAnsi="Calibri" w:cs="Calibri"/>
          <w:color w:val="000000"/>
        </w:rPr>
        <w:lastRenderedPageBreak/>
        <w:t xml:space="preserve">Apologies </w:t>
      </w:r>
    </w:p>
    <w:p w14:paraId="6C4E27C7" w14:textId="77777777" w:rsidR="005368E8" w:rsidRDefault="006709A0">
      <w:pPr>
        <w:widowControl w:val="0"/>
        <w:pBdr>
          <w:top w:val="nil"/>
          <w:left w:val="nil"/>
          <w:bottom w:val="nil"/>
          <w:right w:val="nil"/>
          <w:between w:val="nil"/>
        </w:pBdr>
        <w:spacing w:before="11" w:line="240" w:lineRule="auto"/>
        <w:ind w:left="75"/>
        <w:rPr>
          <w:rFonts w:ascii="Calibri" w:eastAsia="Calibri" w:hAnsi="Calibri" w:cs="Calibri"/>
          <w:color w:val="000000"/>
        </w:rPr>
      </w:pPr>
      <w:r>
        <w:rPr>
          <w:rFonts w:ascii="Calibri" w:eastAsia="Calibri" w:hAnsi="Calibri" w:cs="Calibri"/>
          <w:color w:val="000000"/>
        </w:rPr>
        <w:t xml:space="preserve">Confirmation of minutes </w:t>
      </w:r>
    </w:p>
    <w:p w14:paraId="0D58E7FF" w14:textId="77777777" w:rsidR="005368E8" w:rsidRDefault="006709A0">
      <w:pPr>
        <w:widowControl w:val="0"/>
        <w:pBdr>
          <w:top w:val="nil"/>
          <w:left w:val="nil"/>
          <w:bottom w:val="nil"/>
          <w:right w:val="nil"/>
          <w:between w:val="nil"/>
        </w:pBdr>
        <w:spacing w:before="11" w:line="240" w:lineRule="auto"/>
        <w:ind w:left="85"/>
        <w:rPr>
          <w:rFonts w:ascii="Calibri" w:eastAsia="Calibri" w:hAnsi="Calibri" w:cs="Calibri"/>
          <w:color w:val="000000"/>
        </w:rPr>
      </w:pPr>
      <w:r>
        <w:rPr>
          <w:rFonts w:ascii="Calibri" w:eastAsia="Calibri" w:hAnsi="Calibri" w:cs="Calibri"/>
          <w:color w:val="000000"/>
        </w:rPr>
        <w:t xml:space="preserve">[Normally these will be moved as taken as read prior to the meeting] </w:t>
      </w:r>
    </w:p>
    <w:p w14:paraId="26C8C7ED"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Declaration of interests </w:t>
      </w:r>
    </w:p>
    <w:p w14:paraId="7FAAA1F7" w14:textId="77777777" w:rsidR="005368E8" w:rsidRDefault="006709A0">
      <w:pPr>
        <w:widowControl w:val="0"/>
        <w:pBdr>
          <w:top w:val="nil"/>
          <w:left w:val="nil"/>
          <w:bottom w:val="nil"/>
          <w:right w:val="nil"/>
          <w:between w:val="nil"/>
        </w:pBdr>
        <w:spacing w:before="11" w:line="240" w:lineRule="auto"/>
        <w:ind w:left="85"/>
        <w:rPr>
          <w:rFonts w:ascii="Calibri" w:eastAsia="Calibri" w:hAnsi="Calibri" w:cs="Calibri"/>
          <w:color w:val="000000"/>
        </w:rPr>
      </w:pPr>
      <w:r>
        <w:rPr>
          <w:rFonts w:ascii="Calibri" w:eastAsia="Calibri" w:hAnsi="Calibri" w:cs="Calibri"/>
          <w:color w:val="000000"/>
        </w:rPr>
        <w:t xml:space="preserve">[Unless otherwise requested, the above will be moved as a consent agenda] </w:t>
      </w:r>
    </w:p>
    <w:p w14:paraId="50147CE3" w14:textId="77777777" w:rsidR="005368E8" w:rsidRDefault="006709A0">
      <w:pPr>
        <w:widowControl w:val="0"/>
        <w:pBdr>
          <w:top w:val="nil"/>
          <w:left w:val="nil"/>
          <w:bottom w:val="nil"/>
          <w:right w:val="nil"/>
          <w:between w:val="nil"/>
        </w:pBdr>
        <w:spacing w:before="546" w:line="240" w:lineRule="auto"/>
        <w:ind w:left="75"/>
        <w:rPr>
          <w:rFonts w:ascii="Calibri" w:eastAsia="Calibri" w:hAnsi="Calibri" w:cs="Calibri"/>
          <w:color w:val="000080"/>
        </w:rPr>
      </w:pPr>
      <w:r>
        <w:rPr>
          <w:rFonts w:ascii="Calibri" w:eastAsia="Calibri" w:hAnsi="Calibri" w:cs="Calibri"/>
          <w:color w:val="000080"/>
          <w:u w:val="single"/>
        </w:rPr>
        <w:t xml:space="preserve">Curriculum Report </w:t>
      </w:r>
      <w:r>
        <w:rPr>
          <w:rFonts w:ascii="Calibri" w:eastAsia="Calibri" w:hAnsi="Calibri" w:cs="Calibri"/>
          <w:color w:val="000080"/>
        </w:rPr>
        <w:t xml:space="preserve"> </w:t>
      </w:r>
    </w:p>
    <w:p w14:paraId="3D07E98E" w14:textId="77777777" w:rsidR="005368E8" w:rsidRDefault="006709A0">
      <w:pPr>
        <w:widowControl w:val="0"/>
        <w:pBdr>
          <w:top w:val="nil"/>
          <w:left w:val="nil"/>
          <w:bottom w:val="nil"/>
          <w:right w:val="nil"/>
          <w:between w:val="nil"/>
        </w:pBdr>
        <w:spacing w:before="279" w:line="240" w:lineRule="auto"/>
        <w:ind w:left="73"/>
        <w:rPr>
          <w:rFonts w:ascii="Calibri" w:eastAsia="Calibri" w:hAnsi="Calibri" w:cs="Calibri"/>
          <w:color w:val="000080"/>
        </w:rPr>
      </w:pPr>
      <w:r>
        <w:rPr>
          <w:rFonts w:ascii="Calibri" w:eastAsia="Calibri" w:hAnsi="Calibri" w:cs="Calibri"/>
          <w:color w:val="000080"/>
          <w:u w:val="single"/>
        </w:rPr>
        <w:t>Strategic Goals ?Aspects of Annual Goals</w:t>
      </w:r>
      <w:r>
        <w:rPr>
          <w:rFonts w:ascii="Calibri" w:eastAsia="Calibri" w:hAnsi="Calibri" w:cs="Calibri"/>
          <w:color w:val="000080"/>
        </w:rPr>
        <w:t xml:space="preserve">  </w:t>
      </w:r>
    </w:p>
    <w:p w14:paraId="7397C54C" w14:textId="77777777" w:rsidR="005368E8" w:rsidRDefault="006709A0">
      <w:pPr>
        <w:widowControl w:val="0"/>
        <w:pBdr>
          <w:top w:val="nil"/>
          <w:left w:val="nil"/>
          <w:bottom w:val="nil"/>
          <w:right w:val="nil"/>
          <w:between w:val="nil"/>
        </w:pBdr>
        <w:spacing w:before="11" w:line="240" w:lineRule="auto"/>
        <w:ind w:left="75"/>
        <w:rPr>
          <w:rFonts w:ascii="Calibri" w:eastAsia="Calibri" w:hAnsi="Calibri" w:cs="Calibri"/>
          <w:color w:val="000000"/>
        </w:rPr>
      </w:pPr>
      <w:r>
        <w:rPr>
          <w:rFonts w:ascii="Calibri" w:eastAsia="Calibri" w:hAnsi="Calibri" w:cs="Calibri"/>
          <w:color w:val="000000"/>
        </w:rPr>
        <w:t xml:space="preserve">Ongoing summary of progress to date - Principal to report </w:t>
      </w:r>
    </w:p>
    <w:p w14:paraId="2078F736"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Exploration of Key Result Area e.g. governance, service </w:t>
      </w:r>
    </w:p>
    <w:p w14:paraId="5BB09D2B"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Board discussion </w:t>
      </w:r>
    </w:p>
    <w:p w14:paraId="218A708F"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color w:val="000080"/>
        </w:rPr>
      </w:pPr>
      <w:r>
        <w:rPr>
          <w:rFonts w:ascii="Calibri" w:eastAsia="Calibri" w:hAnsi="Calibri" w:cs="Calibri"/>
          <w:color w:val="000080"/>
          <w:u w:val="single"/>
        </w:rPr>
        <w:t xml:space="preserve">Financial Reports </w:t>
      </w:r>
      <w:r>
        <w:rPr>
          <w:rFonts w:ascii="Calibri" w:eastAsia="Calibri" w:hAnsi="Calibri" w:cs="Calibri"/>
          <w:color w:val="000080"/>
        </w:rPr>
        <w:t xml:space="preserve"> </w:t>
      </w:r>
    </w:p>
    <w:p w14:paraId="570CF40A"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Presentation of the financial accounts and analysis  </w:t>
      </w:r>
    </w:p>
    <w:p w14:paraId="26FB1886" w14:textId="77777777" w:rsidR="005368E8" w:rsidRDefault="006709A0">
      <w:pPr>
        <w:widowControl w:val="0"/>
        <w:pBdr>
          <w:top w:val="nil"/>
          <w:left w:val="nil"/>
          <w:bottom w:val="nil"/>
          <w:right w:val="nil"/>
          <w:between w:val="nil"/>
        </w:pBdr>
        <w:spacing w:before="278" w:line="240" w:lineRule="auto"/>
        <w:ind w:left="75"/>
        <w:rPr>
          <w:rFonts w:ascii="Calibri" w:eastAsia="Calibri" w:hAnsi="Calibri" w:cs="Calibri"/>
          <w:color w:val="000080"/>
          <w:u w:val="single"/>
        </w:rPr>
      </w:pPr>
      <w:r>
        <w:rPr>
          <w:rFonts w:ascii="Calibri" w:eastAsia="Calibri" w:hAnsi="Calibri" w:cs="Calibri"/>
          <w:color w:val="000080"/>
          <w:u w:val="single"/>
        </w:rPr>
        <w:t xml:space="preserve">Other issues  </w:t>
      </w:r>
    </w:p>
    <w:p w14:paraId="09E88DF2"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color w:val="000080"/>
        </w:rPr>
      </w:pPr>
      <w:r>
        <w:rPr>
          <w:rFonts w:ascii="Calibri" w:eastAsia="Calibri" w:hAnsi="Calibri" w:cs="Calibri"/>
          <w:color w:val="000080"/>
          <w:u w:val="single"/>
        </w:rPr>
        <w:t xml:space="preserve">Meeting Closure </w:t>
      </w:r>
      <w:r>
        <w:rPr>
          <w:rFonts w:ascii="Calibri" w:eastAsia="Calibri" w:hAnsi="Calibri" w:cs="Calibri"/>
          <w:color w:val="000080"/>
        </w:rPr>
        <w:t xml:space="preserve"> </w:t>
      </w:r>
    </w:p>
    <w:p w14:paraId="399A3868" w14:textId="77777777" w:rsidR="005368E8" w:rsidRDefault="006709A0">
      <w:pPr>
        <w:widowControl w:val="0"/>
        <w:pBdr>
          <w:top w:val="nil"/>
          <w:left w:val="nil"/>
          <w:bottom w:val="nil"/>
          <w:right w:val="nil"/>
          <w:between w:val="nil"/>
        </w:pBdr>
        <w:spacing w:before="11" w:line="240" w:lineRule="auto"/>
        <w:ind w:left="75"/>
        <w:rPr>
          <w:rFonts w:ascii="Calibri" w:eastAsia="Calibri" w:hAnsi="Calibri" w:cs="Calibri"/>
          <w:color w:val="000000"/>
        </w:rPr>
      </w:pPr>
      <w:r>
        <w:rPr>
          <w:rFonts w:ascii="Calibri" w:eastAsia="Calibri" w:hAnsi="Calibri" w:cs="Calibri"/>
          <w:color w:val="000000"/>
        </w:rPr>
        <w:t xml:space="preserve">Comments on meeting procedures and outcomes </w:t>
      </w:r>
    </w:p>
    <w:p w14:paraId="6C72D029"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Preparation for next meeting </w:t>
      </w:r>
    </w:p>
    <w:p w14:paraId="0BA8A1B2" w14:textId="77777777" w:rsidR="005368E8" w:rsidRDefault="006709A0">
      <w:pPr>
        <w:pStyle w:val="Heading2"/>
        <w:widowControl w:val="0"/>
        <w:ind w:left="77"/>
      </w:pPr>
      <w:bookmarkStart w:id="163" w:name="_Toc221710232"/>
      <w:r>
        <w:t>COMMITTEE PRINCIPLES</w:t>
      </w:r>
      <w:bookmarkEnd w:id="163"/>
      <w:r>
        <w:t xml:space="preserve"> </w:t>
      </w:r>
    </w:p>
    <w:p w14:paraId="5F4FD33F" w14:textId="77777777" w:rsidR="005368E8" w:rsidRDefault="006709A0">
      <w:pPr>
        <w:widowControl w:val="0"/>
        <w:pBdr>
          <w:top w:val="nil"/>
          <w:left w:val="nil"/>
          <w:bottom w:val="nil"/>
          <w:right w:val="nil"/>
          <w:between w:val="nil"/>
        </w:pBdr>
        <w:spacing w:before="289" w:line="243" w:lineRule="auto"/>
        <w:ind w:left="79" w:right="249" w:hanging="12"/>
        <w:rPr>
          <w:rFonts w:ascii="Calibri" w:eastAsia="Calibri" w:hAnsi="Calibri" w:cs="Calibri"/>
          <w:color w:val="000000"/>
        </w:rPr>
      </w:pPr>
      <w:r>
        <w:rPr>
          <w:rFonts w:ascii="Calibri" w:eastAsia="Calibri" w:hAnsi="Calibri" w:cs="Calibri"/>
          <w:color w:val="000000"/>
        </w:rPr>
        <w:t xml:space="preserve">The Board may set up committees to help carry out its responsibilities and due process (e.g. Staff appointments,  internal audit, disciplinary). Board committees: </w:t>
      </w:r>
    </w:p>
    <w:p w14:paraId="146810D3" w14:textId="77777777" w:rsidR="005368E8" w:rsidRDefault="006709A0">
      <w:pPr>
        <w:widowControl w:val="0"/>
        <w:pBdr>
          <w:top w:val="nil"/>
          <w:left w:val="nil"/>
          <w:bottom w:val="nil"/>
          <w:right w:val="nil"/>
          <w:between w:val="nil"/>
        </w:pBdr>
        <w:spacing w:before="20" w:line="243" w:lineRule="auto"/>
        <w:ind w:left="927" w:right="286" w:hanging="282"/>
        <w:rPr>
          <w:rFonts w:ascii="Calibri" w:eastAsia="Calibri" w:hAnsi="Calibri" w:cs="Calibri"/>
          <w:color w:val="000000"/>
        </w:rPr>
      </w:pPr>
      <w:r>
        <w:rPr>
          <w:rFonts w:ascii="Calibri" w:eastAsia="Calibri" w:hAnsi="Calibri" w:cs="Calibri"/>
          <w:color w:val="000000"/>
        </w:rPr>
        <w:t xml:space="preserve">• Are to be used sparingly to preserve the Board functioning as a whole when other methods have been  deemed inadequate.  </w:t>
      </w:r>
    </w:p>
    <w:p w14:paraId="775A2892" w14:textId="77777777" w:rsidR="005368E8" w:rsidRDefault="006709A0">
      <w:pPr>
        <w:widowControl w:val="0"/>
        <w:pBdr>
          <w:top w:val="nil"/>
          <w:left w:val="nil"/>
          <w:bottom w:val="nil"/>
          <w:right w:val="nil"/>
          <w:between w:val="nil"/>
        </w:pBdr>
        <w:spacing w:before="17" w:line="240" w:lineRule="auto"/>
        <w:ind w:right="226"/>
        <w:jc w:val="right"/>
        <w:rPr>
          <w:rFonts w:ascii="Calibri" w:eastAsia="Calibri" w:hAnsi="Calibri" w:cs="Calibri"/>
          <w:color w:val="000000"/>
        </w:rPr>
      </w:pPr>
      <w:r>
        <w:rPr>
          <w:rFonts w:ascii="Calibri" w:eastAsia="Calibri" w:hAnsi="Calibri" w:cs="Calibri"/>
          <w:color w:val="000000"/>
        </w:rPr>
        <w:t>• May use non-trustees as sources of advice but only trustees can be part of the decision making process.</w:t>
      </w:r>
    </w:p>
    <w:p w14:paraId="58D35289" w14:textId="77777777" w:rsidR="005368E8" w:rsidRDefault="006709A0">
      <w:pPr>
        <w:widowControl w:val="0"/>
        <w:pBdr>
          <w:top w:val="nil"/>
          <w:left w:val="nil"/>
          <w:bottom w:val="nil"/>
          <w:right w:val="nil"/>
          <w:between w:val="nil"/>
        </w:pBdr>
        <w:spacing w:before="291" w:line="243" w:lineRule="auto"/>
        <w:ind w:left="920" w:right="124" w:hanging="275"/>
        <w:rPr>
          <w:rFonts w:ascii="Calibri" w:eastAsia="Calibri" w:hAnsi="Calibri" w:cs="Calibri"/>
          <w:color w:val="000000"/>
        </w:rPr>
      </w:pPr>
      <w:r>
        <w:rPr>
          <w:rFonts w:ascii="Calibri" w:eastAsia="Calibri" w:hAnsi="Calibri" w:cs="Calibri"/>
          <w:color w:val="000000"/>
        </w:rPr>
        <w:t xml:space="preserve">• May not speak or act for the Board except when formally given such authority for specific and time limited purposes. Such authority will be carefully stated in order not to conflict with authority delegated  to the Principal. </w:t>
      </w:r>
    </w:p>
    <w:p w14:paraId="3E124862" w14:textId="77777777" w:rsidR="005368E8" w:rsidRDefault="006709A0">
      <w:pPr>
        <w:widowControl w:val="0"/>
        <w:pBdr>
          <w:top w:val="nil"/>
          <w:left w:val="nil"/>
          <w:bottom w:val="nil"/>
          <w:right w:val="nil"/>
          <w:between w:val="nil"/>
        </w:pBdr>
        <w:spacing w:before="17" w:line="240" w:lineRule="auto"/>
        <w:ind w:left="643"/>
        <w:rPr>
          <w:rFonts w:ascii="Calibri" w:eastAsia="Calibri" w:hAnsi="Calibri" w:cs="Calibri"/>
          <w:color w:val="000000"/>
        </w:rPr>
      </w:pPr>
      <w:r>
        <w:rPr>
          <w:rFonts w:ascii="Calibri" w:eastAsia="Calibri" w:hAnsi="Calibri" w:cs="Calibri"/>
          <w:color w:val="000000"/>
        </w:rPr>
        <w:t xml:space="preserve">• Help the Board (not the administration) do its work. </w:t>
      </w:r>
    </w:p>
    <w:p w14:paraId="5E6F9FAE" w14:textId="77777777" w:rsidR="005368E8" w:rsidRDefault="006709A0">
      <w:pPr>
        <w:widowControl w:val="0"/>
        <w:pBdr>
          <w:top w:val="nil"/>
          <w:left w:val="nil"/>
          <w:bottom w:val="nil"/>
          <w:right w:val="nil"/>
          <w:between w:val="nil"/>
        </w:pBdr>
        <w:spacing w:before="23" w:line="243" w:lineRule="auto"/>
        <w:ind w:left="927" w:right="289" w:hanging="281"/>
        <w:rPr>
          <w:rFonts w:ascii="Calibri" w:eastAsia="Calibri" w:hAnsi="Calibri" w:cs="Calibri"/>
          <w:color w:val="000000"/>
        </w:rPr>
      </w:pPr>
      <w:r>
        <w:rPr>
          <w:rFonts w:ascii="Calibri" w:eastAsia="Calibri" w:hAnsi="Calibri" w:cs="Calibri"/>
          <w:color w:val="000000"/>
        </w:rPr>
        <w:t xml:space="preserve">• Assist the Board chiefly by preparing policy alternatives and implications for Board deliberation. Board  committees are not to be created by the Board to advise staff. </w:t>
      </w:r>
    </w:p>
    <w:p w14:paraId="7B4DCC5F" w14:textId="77777777" w:rsidR="005368E8" w:rsidRDefault="006709A0">
      <w:pPr>
        <w:widowControl w:val="0"/>
        <w:pBdr>
          <w:top w:val="nil"/>
          <w:left w:val="nil"/>
          <w:bottom w:val="nil"/>
          <w:right w:val="nil"/>
          <w:between w:val="nil"/>
        </w:pBdr>
        <w:spacing w:before="20" w:line="243" w:lineRule="auto"/>
        <w:ind w:left="927" w:right="485" w:hanging="281"/>
        <w:rPr>
          <w:rFonts w:ascii="Calibri" w:eastAsia="Calibri" w:hAnsi="Calibri" w:cs="Calibri"/>
          <w:color w:val="000000"/>
        </w:rPr>
      </w:pPr>
      <w:r>
        <w:rPr>
          <w:rFonts w:ascii="Calibri" w:eastAsia="Calibri" w:hAnsi="Calibri" w:cs="Calibri"/>
          <w:color w:val="000000"/>
        </w:rPr>
        <w:t xml:space="preserve">• Are to have terms of reference drawn up as required. It is suggested that these contain information  about the following: </w:t>
      </w:r>
    </w:p>
    <w:p w14:paraId="72A64382" w14:textId="77777777" w:rsidR="005368E8" w:rsidRDefault="006709A0">
      <w:pPr>
        <w:widowControl w:val="0"/>
        <w:pBdr>
          <w:top w:val="nil"/>
          <w:left w:val="nil"/>
          <w:bottom w:val="nil"/>
          <w:right w:val="nil"/>
          <w:between w:val="nil"/>
        </w:pBdr>
        <w:spacing w:before="288" w:line="240" w:lineRule="auto"/>
        <w:ind w:left="645"/>
        <w:rPr>
          <w:rFonts w:ascii="Calibri" w:eastAsia="Calibri" w:hAnsi="Calibri" w:cs="Calibri"/>
          <w:color w:val="000000"/>
        </w:rPr>
      </w:pPr>
      <w:r>
        <w:rPr>
          <w:rFonts w:ascii="Calibri" w:eastAsia="Calibri" w:hAnsi="Calibri" w:cs="Calibri"/>
          <w:color w:val="000000"/>
        </w:rPr>
        <w:t xml:space="preserve">• Purpose </w:t>
      </w:r>
    </w:p>
    <w:p w14:paraId="6F78BAC0" w14:textId="77777777" w:rsidR="005368E8" w:rsidRDefault="006709A0">
      <w:pPr>
        <w:widowControl w:val="0"/>
        <w:pBdr>
          <w:top w:val="nil"/>
          <w:left w:val="nil"/>
          <w:bottom w:val="nil"/>
          <w:right w:val="nil"/>
          <w:between w:val="nil"/>
        </w:pBdr>
        <w:spacing w:before="20" w:line="240" w:lineRule="auto"/>
        <w:ind w:left="645"/>
        <w:rPr>
          <w:rFonts w:ascii="Calibri" w:eastAsia="Calibri" w:hAnsi="Calibri" w:cs="Calibri"/>
          <w:color w:val="000000"/>
        </w:rPr>
      </w:pPr>
      <w:r>
        <w:rPr>
          <w:rFonts w:ascii="Calibri" w:eastAsia="Calibri" w:hAnsi="Calibri" w:cs="Calibri"/>
          <w:color w:val="000000"/>
        </w:rPr>
        <w:t xml:space="preserve">• Committee members </w:t>
      </w:r>
    </w:p>
    <w:p w14:paraId="05A14094" w14:textId="77777777" w:rsidR="005368E8" w:rsidRDefault="006709A0">
      <w:pPr>
        <w:widowControl w:val="0"/>
        <w:pBdr>
          <w:top w:val="nil"/>
          <w:left w:val="nil"/>
          <w:bottom w:val="nil"/>
          <w:right w:val="nil"/>
          <w:between w:val="nil"/>
        </w:pBdr>
        <w:spacing w:before="23" w:line="240" w:lineRule="auto"/>
        <w:ind w:left="645"/>
        <w:rPr>
          <w:rFonts w:ascii="Calibri" w:eastAsia="Calibri" w:hAnsi="Calibri" w:cs="Calibri"/>
          <w:color w:val="000000"/>
        </w:rPr>
      </w:pPr>
      <w:r>
        <w:rPr>
          <w:rFonts w:ascii="Calibri" w:eastAsia="Calibri" w:hAnsi="Calibri" w:cs="Calibri"/>
          <w:color w:val="000000"/>
        </w:rPr>
        <w:t xml:space="preserve">• Duties and responsibilities </w:t>
      </w:r>
    </w:p>
    <w:p w14:paraId="163725BD" w14:textId="77777777" w:rsidR="005368E8" w:rsidRDefault="006709A0">
      <w:pPr>
        <w:widowControl w:val="0"/>
        <w:pBdr>
          <w:top w:val="nil"/>
          <w:left w:val="nil"/>
          <w:bottom w:val="nil"/>
          <w:right w:val="nil"/>
          <w:between w:val="nil"/>
        </w:pBdr>
        <w:spacing w:before="23" w:line="240" w:lineRule="auto"/>
        <w:ind w:left="645"/>
        <w:rPr>
          <w:rFonts w:ascii="Calibri" w:eastAsia="Calibri" w:hAnsi="Calibri" w:cs="Calibri"/>
          <w:color w:val="000000"/>
        </w:rPr>
      </w:pPr>
      <w:r>
        <w:rPr>
          <w:rFonts w:ascii="Calibri" w:eastAsia="Calibri" w:hAnsi="Calibri" w:cs="Calibri"/>
          <w:color w:val="000000"/>
        </w:rPr>
        <w:t xml:space="preserve">• Reporting procedures/schedule </w:t>
      </w:r>
    </w:p>
    <w:p w14:paraId="5CAF916F" w14:textId="77777777" w:rsidR="005368E8" w:rsidRDefault="006709A0">
      <w:pPr>
        <w:widowControl w:val="0"/>
        <w:pBdr>
          <w:top w:val="nil"/>
          <w:left w:val="nil"/>
          <w:bottom w:val="nil"/>
          <w:right w:val="nil"/>
          <w:between w:val="nil"/>
        </w:pBdr>
        <w:spacing w:before="23" w:line="240" w:lineRule="auto"/>
        <w:ind w:left="645"/>
        <w:rPr>
          <w:rFonts w:ascii="Calibri" w:eastAsia="Calibri" w:hAnsi="Calibri" w:cs="Calibri"/>
          <w:color w:val="000000"/>
        </w:rPr>
      </w:pPr>
      <w:r>
        <w:rPr>
          <w:rFonts w:ascii="Calibri" w:eastAsia="Calibri" w:hAnsi="Calibri" w:cs="Calibri"/>
          <w:color w:val="000000"/>
        </w:rPr>
        <w:t xml:space="preserve">• Budget </w:t>
      </w:r>
    </w:p>
    <w:p w14:paraId="566B3DFE" w14:textId="77777777" w:rsidR="005368E8" w:rsidRDefault="006709A0">
      <w:pPr>
        <w:pStyle w:val="Heading2"/>
        <w:widowControl w:val="0"/>
        <w:spacing w:before="666"/>
        <w:ind w:left="87"/>
      </w:pPr>
      <w:bookmarkStart w:id="164" w:name="_Toc221710233"/>
      <w:r>
        <w:lastRenderedPageBreak/>
        <w:t>BOARD REVIEW OF GOVERNANCE</w:t>
      </w:r>
      <w:bookmarkEnd w:id="164"/>
      <w:r>
        <w:t xml:space="preserve"> </w:t>
      </w:r>
    </w:p>
    <w:p w14:paraId="6B361DFA" w14:textId="77777777" w:rsidR="005368E8" w:rsidRDefault="006709A0">
      <w:pPr>
        <w:widowControl w:val="0"/>
        <w:pBdr>
          <w:top w:val="nil"/>
          <w:left w:val="nil"/>
          <w:bottom w:val="nil"/>
          <w:right w:val="nil"/>
          <w:between w:val="nil"/>
        </w:pBdr>
        <w:spacing w:before="289" w:line="240" w:lineRule="auto"/>
        <w:ind w:left="66"/>
        <w:rPr>
          <w:rFonts w:ascii="Calibri" w:eastAsia="Calibri" w:hAnsi="Calibri" w:cs="Calibri"/>
          <w:color w:val="000080"/>
        </w:rPr>
      </w:pPr>
      <w:r>
        <w:rPr>
          <w:rFonts w:ascii="Calibri" w:eastAsia="Calibri" w:hAnsi="Calibri" w:cs="Calibri"/>
          <w:color w:val="000080"/>
          <w:u w:val="single"/>
        </w:rPr>
        <w:t>Trustees</w:t>
      </w:r>
      <w:r>
        <w:rPr>
          <w:rFonts w:ascii="Calibri" w:eastAsia="Calibri" w:hAnsi="Calibri" w:cs="Calibri"/>
          <w:color w:val="000080"/>
        </w:rPr>
        <w:t xml:space="preserve"> </w:t>
      </w:r>
    </w:p>
    <w:p w14:paraId="4E991E2A" w14:textId="2262279A" w:rsidR="002F7914" w:rsidRDefault="002F7914" w:rsidP="002F7914">
      <w:pPr>
        <w:widowControl w:val="0"/>
        <w:pBdr>
          <w:top w:val="nil"/>
          <w:left w:val="nil"/>
          <w:bottom w:val="nil"/>
          <w:right w:val="nil"/>
          <w:between w:val="nil"/>
        </w:pBdr>
        <w:spacing w:before="289" w:line="240" w:lineRule="auto"/>
        <w:ind w:left="66"/>
        <w:rPr>
          <w:rFonts w:ascii="Calibri" w:eastAsia="Calibri" w:hAnsi="Calibri" w:cs="Calibri"/>
          <w:color w:val="000080"/>
        </w:rPr>
      </w:pPr>
      <w:r>
        <w:rPr>
          <w:rFonts w:ascii="Calibri" w:eastAsia="Calibri" w:hAnsi="Calibri" w:cs="Calibri"/>
          <w:color w:val="000080"/>
        </w:rPr>
        <w:t>The Trustees know that their role is for the benefit of all children in this school, not just thei own and to be aware of con</w:t>
      </w:r>
    </w:p>
    <w:p w14:paraId="1DAE4E9B" w14:textId="5C24F203" w:rsidR="002F7914" w:rsidRDefault="002F7914">
      <w:pPr>
        <w:widowControl w:val="0"/>
        <w:pBdr>
          <w:top w:val="nil"/>
          <w:left w:val="nil"/>
          <w:bottom w:val="nil"/>
          <w:right w:val="nil"/>
          <w:between w:val="nil"/>
        </w:pBdr>
        <w:spacing w:before="289" w:line="240" w:lineRule="auto"/>
        <w:ind w:left="66"/>
        <w:rPr>
          <w:rFonts w:ascii="Calibri" w:eastAsia="Calibri" w:hAnsi="Calibri" w:cs="Calibri"/>
          <w:color w:val="000080"/>
        </w:rPr>
      </w:pPr>
      <w:r>
        <w:rPr>
          <w:rFonts w:ascii="Calibri" w:eastAsia="Calibri" w:hAnsi="Calibri" w:cs="Calibri"/>
          <w:color w:val="000080"/>
        </w:rPr>
        <w:t>If and when a Trustee needs to wants to discuss their own child(ren) they are acting as  not a Trustee but as a parent</w:t>
      </w:r>
    </w:p>
    <w:p w14:paraId="38EAF1DD" w14:textId="77777777" w:rsidR="005368E8" w:rsidRDefault="006709A0">
      <w:pPr>
        <w:widowControl w:val="0"/>
        <w:pBdr>
          <w:top w:val="nil"/>
          <w:left w:val="nil"/>
          <w:bottom w:val="nil"/>
          <w:right w:val="nil"/>
          <w:between w:val="nil"/>
        </w:pBdr>
        <w:spacing w:before="274" w:line="240" w:lineRule="auto"/>
        <w:ind w:left="75"/>
        <w:rPr>
          <w:rFonts w:ascii="Calibri" w:eastAsia="Calibri" w:hAnsi="Calibri" w:cs="Calibri"/>
          <w:color w:val="000080"/>
        </w:rPr>
      </w:pPr>
      <w:r>
        <w:rPr>
          <w:rFonts w:ascii="Calibri" w:eastAsia="Calibri" w:hAnsi="Calibri" w:cs="Calibri"/>
          <w:color w:val="000080"/>
          <w:u w:val="single"/>
        </w:rPr>
        <w:t>Chairperson</w:t>
      </w:r>
      <w:r>
        <w:rPr>
          <w:rFonts w:ascii="Calibri" w:eastAsia="Calibri" w:hAnsi="Calibri" w:cs="Calibri"/>
          <w:color w:val="000080"/>
        </w:rPr>
        <w:t xml:space="preserve"> </w:t>
      </w:r>
    </w:p>
    <w:p w14:paraId="284D9071" w14:textId="4257394A" w:rsidR="005368E8" w:rsidRDefault="006709A0" w:rsidP="00A11EA9">
      <w:pPr>
        <w:widowControl w:val="0"/>
        <w:pBdr>
          <w:top w:val="nil"/>
          <w:left w:val="nil"/>
          <w:bottom w:val="nil"/>
          <w:right w:val="nil"/>
          <w:between w:val="nil"/>
        </w:pBdr>
        <w:spacing w:before="11" w:line="243" w:lineRule="auto"/>
        <w:ind w:left="68" w:right="771"/>
        <w:rPr>
          <w:rFonts w:ascii="Calibri" w:eastAsia="Calibri" w:hAnsi="Calibri" w:cs="Calibri"/>
          <w:color w:val="000000"/>
        </w:rPr>
      </w:pPr>
      <w:r>
        <w:rPr>
          <w:rFonts w:ascii="Calibri" w:eastAsia="Calibri" w:hAnsi="Calibri" w:cs="Calibri"/>
          <w:color w:val="000000"/>
        </w:rPr>
        <w:t xml:space="preserve">Annually the Chairperson will </w:t>
      </w:r>
      <w:r w:rsidR="00A11EA9">
        <w:rPr>
          <w:rFonts w:ascii="Calibri" w:eastAsia="Calibri" w:hAnsi="Calibri" w:cs="Calibri"/>
          <w:color w:val="000000"/>
        </w:rPr>
        <w:t xml:space="preserve">discuss with the principal their effectiveness as  a team. </w:t>
      </w:r>
    </w:p>
    <w:p w14:paraId="42AAFAC5" w14:textId="77777777" w:rsidR="005368E8" w:rsidRDefault="006709A0">
      <w:pPr>
        <w:widowControl w:val="0"/>
        <w:pBdr>
          <w:top w:val="nil"/>
          <w:left w:val="nil"/>
          <w:bottom w:val="nil"/>
          <w:right w:val="nil"/>
          <w:between w:val="nil"/>
        </w:pBdr>
        <w:spacing w:before="277" w:line="240" w:lineRule="auto"/>
        <w:ind w:left="73"/>
        <w:rPr>
          <w:rFonts w:ascii="Calibri" w:eastAsia="Calibri" w:hAnsi="Calibri" w:cs="Calibri"/>
          <w:color w:val="000080"/>
        </w:rPr>
      </w:pPr>
      <w:r>
        <w:rPr>
          <w:rFonts w:ascii="Calibri" w:eastAsia="Calibri" w:hAnsi="Calibri" w:cs="Calibri"/>
          <w:color w:val="000080"/>
          <w:u w:val="single"/>
        </w:rPr>
        <w:t>Strategic Plan and Policy Framework</w:t>
      </w:r>
      <w:r>
        <w:rPr>
          <w:rFonts w:ascii="Calibri" w:eastAsia="Calibri" w:hAnsi="Calibri" w:cs="Calibri"/>
          <w:color w:val="000080"/>
        </w:rPr>
        <w:t xml:space="preserve"> </w:t>
      </w:r>
    </w:p>
    <w:p w14:paraId="3463287D" w14:textId="77777777" w:rsidR="005368E8" w:rsidRDefault="006709A0">
      <w:pPr>
        <w:widowControl w:val="0"/>
        <w:pBdr>
          <w:top w:val="nil"/>
          <w:left w:val="nil"/>
          <w:bottom w:val="nil"/>
          <w:right w:val="nil"/>
          <w:between w:val="nil"/>
        </w:pBdr>
        <w:spacing w:before="11" w:line="243" w:lineRule="auto"/>
        <w:ind w:left="75" w:right="299" w:hanging="5"/>
        <w:rPr>
          <w:rFonts w:ascii="Calibri" w:eastAsia="Calibri" w:hAnsi="Calibri" w:cs="Calibri"/>
          <w:color w:val="000000"/>
        </w:rPr>
      </w:pPr>
      <w:r>
        <w:rPr>
          <w:rFonts w:ascii="Calibri" w:eastAsia="Calibri" w:hAnsi="Calibri" w:cs="Calibri"/>
          <w:color w:val="000000"/>
        </w:rPr>
        <w:t xml:space="preserve">Annually the Chairperson will co-ordinate a review of the effectiveness of the Board of Trustees. A report of the  outcomes will be provided to the Board, including a training plan for the Board as a whole. The review will be  based on the Strategic Plan and Policy Framework. </w:t>
      </w:r>
    </w:p>
    <w:p w14:paraId="5B1523D7" w14:textId="77777777" w:rsidR="005368E8" w:rsidRDefault="006709A0">
      <w:pPr>
        <w:pStyle w:val="Heading2"/>
        <w:widowControl w:val="0"/>
        <w:spacing w:before="1078"/>
        <w:ind w:left="87"/>
      </w:pPr>
      <w:bookmarkStart w:id="165" w:name="_Toc221710234"/>
      <w:r>
        <w:t>BOARD COMMUNICATIONS</w:t>
      </w:r>
      <w:bookmarkEnd w:id="165"/>
      <w:r>
        <w:t xml:space="preserve"> </w:t>
      </w:r>
    </w:p>
    <w:p w14:paraId="550CE68A" w14:textId="77777777" w:rsidR="005368E8" w:rsidRDefault="006709A0">
      <w:pPr>
        <w:widowControl w:val="0"/>
        <w:pBdr>
          <w:top w:val="nil"/>
          <w:left w:val="nil"/>
          <w:bottom w:val="nil"/>
          <w:right w:val="nil"/>
          <w:between w:val="nil"/>
        </w:pBdr>
        <w:spacing w:before="301" w:line="240" w:lineRule="auto"/>
        <w:ind w:left="436"/>
        <w:rPr>
          <w:rFonts w:ascii="Calibri" w:eastAsia="Calibri" w:hAnsi="Calibri" w:cs="Calibri"/>
          <w:color w:val="000000"/>
        </w:rPr>
      </w:pPr>
      <w:r>
        <w:rPr>
          <w:rFonts w:ascii="Calibri" w:eastAsia="Calibri" w:hAnsi="Calibri" w:cs="Calibri"/>
          <w:color w:val="000000"/>
        </w:rPr>
        <w:t xml:space="preserve">• Meeting of the Board of Trustees will be advertised in advance </w:t>
      </w:r>
    </w:p>
    <w:p w14:paraId="6AF52A80" w14:textId="77777777" w:rsidR="005368E8" w:rsidRDefault="006709A0">
      <w:pPr>
        <w:widowControl w:val="0"/>
        <w:pBdr>
          <w:top w:val="nil"/>
          <w:left w:val="nil"/>
          <w:bottom w:val="nil"/>
          <w:right w:val="nil"/>
          <w:between w:val="nil"/>
        </w:pBdr>
        <w:spacing w:before="20" w:line="240" w:lineRule="auto"/>
        <w:ind w:left="436"/>
        <w:rPr>
          <w:rFonts w:ascii="Calibri" w:eastAsia="Calibri" w:hAnsi="Calibri" w:cs="Calibri"/>
          <w:color w:val="000000"/>
        </w:rPr>
      </w:pPr>
      <w:r>
        <w:rPr>
          <w:rFonts w:ascii="Calibri" w:eastAsia="Calibri" w:hAnsi="Calibri" w:cs="Calibri"/>
          <w:color w:val="000000"/>
        </w:rPr>
        <w:t xml:space="preserve">• Full minutes of the meetings are available through the school office. </w:t>
      </w:r>
    </w:p>
    <w:p w14:paraId="5A6C5FB1" w14:textId="77777777" w:rsidR="005368E8" w:rsidRDefault="006709A0">
      <w:pPr>
        <w:widowControl w:val="0"/>
        <w:pBdr>
          <w:top w:val="nil"/>
          <w:left w:val="nil"/>
          <w:bottom w:val="nil"/>
          <w:right w:val="nil"/>
          <w:between w:val="nil"/>
        </w:pBdr>
        <w:spacing w:before="23" w:line="243" w:lineRule="auto"/>
        <w:ind w:left="789" w:right="71" w:hanging="352"/>
        <w:rPr>
          <w:rFonts w:ascii="Calibri" w:eastAsia="Calibri" w:hAnsi="Calibri" w:cs="Calibri"/>
          <w:color w:val="000000"/>
        </w:rPr>
      </w:pPr>
      <w:r>
        <w:rPr>
          <w:rFonts w:ascii="Calibri" w:eastAsia="Calibri" w:hAnsi="Calibri" w:cs="Calibri"/>
          <w:color w:val="000000"/>
        </w:rPr>
        <w:t xml:space="preserve">• The Board will report annually to the community giving details of the previous years financial audit, and of  financial objectives, school development and budgeting for the current year. </w:t>
      </w:r>
    </w:p>
    <w:p w14:paraId="0A9FF86C" w14:textId="77777777" w:rsidR="005368E8" w:rsidRDefault="006709A0">
      <w:pPr>
        <w:pStyle w:val="Heading2"/>
        <w:widowControl w:val="0"/>
        <w:spacing w:before="543"/>
        <w:ind w:left="87"/>
      </w:pPr>
      <w:bookmarkStart w:id="166" w:name="_Toc221710235"/>
      <w:r>
        <w:t>RELIGIOUS INSTRUCTION</w:t>
      </w:r>
      <w:bookmarkEnd w:id="166"/>
      <w:r>
        <w:t xml:space="preserve"> </w:t>
      </w:r>
    </w:p>
    <w:p w14:paraId="360A0906" w14:textId="77777777" w:rsidR="005368E8" w:rsidRDefault="006709A0">
      <w:pPr>
        <w:widowControl w:val="0"/>
        <w:pBdr>
          <w:top w:val="nil"/>
          <w:left w:val="nil"/>
          <w:bottom w:val="nil"/>
          <w:right w:val="nil"/>
          <w:between w:val="nil"/>
        </w:pBdr>
        <w:spacing w:before="289" w:line="241" w:lineRule="auto"/>
        <w:ind w:left="71" w:right="64" w:hanging="1"/>
        <w:rPr>
          <w:rFonts w:ascii="Calibri" w:eastAsia="Calibri" w:hAnsi="Calibri" w:cs="Calibri"/>
          <w:color w:val="000000"/>
        </w:rPr>
      </w:pPr>
      <w:r>
        <w:rPr>
          <w:rFonts w:ascii="Calibri" w:eastAsia="Calibri" w:hAnsi="Calibri" w:cs="Calibri"/>
          <w:color w:val="000000"/>
        </w:rPr>
        <w:t xml:space="preserve">As of 2009, due to the numbers of children whose caregivers had decided to opt out of Religious Instruction, this  will no longer be held. </w:t>
      </w:r>
    </w:p>
    <w:p w14:paraId="3A08F117" w14:textId="77777777" w:rsidR="005368E8" w:rsidRDefault="006709A0">
      <w:pPr>
        <w:pStyle w:val="Heading2"/>
        <w:widowControl w:val="0"/>
        <w:spacing w:before="936"/>
        <w:ind w:left="77"/>
      </w:pPr>
      <w:bookmarkStart w:id="167" w:name="_Toc221710236"/>
      <w:r>
        <w:t>COMMUNITY CONSULTATION</w:t>
      </w:r>
      <w:bookmarkEnd w:id="167"/>
      <w:r>
        <w:t xml:space="preserve"> </w:t>
      </w:r>
    </w:p>
    <w:p w14:paraId="0415C4E5" w14:textId="77777777" w:rsidR="005368E8" w:rsidRDefault="006709A0">
      <w:pPr>
        <w:widowControl w:val="0"/>
        <w:pBdr>
          <w:top w:val="nil"/>
          <w:left w:val="nil"/>
          <w:bottom w:val="nil"/>
          <w:right w:val="nil"/>
          <w:between w:val="nil"/>
        </w:pBdr>
        <w:spacing w:before="289" w:line="240" w:lineRule="auto"/>
        <w:ind w:left="75"/>
        <w:rPr>
          <w:rFonts w:ascii="Calibri" w:eastAsia="Calibri" w:hAnsi="Calibri" w:cs="Calibri"/>
          <w:color w:val="000000"/>
        </w:rPr>
      </w:pPr>
      <w:r>
        <w:rPr>
          <w:rFonts w:ascii="Calibri" w:eastAsia="Calibri" w:hAnsi="Calibri" w:cs="Calibri"/>
          <w:color w:val="000000"/>
        </w:rPr>
        <w:t>Consultation will occur with the immediate community and the extended community.</w:t>
      </w:r>
    </w:p>
    <w:p w14:paraId="522F27E2" w14:textId="77777777" w:rsidR="005368E8" w:rsidRDefault="006709A0">
      <w:pPr>
        <w:widowControl w:val="0"/>
        <w:pBdr>
          <w:top w:val="nil"/>
          <w:left w:val="nil"/>
          <w:bottom w:val="nil"/>
          <w:right w:val="nil"/>
          <w:between w:val="nil"/>
        </w:pBdr>
        <w:spacing w:before="548" w:line="240" w:lineRule="auto"/>
        <w:ind w:left="75"/>
        <w:rPr>
          <w:rFonts w:ascii="Calibri" w:eastAsia="Calibri" w:hAnsi="Calibri" w:cs="Calibri"/>
          <w:color w:val="000080"/>
        </w:rPr>
      </w:pPr>
      <w:r>
        <w:rPr>
          <w:rFonts w:ascii="Calibri" w:eastAsia="Calibri" w:hAnsi="Calibri" w:cs="Calibri"/>
          <w:color w:val="000080"/>
          <w:u w:val="single"/>
        </w:rPr>
        <w:t>Consultation will assist Board and Staff with:</w:t>
      </w:r>
      <w:r>
        <w:rPr>
          <w:rFonts w:ascii="Calibri" w:eastAsia="Calibri" w:hAnsi="Calibri" w:cs="Calibri"/>
          <w:color w:val="000080"/>
        </w:rPr>
        <w:t xml:space="preserve"> </w:t>
      </w:r>
    </w:p>
    <w:p w14:paraId="7619E6C2" w14:textId="77777777" w:rsidR="005368E8" w:rsidRDefault="006709A0">
      <w:pPr>
        <w:widowControl w:val="0"/>
        <w:pBdr>
          <w:top w:val="nil"/>
          <w:left w:val="nil"/>
          <w:bottom w:val="nil"/>
          <w:right w:val="nil"/>
          <w:between w:val="nil"/>
        </w:pBdr>
        <w:spacing w:before="292" w:line="240" w:lineRule="auto"/>
        <w:ind w:left="436"/>
        <w:rPr>
          <w:rFonts w:ascii="Calibri" w:eastAsia="Calibri" w:hAnsi="Calibri" w:cs="Calibri"/>
          <w:color w:val="000000"/>
        </w:rPr>
      </w:pPr>
      <w:r>
        <w:rPr>
          <w:rFonts w:ascii="Calibri" w:eastAsia="Calibri" w:hAnsi="Calibri" w:cs="Calibri"/>
          <w:color w:val="000000"/>
        </w:rPr>
        <w:t xml:space="preserve">• Self-review/future directions </w:t>
      </w:r>
    </w:p>
    <w:p w14:paraId="5AB6A2A0" w14:textId="77777777" w:rsidR="005368E8" w:rsidRDefault="006709A0">
      <w:pPr>
        <w:widowControl w:val="0"/>
        <w:pBdr>
          <w:top w:val="nil"/>
          <w:left w:val="nil"/>
          <w:bottom w:val="nil"/>
          <w:right w:val="nil"/>
          <w:between w:val="nil"/>
        </w:pBdr>
        <w:spacing w:before="20" w:line="240" w:lineRule="auto"/>
        <w:ind w:left="436"/>
        <w:rPr>
          <w:rFonts w:ascii="Calibri" w:eastAsia="Calibri" w:hAnsi="Calibri" w:cs="Calibri"/>
          <w:color w:val="000000"/>
        </w:rPr>
      </w:pPr>
      <w:r>
        <w:rPr>
          <w:rFonts w:ascii="Calibri" w:eastAsia="Calibri" w:hAnsi="Calibri" w:cs="Calibri"/>
          <w:color w:val="000000"/>
        </w:rPr>
        <w:t xml:space="preserve">• Decision-making </w:t>
      </w:r>
    </w:p>
    <w:p w14:paraId="2B89C199"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Establishing core values </w:t>
      </w:r>
    </w:p>
    <w:p w14:paraId="5ED4CC84"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Informing the community about pupil achievement </w:t>
      </w:r>
    </w:p>
    <w:p w14:paraId="24B6DE2A"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Deciding priorities for curriculum development. </w:t>
      </w:r>
    </w:p>
    <w:p w14:paraId="1675AE8D" w14:textId="77777777" w:rsidR="005368E8" w:rsidRDefault="006709A0">
      <w:pPr>
        <w:widowControl w:val="0"/>
        <w:pBdr>
          <w:top w:val="nil"/>
          <w:left w:val="nil"/>
          <w:bottom w:val="nil"/>
          <w:right w:val="nil"/>
          <w:between w:val="nil"/>
        </w:pBdr>
        <w:spacing w:before="279" w:line="240" w:lineRule="auto"/>
        <w:ind w:left="75"/>
        <w:rPr>
          <w:rFonts w:ascii="Calibri" w:eastAsia="Calibri" w:hAnsi="Calibri" w:cs="Calibri"/>
          <w:color w:val="000000"/>
        </w:rPr>
      </w:pPr>
      <w:r>
        <w:rPr>
          <w:rFonts w:ascii="Calibri" w:eastAsia="Calibri" w:hAnsi="Calibri" w:cs="Calibri"/>
          <w:color w:val="000000"/>
        </w:rPr>
        <w:lastRenderedPageBreak/>
        <w:t xml:space="preserve">Consultation will occur within the immediate community and our extended community. </w:t>
      </w:r>
    </w:p>
    <w:p w14:paraId="3BB62107" w14:textId="77777777" w:rsidR="005368E8" w:rsidRDefault="006709A0">
      <w:pPr>
        <w:widowControl w:val="0"/>
        <w:pBdr>
          <w:top w:val="nil"/>
          <w:left w:val="nil"/>
          <w:bottom w:val="nil"/>
          <w:right w:val="nil"/>
          <w:between w:val="nil"/>
        </w:pBdr>
        <w:spacing w:before="815" w:line="240" w:lineRule="auto"/>
        <w:ind w:left="75"/>
        <w:rPr>
          <w:rFonts w:ascii="Calibri" w:eastAsia="Calibri" w:hAnsi="Calibri" w:cs="Calibri"/>
          <w:color w:val="000080"/>
        </w:rPr>
      </w:pPr>
      <w:r>
        <w:rPr>
          <w:rFonts w:ascii="Calibri" w:eastAsia="Calibri" w:hAnsi="Calibri" w:cs="Calibri"/>
          <w:color w:val="000080"/>
          <w:u w:val="single"/>
        </w:rPr>
        <w:t>Consultation shall include</w:t>
      </w:r>
      <w:r>
        <w:rPr>
          <w:rFonts w:ascii="Calibri" w:eastAsia="Calibri" w:hAnsi="Calibri" w:cs="Calibri"/>
          <w:color w:val="000080"/>
        </w:rPr>
        <w:t xml:space="preserve">: </w:t>
      </w:r>
    </w:p>
    <w:p w14:paraId="551DE029" w14:textId="77777777" w:rsidR="005368E8" w:rsidRDefault="006709A0">
      <w:pPr>
        <w:widowControl w:val="0"/>
        <w:pBdr>
          <w:top w:val="nil"/>
          <w:left w:val="nil"/>
          <w:bottom w:val="nil"/>
          <w:right w:val="nil"/>
          <w:between w:val="nil"/>
        </w:pBdr>
        <w:spacing w:before="292" w:line="240" w:lineRule="auto"/>
        <w:ind w:left="436"/>
        <w:rPr>
          <w:rFonts w:ascii="Calibri" w:eastAsia="Calibri" w:hAnsi="Calibri" w:cs="Calibri"/>
          <w:color w:val="000000"/>
        </w:rPr>
      </w:pPr>
      <w:r>
        <w:rPr>
          <w:rFonts w:ascii="Calibri" w:eastAsia="Calibri" w:hAnsi="Calibri" w:cs="Calibri"/>
          <w:color w:val="000000"/>
        </w:rPr>
        <w:t xml:space="preserve">• Health Programme Review [as required] </w:t>
      </w:r>
    </w:p>
    <w:p w14:paraId="762D5DD5"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Maori community </w:t>
      </w:r>
    </w:p>
    <w:p w14:paraId="4575A585" w14:textId="77777777" w:rsidR="005368E8" w:rsidRDefault="006709A0">
      <w:pPr>
        <w:widowControl w:val="0"/>
        <w:pBdr>
          <w:top w:val="nil"/>
          <w:left w:val="nil"/>
          <w:bottom w:val="nil"/>
          <w:right w:val="nil"/>
          <w:between w:val="nil"/>
        </w:pBdr>
        <w:spacing w:before="20" w:line="240" w:lineRule="auto"/>
        <w:ind w:left="436"/>
        <w:rPr>
          <w:rFonts w:ascii="Calibri" w:eastAsia="Calibri" w:hAnsi="Calibri" w:cs="Calibri"/>
          <w:color w:val="000000"/>
        </w:rPr>
      </w:pPr>
      <w:r>
        <w:rPr>
          <w:rFonts w:ascii="Calibri" w:eastAsia="Calibri" w:hAnsi="Calibri" w:cs="Calibri"/>
          <w:color w:val="000000"/>
        </w:rPr>
        <w:t xml:space="preserve">• Annual plan </w:t>
      </w:r>
    </w:p>
    <w:p w14:paraId="4D5BC3F2"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Curriculum consultation </w:t>
      </w:r>
    </w:p>
    <w:p w14:paraId="5478F294"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Reporting on pupil achievement and learning </w:t>
      </w:r>
    </w:p>
    <w:p w14:paraId="3EFF0589"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Making all caregivers feel welcome and valued in the school. </w:t>
      </w:r>
    </w:p>
    <w:p w14:paraId="58843694" w14:textId="77777777" w:rsidR="005368E8" w:rsidRDefault="006709A0">
      <w:pPr>
        <w:pStyle w:val="Heading2"/>
        <w:widowControl w:val="0"/>
        <w:spacing w:before="666"/>
        <w:ind w:left="77"/>
      </w:pPr>
      <w:bookmarkStart w:id="168" w:name="_Toc221710237"/>
      <w:r>
        <w:t>CONSULTATION WITH MAORI COMMUNITY</w:t>
      </w:r>
      <w:bookmarkEnd w:id="168"/>
      <w:r>
        <w:t xml:space="preserve"> </w:t>
      </w:r>
    </w:p>
    <w:p w14:paraId="632EB57D" w14:textId="77777777" w:rsidR="005368E8" w:rsidRDefault="006709A0">
      <w:pPr>
        <w:widowControl w:val="0"/>
        <w:pBdr>
          <w:top w:val="nil"/>
          <w:left w:val="nil"/>
          <w:bottom w:val="nil"/>
          <w:right w:val="nil"/>
          <w:between w:val="nil"/>
        </w:pBdr>
        <w:spacing w:before="289" w:line="243" w:lineRule="auto"/>
        <w:ind w:left="71" w:right="299" w:hanging="1"/>
        <w:rPr>
          <w:rFonts w:ascii="Calibri" w:eastAsia="Calibri" w:hAnsi="Calibri" w:cs="Calibri"/>
          <w:color w:val="000000"/>
        </w:rPr>
      </w:pPr>
      <w:r>
        <w:rPr>
          <w:rFonts w:ascii="Calibri" w:eastAsia="Calibri" w:hAnsi="Calibri" w:cs="Calibri"/>
          <w:color w:val="000000"/>
        </w:rPr>
        <w:t xml:space="preserve">At Hora Hora School approximately 75% of its pupils are Maori. Therefore, it is recognised that any consultation  with its community is also consultation with its Maori Community. </w:t>
      </w:r>
    </w:p>
    <w:p w14:paraId="11F56191" w14:textId="77777777" w:rsidR="005368E8" w:rsidRDefault="006709A0">
      <w:pPr>
        <w:widowControl w:val="0"/>
        <w:pBdr>
          <w:top w:val="nil"/>
          <w:left w:val="nil"/>
          <w:bottom w:val="nil"/>
          <w:right w:val="nil"/>
          <w:between w:val="nil"/>
        </w:pBdr>
        <w:spacing w:before="276" w:line="240" w:lineRule="auto"/>
        <w:ind w:left="75"/>
        <w:rPr>
          <w:rFonts w:ascii="Calibri" w:eastAsia="Calibri" w:hAnsi="Calibri" w:cs="Calibri"/>
          <w:color w:val="000080"/>
        </w:rPr>
      </w:pPr>
      <w:r>
        <w:rPr>
          <w:rFonts w:ascii="Calibri" w:eastAsia="Calibri" w:hAnsi="Calibri" w:cs="Calibri"/>
          <w:color w:val="000080"/>
          <w:u w:val="single"/>
        </w:rPr>
        <w:t>Consultation will promote the values of</w:t>
      </w:r>
      <w:r>
        <w:rPr>
          <w:rFonts w:ascii="Calibri" w:eastAsia="Calibri" w:hAnsi="Calibri" w:cs="Calibri"/>
          <w:color w:val="000080"/>
        </w:rPr>
        <w:t xml:space="preserve">: </w:t>
      </w:r>
    </w:p>
    <w:p w14:paraId="0DACB366" w14:textId="77777777" w:rsidR="005368E8" w:rsidRDefault="006709A0">
      <w:pPr>
        <w:widowControl w:val="0"/>
        <w:pBdr>
          <w:top w:val="nil"/>
          <w:left w:val="nil"/>
          <w:bottom w:val="nil"/>
          <w:right w:val="nil"/>
          <w:between w:val="nil"/>
        </w:pBdr>
        <w:spacing w:before="289" w:line="240" w:lineRule="auto"/>
        <w:ind w:left="436"/>
        <w:rPr>
          <w:rFonts w:ascii="Calibri" w:eastAsia="Calibri" w:hAnsi="Calibri" w:cs="Calibri"/>
          <w:color w:val="000000"/>
        </w:rPr>
      </w:pPr>
      <w:r>
        <w:rPr>
          <w:rFonts w:ascii="Calibri" w:eastAsia="Calibri" w:hAnsi="Calibri" w:cs="Calibri"/>
          <w:color w:val="000000"/>
        </w:rPr>
        <w:t xml:space="preserve">• Whanaungatanga – Family Relationship </w:t>
      </w:r>
    </w:p>
    <w:p w14:paraId="356AFA9D"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Tiakitanga – Taking care of </w:t>
      </w:r>
    </w:p>
    <w:p w14:paraId="641D3977"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Manaakitanga – Respect </w:t>
      </w:r>
    </w:p>
    <w:p w14:paraId="503281AA"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Tautoko – Support </w:t>
      </w:r>
    </w:p>
    <w:p w14:paraId="3CA54521" w14:textId="77777777" w:rsidR="005368E8" w:rsidRDefault="006709A0">
      <w:pPr>
        <w:widowControl w:val="0"/>
        <w:pBdr>
          <w:top w:val="nil"/>
          <w:left w:val="nil"/>
          <w:bottom w:val="nil"/>
          <w:right w:val="nil"/>
          <w:between w:val="nil"/>
        </w:pBdr>
        <w:spacing w:before="277" w:line="240" w:lineRule="auto"/>
        <w:ind w:left="75"/>
        <w:rPr>
          <w:rFonts w:ascii="Calibri" w:eastAsia="Calibri" w:hAnsi="Calibri" w:cs="Calibri"/>
          <w:color w:val="000080"/>
          <w:u w:val="single"/>
        </w:rPr>
      </w:pPr>
      <w:r>
        <w:rPr>
          <w:rFonts w:ascii="Calibri" w:eastAsia="Calibri" w:hAnsi="Calibri" w:cs="Calibri"/>
          <w:color w:val="000080"/>
          <w:u w:val="single"/>
        </w:rPr>
        <w:t xml:space="preserve">Consultation will occur with: </w:t>
      </w:r>
    </w:p>
    <w:p w14:paraId="2B59CBD2" w14:textId="77777777" w:rsidR="005368E8" w:rsidRDefault="006709A0">
      <w:pPr>
        <w:widowControl w:val="0"/>
        <w:pBdr>
          <w:top w:val="nil"/>
          <w:left w:val="nil"/>
          <w:bottom w:val="nil"/>
          <w:right w:val="nil"/>
          <w:between w:val="nil"/>
        </w:pBdr>
        <w:spacing w:before="291" w:line="240" w:lineRule="auto"/>
        <w:ind w:left="436"/>
        <w:rPr>
          <w:rFonts w:ascii="Calibri" w:eastAsia="Calibri" w:hAnsi="Calibri" w:cs="Calibri"/>
          <w:color w:val="000000"/>
        </w:rPr>
      </w:pPr>
      <w:r>
        <w:rPr>
          <w:rFonts w:ascii="Calibri" w:eastAsia="Calibri" w:hAnsi="Calibri" w:cs="Calibri"/>
          <w:color w:val="000000"/>
        </w:rPr>
        <w:t xml:space="preserve">• Our immediate whanau caregivers/caregivers of pupils and as appropriate. </w:t>
      </w:r>
    </w:p>
    <w:p w14:paraId="2EED000C"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Te Parewhau. </w:t>
      </w:r>
    </w:p>
    <w:p w14:paraId="55278E25"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Any other relevant organizations where appropriate. </w:t>
      </w:r>
    </w:p>
    <w:p w14:paraId="69850DB6" w14:textId="77777777" w:rsidR="005368E8" w:rsidRDefault="006709A0">
      <w:pPr>
        <w:widowControl w:val="0"/>
        <w:pBdr>
          <w:top w:val="nil"/>
          <w:left w:val="nil"/>
          <w:bottom w:val="nil"/>
          <w:right w:val="nil"/>
          <w:between w:val="nil"/>
        </w:pBdr>
        <w:spacing w:before="277" w:line="243" w:lineRule="auto"/>
        <w:ind w:left="71" w:right="261" w:firstLine="4"/>
        <w:rPr>
          <w:rFonts w:ascii="Calibri" w:eastAsia="Calibri" w:hAnsi="Calibri" w:cs="Calibri"/>
          <w:color w:val="1F497D"/>
        </w:rPr>
      </w:pPr>
      <w:r>
        <w:rPr>
          <w:rFonts w:ascii="Calibri" w:eastAsia="Calibri" w:hAnsi="Calibri" w:cs="Calibri"/>
          <w:color w:val="1F497D"/>
          <w:u w:val="single"/>
        </w:rPr>
        <w:t xml:space="preserve">Consultation with the community will acknowledge and recognize the tangata whenua of Aotearoa. Therefore it </w:t>
      </w:r>
      <w:r>
        <w:rPr>
          <w:rFonts w:ascii="Calibri" w:eastAsia="Calibri" w:hAnsi="Calibri" w:cs="Calibri"/>
          <w:color w:val="1F497D"/>
        </w:rPr>
        <w:t xml:space="preserve"> </w:t>
      </w:r>
      <w:r>
        <w:rPr>
          <w:rFonts w:ascii="Calibri" w:eastAsia="Calibri" w:hAnsi="Calibri" w:cs="Calibri"/>
          <w:color w:val="1F497D"/>
          <w:u w:val="single"/>
        </w:rPr>
        <w:t>will:</w:t>
      </w:r>
      <w:r>
        <w:rPr>
          <w:rFonts w:ascii="Calibri" w:eastAsia="Calibri" w:hAnsi="Calibri" w:cs="Calibri"/>
          <w:color w:val="1F497D"/>
        </w:rPr>
        <w:t xml:space="preserve"> </w:t>
      </w:r>
    </w:p>
    <w:p w14:paraId="306BEB04" w14:textId="77777777" w:rsidR="005368E8" w:rsidRDefault="006709A0">
      <w:pPr>
        <w:widowControl w:val="0"/>
        <w:pBdr>
          <w:top w:val="nil"/>
          <w:left w:val="nil"/>
          <w:bottom w:val="nil"/>
          <w:right w:val="nil"/>
          <w:between w:val="nil"/>
        </w:pBdr>
        <w:spacing w:before="288" w:line="240" w:lineRule="auto"/>
        <w:ind w:left="436"/>
        <w:rPr>
          <w:rFonts w:ascii="Calibri" w:eastAsia="Calibri" w:hAnsi="Calibri" w:cs="Calibri"/>
          <w:color w:val="000000"/>
        </w:rPr>
      </w:pPr>
      <w:r>
        <w:rPr>
          <w:rFonts w:ascii="Calibri" w:eastAsia="Calibri" w:hAnsi="Calibri" w:cs="Calibri"/>
          <w:color w:val="000000"/>
        </w:rPr>
        <w:t xml:space="preserve">• Embrace and promote Te reo and tikanga Maori. </w:t>
      </w:r>
    </w:p>
    <w:p w14:paraId="3723C182"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Promote values, beliefs and aspirations of the tangata whenua. </w:t>
      </w:r>
    </w:p>
    <w:p w14:paraId="71C375E2" w14:textId="77777777" w:rsidR="005368E8" w:rsidRDefault="006709A0">
      <w:pPr>
        <w:widowControl w:val="0"/>
        <w:pBdr>
          <w:top w:val="nil"/>
          <w:left w:val="nil"/>
          <w:bottom w:val="nil"/>
          <w:right w:val="nil"/>
          <w:between w:val="nil"/>
        </w:pBdr>
        <w:spacing w:before="23" w:line="253" w:lineRule="auto"/>
        <w:ind w:left="436" w:right="1816"/>
        <w:rPr>
          <w:rFonts w:ascii="Calibri" w:eastAsia="Calibri" w:hAnsi="Calibri" w:cs="Calibri"/>
          <w:color w:val="000000"/>
        </w:rPr>
      </w:pPr>
      <w:r>
        <w:rPr>
          <w:rFonts w:ascii="Calibri" w:eastAsia="Calibri" w:hAnsi="Calibri" w:cs="Calibri"/>
          <w:color w:val="000000"/>
        </w:rPr>
        <w:t>• Develop strategies to enhance learning opportunities for Maori pupils and all pupils. • Ensure Maori contexts for learning in every curriculum area planned and implemented. • Provide a greater understanding and appreciation for individual pupils’ learning styles. • Provide direction and perspectives on a preferred Maori pedagogy, i.e. learning styles. • Provide the opportunity to develop relationships between the school and caregivers.</w:t>
      </w:r>
    </w:p>
    <w:p w14:paraId="728E6140" w14:textId="77777777" w:rsidR="005368E8" w:rsidRDefault="006709A0">
      <w:pPr>
        <w:widowControl w:val="0"/>
        <w:pBdr>
          <w:top w:val="nil"/>
          <w:left w:val="nil"/>
          <w:bottom w:val="nil"/>
          <w:right w:val="nil"/>
          <w:between w:val="nil"/>
        </w:pBdr>
        <w:spacing w:before="279" w:line="240" w:lineRule="auto"/>
        <w:ind w:left="75"/>
        <w:rPr>
          <w:rFonts w:ascii="Calibri" w:eastAsia="Calibri" w:hAnsi="Calibri" w:cs="Calibri"/>
          <w:color w:val="000080"/>
        </w:rPr>
      </w:pPr>
      <w:r>
        <w:rPr>
          <w:rFonts w:ascii="Calibri" w:eastAsia="Calibri" w:hAnsi="Calibri" w:cs="Calibri"/>
          <w:color w:val="000080"/>
          <w:u w:val="single"/>
        </w:rPr>
        <w:t>Consultation shall include</w:t>
      </w:r>
      <w:r>
        <w:rPr>
          <w:rFonts w:ascii="Calibri" w:eastAsia="Calibri" w:hAnsi="Calibri" w:cs="Calibri"/>
          <w:color w:val="000080"/>
        </w:rPr>
        <w:t xml:space="preserve">: </w:t>
      </w:r>
    </w:p>
    <w:p w14:paraId="5B35C1B8" w14:textId="77777777" w:rsidR="005368E8" w:rsidRDefault="006709A0">
      <w:pPr>
        <w:widowControl w:val="0"/>
        <w:pBdr>
          <w:top w:val="nil"/>
          <w:left w:val="nil"/>
          <w:bottom w:val="nil"/>
          <w:right w:val="nil"/>
          <w:between w:val="nil"/>
        </w:pBdr>
        <w:spacing w:before="292" w:line="240" w:lineRule="auto"/>
        <w:ind w:left="436"/>
        <w:rPr>
          <w:rFonts w:ascii="Calibri" w:eastAsia="Calibri" w:hAnsi="Calibri" w:cs="Calibri"/>
          <w:color w:val="000000"/>
        </w:rPr>
      </w:pPr>
      <w:r>
        <w:rPr>
          <w:rFonts w:ascii="Calibri" w:eastAsia="Calibri" w:hAnsi="Calibri" w:cs="Calibri"/>
          <w:color w:val="000000"/>
        </w:rPr>
        <w:t xml:space="preserve">• Health programme review </w:t>
      </w:r>
    </w:p>
    <w:p w14:paraId="38559838" w14:textId="77777777" w:rsidR="005368E8" w:rsidRDefault="006709A0">
      <w:pPr>
        <w:widowControl w:val="0"/>
        <w:pBdr>
          <w:top w:val="nil"/>
          <w:left w:val="nil"/>
          <w:bottom w:val="nil"/>
          <w:right w:val="nil"/>
          <w:between w:val="nil"/>
        </w:pBdr>
        <w:spacing w:before="20" w:line="240" w:lineRule="auto"/>
        <w:ind w:left="436"/>
        <w:rPr>
          <w:rFonts w:ascii="Calibri" w:eastAsia="Calibri" w:hAnsi="Calibri" w:cs="Calibri"/>
          <w:color w:val="000000"/>
        </w:rPr>
      </w:pPr>
      <w:r>
        <w:rPr>
          <w:rFonts w:ascii="Calibri" w:eastAsia="Calibri" w:hAnsi="Calibri" w:cs="Calibri"/>
          <w:color w:val="000000"/>
        </w:rPr>
        <w:t xml:space="preserve">• Curriculum </w:t>
      </w:r>
    </w:p>
    <w:p w14:paraId="46BD7728"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Strategic planning </w:t>
      </w:r>
    </w:p>
    <w:p w14:paraId="6D911910"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t xml:space="preserve">• Reporting on Pupil achievement and learning. </w:t>
      </w:r>
    </w:p>
    <w:p w14:paraId="727B6B5A" w14:textId="77777777" w:rsidR="005368E8" w:rsidRDefault="006709A0">
      <w:pPr>
        <w:widowControl w:val="0"/>
        <w:pBdr>
          <w:top w:val="nil"/>
          <w:left w:val="nil"/>
          <w:bottom w:val="nil"/>
          <w:right w:val="nil"/>
          <w:between w:val="nil"/>
        </w:pBdr>
        <w:spacing w:before="23" w:line="240" w:lineRule="auto"/>
        <w:ind w:left="436"/>
        <w:rPr>
          <w:rFonts w:ascii="Calibri" w:eastAsia="Calibri" w:hAnsi="Calibri" w:cs="Calibri"/>
          <w:color w:val="000000"/>
        </w:rPr>
      </w:pPr>
      <w:r>
        <w:rPr>
          <w:rFonts w:ascii="Calibri" w:eastAsia="Calibri" w:hAnsi="Calibri" w:cs="Calibri"/>
          <w:color w:val="000000"/>
        </w:rPr>
        <w:lastRenderedPageBreak/>
        <w:t xml:space="preserve">• Areas where the school can assist caregivers/community </w:t>
      </w:r>
    </w:p>
    <w:p w14:paraId="03D2554F" w14:textId="77777777" w:rsidR="005368E8" w:rsidRDefault="006709A0">
      <w:pPr>
        <w:pStyle w:val="Heading2"/>
        <w:widowControl w:val="0"/>
        <w:spacing w:before="690"/>
        <w:ind w:left="67"/>
      </w:pPr>
      <w:bookmarkStart w:id="169" w:name="_Toc221710238"/>
      <w:r>
        <w:t>TE PAREWHAU</w:t>
      </w:r>
      <w:bookmarkEnd w:id="169"/>
      <w:r>
        <w:t xml:space="preserve">  </w:t>
      </w:r>
    </w:p>
    <w:p w14:paraId="371F63AF" w14:textId="77777777" w:rsidR="005368E8" w:rsidRDefault="006709A0">
      <w:pPr>
        <w:widowControl w:val="0"/>
        <w:pBdr>
          <w:top w:val="nil"/>
          <w:left w:val="nil"/>
          <w:bottom w:val="nil"/>
          <w:right w:val="nil"/>
          <w:between w:val="nil"/>
        </w:pBdr>
        <w:spacing w:before="364" w:line="243" w:lineRule="auto"/>
        <w:ind w:left="68" w:right="325" w:firstLine="15"/>
        <w:jc w:val="both"/>
        <w:rPr>
          <w:rFonts w:ascii="Calibri" w:eastAsia="Calibri" w:hAnsi="Calibri" w:cs="Calibri"/>
          <w:color w:val="000000"/>
        </w:rPr>
      </w:pPr>
      <w:r>
        <w:rPr>
          <w:rFonts w:ascii="Calibri" w:eastAsia="Calibri" w:hAnsi="Calibri" w:cs="Calibri"/>
          <w:color w:val="000000"/>
        </w:rPr>
        <w:t xml:space="preserve">For the last 20 years we have talked about Hora Hora School being part of Te Parewhau. We have relied heavily  upon Te Parewhau for advice and guidance, for mediation, for speakers. We also state we do, and are required  to, demonstrate we are following the Treaty of Waitangi.  </w:t>
      </w:r>
    </w:p>
    <w:p w14:paraId="4A3FFBF4" w14:textId="77777777" w:rsidR="005368E8" w:rsidRDefault="006709A0">
      <w:pPr>
        <w:widowControl w:val="0"/>
        <w:pBdr>
          <w:top w:val="nil"/>
          <w:left w:val="nil"/>
          <w:bottom w:val="nil"/>
          <w:right w:val="nil"/>
          <w:between w:val="nil"/>
        </w:pBdr>
        <w:spacing w:before="275" w:line="243" w:lineRule="auto"/>
        <w:ind w:left="794" w:right="351" w:hanging="354"/>
        <w:rPr>
          <w:rFonts w:ascii="Calibri" w:eastAsia="Calibri" w:hAnsi="Calibri" w:cs="Calibri"/>
          <w:color w:val="000000"/>
        </w:rPr>
      </w:pPr>
      <w:r>
        <w:rPr>
          <w:rFonts w:ascii="Calibri" w:eastAsia="Calibri" w:hAnsi="Calibri" w:cs="Calibri"/>
          <w:color w:val="000000"/>
        </w:rPr>
        <w:t xml:space="preserve">(1) The Board through the Principal initially approaches Te Parewhau asking them to nominate a person to  represent them on the Board for a period of 3 years. This person does not have to be a parent of the  school. </w:t>
      </w:r>
    </w:p>
    <w:p w14:paraId="13B18F24" w14:textId="77777777" w:rsidR="005368E8" w:rsidRDefault="006709A0">
      <w:pPr>
        <w:widowControl w:val="0"/>
        <w:pBdr>
          <w:top w:val="nil"/>
          <w:left w:val="nil"/>
          <w:bottom w:val="nil"/>
          <w:right w:val="nil"/>
          <w:between w:val="nil"/>
        </w:pBdr>
        <w:spacing w:before="8" w:line="243" w:lineRule="auto"/>
        <w:ind w:left="801" w:right="474" w:hanging="362"/>
        <w:rPr>
          <w:rFonts w:ascii="Calibri" w:eastAsia="Calibri" w:hAnsi="Calibri" w:cs="Calibri"/>
          <w:color w:val="000000"/>
        </w:rPr>
      </w:pPr>
      <w:r>
        <w:rPr>
          <w:rFonts w:ascii="Calibri" w:eastAsia="Calibri" w:hAnsi="Calibri" w:cs="Calibri"/>
          <w:color w:val="000000"/>
        </w:rPr>
        <w:t xml:space="preserve">(2) That the person nominated by Te Parewhau, subject to the normal vetting etc requirements for a BoT  member, is automatically appointed to the BoT for a period of 3 years. </w:t>
      </w:r>
    </w:p>
    <w:p w14:paraId="1DCD2734" w14:textId="77777777" w:rsidR="005368E8" w:rsidRDefault="006709A0">
      <w:pPr>
        <w:widowControl w:val="0"/>
        <w:pBdr>
          <w:top w:val="nil"/>
          <w:left w:val="nil"/>
          <w:bottom w:val="nil"/>
          <w:right w:val="nil"/>
          <w:between w:val="nil"/>
        </w:pBdr>
        <w:spacing w:before="8" w:line="243" w:lineRule="auto"/>
        <w:ind w:left="788" w:right="265" w:hanging="349"/>
        <w:rPr>
          <w:rFonts w:ascii="Calibri" w:eastAsia="Calibri" w:hAnsi="Calibri" w:cs="Calibri"/>
          <w:color w:val="000000"/>
        </w:rPr>
      </w:pPr>
      <w:r>
        <w:rPr>
          <w:rFonts w:ascii="Calibri" w:eastAsia="Calibri" w:hAnsi="Calibri" w:cs="Calibri"/>
          <w:color w:val="000000"/>
        </w:rPr>
        <w:t xml:space="preserve">(3) That if that person resigns or is not eligible any longer, then Te Parewhau nominate the replacement for  the rest of the 3 year term </w:t>
      </w:r>
    </w:p>
    <w:p w14:paraId="6265C889" w14:textId="77777777" w:rsidR="005368E8" w:rsidRDefault="006709A0">
      <w:pPr>
        <w:widowControl w:val="0"/>
        <w:pBdr>
          <w:top w:val="nil"/>
          <w:left w:val="nil"/>
          <w:bottom w:val="nil"/>
          <w:right w:val="nil"/>
          <w:between w:val="nil"/>
        </w:pBdr>
        <w:spacing w:before="8" w:line="241" w:lineRule="auto"/>
        <w:ind w:left="795" w:right="690" w:hanging="355"/>
        <w:rPr>
          <w:rFonts w:ascii="Calibri" w:eastAsia="Calibri" w:hAnsi="Calibri" w:cs="Calibri"/>
          <w:color w:val="000000"/>
        </w:rPr>
      </w:pPr>
      <w:r>
        <w:rPr>
          <w:rFonts w:ascii="Calibri" w:eastAsia="Calibri" w:hAnsi="Calibri" w:cs="Calibri"/>
          <w:color w:val="000000"/>
        </w:rPr>
        <w:t xml:space="preserve">(4) That this person subject to the normal vetting etc requirements for a BoT member, is automatically  appointed to the BoT for a period of 3 years. </w:t>
      </w:r>
    </w:p>
    <w:p w14:paraId="75CB1705" w14:textId="77777777" w:rsidR="005368E8" w:rsidRDefault="006709A0">
      <w:pPr>
        <w:widowControl w:val="0"/>
        <w:pBdr>
          <w:top w:val="nil"/>
          <w:left w:val="nil"/>
          <w:bottom w:val="nil"/>
          <w:right w:val="nil"/>
          <w:between w:val="nil"/>
        </w:pBdr>
        <w:spacing w:before="10" w:line="243" w:lineRule="auto"/>
        <w:ind w:left="803" w:right="672" w:hanging="364"/>
        <w:rPr>
          <w:rFonts w:ascii="Calibri" w:eastAsia="Calibri" w:hAnsi="Calibri" w:cs="Calibri"/>
          <w:color w:val="000000"/>
        </w:rPr>
      </w:pPr>
      <w:r>
        <w:rPr>
          <w:rFonts w:ascii="Calibri" w:eastAsia="Calibri" w:hAnsi="Calibri" w:cs="Calibri"/>
          <w:color w:val="000000"/>
        </w:rPr>
        <w:t xml:space="preserve">(5) That this position, in relation to representation by te Parewhau, is a permanent position filled by Te  Parehau. </w:t>
      </w:r>
    </w:p>
    <w:p w14:paraId="0B3F0033" w14:textId="77777777" w:rsidR="005368E8" w:rsidRDefault="006709A0">
      <w:pPr>
        <w:widowControl w:val="0"/>
        <w:pBdr>
          <w:top w:val="nil"/>
          <w:left w:val="nil"/>
          <w:bottom w:val="nil"/>
          <w:right w:val="nil"/>
          <w:between w:val="nil"/>
        </w:pBdr>
        <w:spacing w:before="8" w:line="240" w:lineRule="auto"/>
        <w:ind w:left="439"/>
        <w:rPr>
          <w:rFonts w:ascii="Calibri" w:eastAsia="Calibri" w:hAnsi="Calibri" w:cs="Calibri"/>
          <w:color w:val="000000"/>
        </w:rPr>
      </w:pPr>
      <w:r>
        <w:rPr>
          <w:rFonts w:ascii="Calibri" w:eastAsia="Calibri" w:hAnsi="Calibri" w:cs="Calibri"/>
          <w:color w:val="000000"/>
        </w:rPr>
        <w:t xml:space="preserve">(6) That the normal honorarium for A Board member applies to this position </w:t>
      </w:r>
    </w:p>
    <w:p w14:paraId="0AF74EDE" w14:textId="77777777" w:rsidR="005368E8" w:rsidRDefault="006709A0">
      <w:pPr>
        <w:pStyle w:val="Heading2"/>
        <w:widowControl w:val="0"/>
        <w:spacing w:before="740"/>
        <w:ind w:left="68"/>
      </w:pPr>
      <w:bookmarkStart w:id="170" w:name="_Toc221710239"/>
      <w:r>
        <w:t>VOLUNTARY DONATIONS AND CHARGES</w:t>
      </w:r>
      <w:bookmarkEnd w:id="170"/>
      <w:r>
        <w:t xml:space="preserve"> </w:t>
      </w:r>
    </w:p>
    <w:p w14:paraId="4C993FD0" w14:textId="77777777" w:rsidR="005368E8" w:rsidRDefault="006709A0">
      <w:pPr>
        <w:widowControl w:val="0"/>
        <w:pBdr>
          <w:top w:val="nil"/>
          <w:left w:val="nil"/>
          <w:bottom w:val="nil"/>
          <w:right w:val="nil"/>
          <w:between w:val="nil"/>
        </w:pBdr>
        <w:spacing w:before="412" w:line="243" w:lineRule="auto"/>
        <w:ind w:left="75" w:right="253" w:firstLine="8"/>
        <w:rPr>
          <w:rFonts w:ascii="Calibri" w:eastAsia="Calibri" w:hAnsi="Calibri" w:cs="Calibri"/>
          <w:color w:val="000000"/>
        </w:rPr>
      </w:pPr>
      <w:r>
        <w:rPr>
          <w:rFonts w:ascii="Calibri" w:eastAsia="Calibri" w:hAnsi="Calibri" w:cs="Calibri"/>
          <w:color w:val="000000"/>
        </w:rPr>
        <w:t xml:space="preserve">Hora Hora School is part of the government Donation Scheme. As a member we do not ask for donations, or not  entitled to charge a fee or ask for donations. </w:t>
      </w:r>
    </w:p>
    <w:p w14:paraId="2E31EC00" w14:textId="77777777" w:rsidR="005368E8" w:rsidRDefault="006709A0">
      <w:pPr>
        <w:pStyle w:val="Heading2"/>
        <w:widowControl w:val="0"/>
        <w:spacing w:before="540"/>
        <w:ind w:left="68"/>
      </w:pPr>
      <w:bookmarkStart w:id="171" w:name="_Toc221710240"/>
      <w:r>
        <w:t>VULNERABLE CHILDREN</w:t>
      </w:r>
      <w:bookmarkEnd w:id="171"/>
      <w:r>
        <w:t xml:space="preserve"> </w:t>
      </w:r>
    </w:p>
    <w:p w14:paraId="4C3782E2" w14:textId="77777777" w:rsidR="005368E8" w:rsidRDefault="006709A0">
      <w:pPr>
        <w:widowControl w:val="0"/>
        <w:pBdr>
          <w:top w:val="nil"/>
          <w:left w:val="nil"/>
          <w:bottom w:val="nil"/>
          <w:right w:val="nil"/>
          <w:between w:val="nil"/>
        </w:pBdr>
        <w:spacing w:before="21" w:line="240" w:lineRule="auto"/>
        <w:ind w:left="80"/>
        <w:rPr>
          <w:rFonts w:ascii="Calibri" w:eastAsia="Calibri" w:hAnsi="Calibri" w:cs="Calibri"/>
          <w:b/>
          <w:bCs/>
          <w:color w:val="000000"/>
          <w:u w:val="single"/>
        </w:rPr>
      </w:pPr>
      <w:r>
        <w:rPr>
          <w:rFonts w:ascii="Calibri" w:eastAsia="Calibri" w:hAnsi="Calibri" w:cs="Calibri"/>
          <w:b/>
          <w:bCs/>
          <w:color w:val="000000"/>
          <w:u w:val="single"/>
        </w:rPr>
        <w:t xml:space="preserve">Reporting Process for Child Abuse: current and overriding policy </w:t>
      </w:r>
    </w:p>
    <w:p w14:paraId="08A4EB80" w14:textId="77777777" w:rsidR="005368E8" w:rsidRDefault="006709A0">
      <w:pPr>
        <w:widowControl w:val="0"/>
        <w:pBdr>
          <w:top w:val="nil"/>
          <w:left w:val="nil"/>
          <w:bottom w:val="nil"/>
          <w:right w:val="nil"/>
          <w:between w:val="nil"/>
        </w:pBdr>
        <w:spacing w:before="280" w:line="240" w:lineRule="auto"/>
        <w:ind w:left="73"/>
        <w:rPr>
          <w:rFonts w:ascii="Calibri" w:eastAsia="Calibri" w:hAnsi="Calibri" w:cs="Calibri"/>
          <w:color w:val="000080"/>
        </w:rPr>
      </w:pPr>
      <w:r>
        <w:rPr>
          <w:rFonts w:ascii="Calibri" w:eastAsia="Calibri" w:hAnsi="Calibri" w:cs="Calibri"/>
          <w:color w:val="000080"/>
          <w:u w:val="single"/>
        </w:rPr>
        <w:t>Sexual Abuse.</w:t>
      </w:r>
      <w:r>
        <w:rPr>
          <w:rFonts w:ascii="Calibri" w:eastAsia="Calibri" w:hAnsi="Calibri" w:cs="Calibri"/>
          <w:color w:val="000080"/>
        </w:rPr>
        <w:t xml:space="preserve"> </w:t>
      </w:r>
    </w:p>
    <w:p w14:paraId="39EB4758" w14:textId="77777777" w:rsidR="005368E8" w:rsidRDefault="006709A0">
      <w:pPr>
        <w:widowControl w:val="0"/>
        <w:pBdr>
          <w:top w:val="nil"/>
          <w:left w:val="nil"/>
          <w:bottom w:val="nil"/>
          <w:right w:val="nil"/>
          <w:between w:val="nil"/>
        </w:pBdr>
        <w:spacing w:before="11" w:line="240" w:lineRule="auto"/>
        <w:ind w:left="84"/>
        <w:rPr>
          <w:rFonts w:ascii="Calibri" w:eastAsia="Calibri" w:hAnsi="Calibri" w:cs="Calibri"/>
          <w:color w:val="000000"/>
        </w:rPr>
      </w:pPr>
      <w:r>
        <w:rPr>
          <w:rFonts w:ascii="Calibri" w:eastAsia="Calibri" w:hAnsi="Calibri" w:cs="Calibri"/>
          <w:color w:val="000000"/>
        </w:rPr>
        <w:t xml:space="preserve">1. Information on all forms of abuse (sexual, physical, emotional) may come from a variety of sources:  </w:t>
      </w:r>
    </w:p>
    <w:p w14:paraId="121CDD81" w14:textId="77777777" w:rsidR="005368E8" w:rsidRDefault="006709A0">
      <w:pPr>
        <w:widowControl w:val="0"/>
        <w:pBdr>
          <w:top w:val="nil"/>
          <w:left w:val="nil"/>
          <w:bottom w:val="nil"/>
          <w:right w:val="nil"/>
          <w:between w:val="nil"/>
        </w:pBdr>
        <w:spacing w:before="289" w:line="240" w:lineRule="auto"/>
        <w:ind w:left="796"/>
        <w:rPr>
          <w:rFonts w:ascii="Calibri" w:eastAsia="Calibri" w:hAnsi="Calibri" w:cs="Calibri"/>
          <w:color w:val="000000"/>
        </w:rPr>
      </w:pPr>
      <w:r>
        <w:rPr>
          <w:rFonts w:ascii="Calibri" w:eastAsia="Calibri" w:hAnsi="Calibri" w:cs="Calibri"/>
          <w:color w:val="000000"/>
        </w:rPr>
        <w:t xml:space="preserve">• The child concerned speaks directly to the teacher </w:t>
      </w:r>
    </w:p>
    <w:p w14:paraId="786A4BDE"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Another child speaks for or reports on a child. </w:t>
      </w:r>
    </w:p>
    <w:p w14:paraId="20ED71B8"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The child gives indicators (e.g. in written language or art work). </w:t>
      </w:r>
    </w:p>
    <w:p w14:paraId="5030733D"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Oranga Tamariki contact the school. </w:t>
      </w:r>
    </w:p>
    <w:p w14:paraId="6DC1CB5E"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The child’s behaviour changes. </w:t>
      </w:r>
    </w:p>
    <w:p w14:paraId="3EA3B7AE" w14:textId="77777777" w:rsidR="005368E8" w:rsidRDefault="006709A0">
      <w:pPr>
        <w:widowControl w:val="0"/>
        <w:pBdr>
          <w:top w:val="nil"/>
          <w:left w:val="nil"/>
          <w:bottom w:val="nil"/>
          <w:right w:val="nil"/>
          <w:between w:val="nil"/>
        </w:pBdr>
        <w:spacing w:before="20" w:line="240" w:lineRule="auto"/>
        <w:ind w:left="796"/>
        <w:rPr>
          <w:rFonts w:ascii="Calibri" w:eastAsia="Calibri" w:hAnsi="Calibri" w:cs="Calibri"/>
          <w:color w:val="000000"/>
        </w:rPr>
      </w:pPr>
      <w:r>
        <w:rPr>
          <w:rFonts w:ascii="Calibri" w:eastAsia="Calibri" w:hAnsi="Calibri" w:cs="Calibri"/>
          <w:color w:val="000000"/>
        </w:rPr>
        <w:t xml:space="preserve">• The teacher observes bruising, rash etc. </w:t>
      </w:r>
    </w:p>
    <w:p w14:paraId="29CA62A8" w14:textId="77777777" w:rsidR="005368E8" w:rsidRDefault="006709A0">
      <w:pPr>
        <w:widowControl w:val="0"/>
        <w:pBdr>
          <w:top w:val="nil"/>
          <w:left w:val="nil"/>
          <w:bottom w:val="nil"/>
          <w:right w:val="nil"/>
          <w:between w:val="nil"/>
        </w:pBdr>
        <w:spacing w:before="23" w:line="240" w:lineRule="auto"/>
        <w:ind w:left="796"/>
        <w:rPr>
          <w:rFonts w:ascii="Calibri" w:eastAsia="Calibri" w:hAnsi="Calibri" w:cs="Calibri"/>
          <w:color w:val="000000"/>
        </w:rPr>
      </w:pPr>
      <w:r>
        <w:rPr>
          <w:rFonts w:ascii="Calibri" w:eastAsia="Calibri" w:hAnsi="Calibri" w:cs="Calibri"/>
          <w:color w:val="000000"/>
        </w:rPr>
        <w:t xml:space="preserve">• A neighbour etc. contacts the school. </w:t>
      </w:r>
    </w:p>
    <w:p w14:paraId="543795B4" w14:textId="77777777" w:rsidR="005368E8" w:rsidRDefault="006709A0">
      <w:pPr>
        <w:widowControl w:val="0"/>
        <w:pBdr>
          <w:top w:val="nil"/>
          <w:left w:val="nil"/>
          <w:bottom w:val="nil"/>
          <w:right w:val="nil"/>
          <w:between w:val="nil"/>
        </w:pBdr>
        <w:spacing w:before="280" w:line="243" w:lineRule="auto"/>
        <w:ind w:left="75" w:right="478" w:firstLine="2"/>
        <w:rPr>
          <w:rFonts w:ascii="Calibri" w:eastAsia="Calibri" w:hAnsi="Calibri" w:cs="Calibri"/>
          <w:color w:val="FF0000"/>
        </w:rPr>
      </w:pPr>
      <w:r>
        <w:rPr>
          <w:rFonts w:ascii="Calibri" w:eastAsia="Calibri" w:hAnsi="Calibri" w:cs="Calibri"/>
          <w:color w:val="FF0000"/>
        </w:rPr>
        <w:t xml:space="preserve">2. Teachers must in the first instance discuss their concern with the Principal (or DPs). No staff member is to  contact outside agencies including Police or OT themselves without the authorisation of the Principal or in </w:t>
      </w:r>
    </w:p>
    <w:p w14:paraId="73770FF3" w14:textId="77777777" w:rsidR="005368E8" w:rsidRDefault="006709A0">
      <w:pPr>
        <w:widowControl w:val="0"/>
        <w:pBdr>
          <w:top w:val="nil"/>
          <w:left w:val="nil"/>
          <w:bottom w:val="nil"/>
          <w:right w:val="nil"/>
          <w:between w:val="nil"/>
        </w:pBdr>
        <w:spacing w:before="279" w:line="243" w:lineRule="auto"/>
        <w:ind w:left="81" w:right="525" w:hanging="5"/>
        <w:rPr>
          <w:rFonts w:ascii="Calibri" w:eastAsia="Calibri" w:hAnsi="Calibri" w:cs="Calibri"/>
          <w:color w:val="FF0000"/>
        </w:rPr>
      </w:pPr>
      <w:r>
        <w:rPr>
          <w:rFonts w:ascii="Calibri" w:eastAsia="Calibri" w:hAnsi="Calibri" w:cs="Calibri"/>
          <w:color w:val="FF0000"/>
        </w:rPr>
        <w:t xml:space="preserve">exceptional circumstances the Deputy Principal. This includes any written documentation that is always to go  </w:t>
      </w:r>
      <w:r>
        <w:rPr>
          <w:rFonts w:ascii="Calibri" w:eastAsia="Calibri" w:hAnsi="Calibri" w:cs="Calibri"/>
          <w:color w:val="FF0000"/>
        </w:rPr>
        <w:lastRenderedPageBreak/>
        <w:t xml:space="preserve">under the Principal’s signature, or in exceptional circumstances the Deputy Principal. </w:t>
      </w:r>
    </w:p>
    <w:p w14:paraId="39ABDD41" w14:textId="77777777" w:rsidR="005368E8" w:rsidRDefault="006709A0">
      <w:pPr>
        <w:widowControl w:val="0"/>
        <w:pBdr>
          <w:top w:val="nil"/>
          <w:left w:val="nil"/>
          <w:bottom w:val="nil"/>
          <w:right w:val="nil"/>
          <w:between w:val="nil"/>
        </w:pBdr>
        <w:spacing w:before="277" w:line="243" w:lineRule="auto"/>
        <w:ind w:left="69" w:right="477" w:firstLine="7"/>
        <w:rPr>
          <w:rFonts w:ascii="Calibri" w:eastAsia="Calibri" w:hAnsi="Calibri" w:cs="Calibri"/>
          <w:color w:val="000000"/>
        </w:rPr>
      </w:pPr>
      <w:r>
        <w:rPr>
          <w:rFonts w:ascii="Calibri" w:eastAsia="Calibri" w:hAnsi="Calibri" w:cs="Calibri"/>
          <w:color w:val="000000"/>
        </w:rPr>
        <w:t xml:space="preserve">3. It is most important that, if not already started, the Teacher must immediately begin recording in detail all  facts, observations, reported statements and professional judgements. (Date all records made.) 4. Action by the Principal (or DP or AP when Principal is absent or implicated) </w:t>
      </w:r>
    </w:p>
    <w:p w14:paraId="1153E9BF" w14:textId="77777777" w:rsidR="005368E8" w:rsidRDefault="006709A0">
      <w:pPr>
        <w:widowControl w:val="0"/>
        <w:pBdr>
          <w:top w:val="nil"/>
          <w:left w:val="nil"/>
          <w:bottom w:val="nil"/>
          <w:right w:val="nil"/>
          <w:between w:val="nil"/>
        </w:pBdr>
        <w:spacing w:before="17" w:line="240" w:lineRule="auto"/>
        <w:ind w:left="513"/>
        <w:rPr>
          <w:rFonts w:ascii="Calibri" w:eastAsia="Calibri" w:hAnsi="Calibri" w:cs="Calibri"/>
          <w:color w:val="000000"/>
        </w:rPr>
      </w:pPr>
      <w:r>
        <w:rPr>
          <w:rFonts w:ascii="Calibri" w:eastAsia="Calibri" w:hAnsi="Calibri" w:cs="Calibri"/>
          <w:color w:val="000000"/>
        </w:rPr>
        <w:t xml:space="preserve">• Immediate contact with outside agencies applicable to the circumstance. </w:t>
      </w:r>
    </w:p>
    <w:p w14:paraId="5B3B03C6" w14:textId="77777777" w:rsidR="005368E8" w:rsidRDefault="006709A0">
      <w:pPr>
        <w:widowControl w:val="0"/>
        <w:pBdr>
          <w:top w:val="nil"/>
          <w:left w:val="nil"/>
          <w:bottom w:val="nil"/>
          <w:right w:val="nil"/>
          <w:between w:val="nil"/>
        </w:pBdr>
        <w:spacing w:before="23" w:line="240" w:lineRule="auto"/>
        <w:ind w:left="513"/>
        <w:rPr>
          <w:rFonts w:ascii="Calibri" w:eastAsia="Calibri" w:hAnsi="Calibri" w:cs="Calibri"/>
          <w:color w:val="000000"/>
        </w:rPr>
      </w:pPr>
      <w:r>
        <w:rPr>
          <w:rFonts w:ascii="Calibri" w:eastAsia="Calibri" w:hAnsi="Calibri" w:cs="Calibri"/>
          <w:color w:val="000000"/>
        </w:rPr>
        <w:t xml:space="preserve">• If unavailable and urgent, contact Oranga Tamariki. (OT) </w:t>
      </w:r>
    </w:p>
    <w:p w14:paraId="020CB666" w14:textId="77777777" w:rsidR="005368E8" w:rsidRDefault="006709A0">
      <w:pPr>
        <w:widowControl w:val="0"/>
        <w:pBdr>
          <w:top w:val="nil"/>
          <w:left w:val="nil"/>
          <w:bottom w:val="nil"/>
          <w:right w:val="nil"/>
          <w:between w:val="nil"/>
        </w:pBdr>
        <w:spacing w:before="11" w:line="240" w:lineRule="auto"/>
        <w:ind w:left="799"/>
        <w:rPr>
          <w:rFonts w:ascii="Calibri" w:eastAsia="Calibri" w:hAnsi="Calibri" w:cs="Calibri"/>
          <w:color w:val="000000"/>
        </w:rPr>
      </w:pPr>
      <w:r>
        <w:rPr>
          <w:rFonts w:ascii="Calibri" w:eastAsia="Calibri" w:hAnsi="Calibri" w:cs="Calibri"/>
          <w:color w:val="000000"/>
        </w:rPr>
        <w:t xml:space="preserve">(In both cases the Child Protection Team would normally have early involvement) </w:t>
      </w:r>
    </w:p>
    <w:p w14:paraId="3CBE1702" w14:textId="77777777" w:rsidR="005368E8" w:rsidRDefault="006709A0">
      <w:pPr>
        <w:widowControl w:val="0"/>
        <w:pBdr>
          <w:top w:val="nil"/>
          <w:left w:val="nil"/>
          <w:bottom w:val="nil"/>
          <w:right w:val="nil"/>
          <w:between w:val="nil"/>
        </w:pBdr>
        <w:spacing w:before="11" w:line="243" w:lineRule="auto"/>
        <w:ind w:left="75" w:right="111"/>
        <w:rPr>
          <w:rFonts w:ascii="Calibri" w:eastAsia="Calibri" w:hAnsi="Calibri" w:cs="Calibri"/>
          <w:color w:val="000000"/>
        </w:rPr>
      </w:pPr>
      <w:r>
        <w:rPr>
          <w:rFonts w:ascii="Calibri" w:eastAsia="Calibri" w:hAnsi="Calibri" w:cs="Calibri"/>
          <w:color w:val="000000"/>
        </w:rPr>
        <w:t xml:space="preserve">5. Only in exceptional circumstances, such as an alleged sexual assault occurring on the way to school, would the  Caregivers be first informed and then by the Principal or Deputy. </w:t>
      </w:r>
    </w:p>
    <w:p w14:paraId="63858B28" w14:textId="77777777" w:rsidR="005368E8" w:rsidRDefault="006709A0">
      <w:pPr>
        <w:widowControl w:val="0"/>
        <w:pBdr>
          <w:top w:val="nil"/>
          <w:left w:val="nil"/>
          <w:bottom w:val="nil"/>
          <w:right w:val="nil"/>
          <w:between w:val="nil"/>
        </w:pBdr>
        <w:spacing w:before="8" w:line="243" w:lineRule="auto"/>
        <w:ind w:left="75" w:right="234" w:firstLine="1"/>
        <w:rPr>
          <w:rFonts w:ascii="Calibri" w:eastAsia="Calibri" w:hAnsi="Calibri" w:cs="Calibri"/>
          <w:color w:val="000000"/>
        </w:rPr>
      </w:pPr>
      <w:r>
        <w:rPr>
          <w:rFonts w:ascii="Calibri" w:eastAsia="Calibri" w:hAnsi="Calibri" w:cs="Calibri"/>
          <w:color w:val="000000"/>
        </w:rPr>
        <w:t xml:space="preserve">6. Any subsequent actions taken by the school would be under the guidance of the Child Protection Team (or its  agent) with reference to the advice of booklet “Sexual Abuse in School.” </w:t>
      </w:r>
    </w:p>
    <w:p w14:paraId="15386FCD" w14:textId="77777777" w:rsidR="005368E8" w:rsidRDefault="006709A0">
      <w:pPr>
        <w:widowControl w:val="0"/>
        <w:pBdr>
          <w:top w:val="nil"/>
          <w:left w:val="nil"/>
          <w:bottom w:val="nil"/>
          <w:right w:val="nil"/>
          <w:between w:val="nil"/>
        </w:pBdr>
        <w:spacing w:before="274" w:line="240" w:lineRule="auto"/>
        <w:ind w:left="83"/>
        <w:rPr>
          <w:rFonts w:ascii="Calibri" w:eastAsia="Calibri" w:hAnsi="Calibri" w:cs="Calibri"/>
          <w:color w:val="000080"/>
        </w:rPr>
      </w:pPr>
      <w:r>
        <w:rPr>
          <w:rFonts w:ascii="Calibri" w:eastAsia="Calibri" w:hAnsi="Calibri" w:cs="Calibri"/>
          <w:color w:val="000080"/>
          <w:u w:val="single"/>
        </w:rPr>
        <w:t>Physical Abuse</w:t>
      </w:r>
      <w:r>
        <w:rPr>
          <w:rFonts w:ascii="Calibri" w:eastAsia="Calibri" w:hAnsi="Calibri" w:cs="Calibri"/>
          <w:color w:val="000080"/>
        </w:rPr>
        <w:t xml:space="preserve"> </w:t>
      </w:r>
    </w:p>
    <w:p w14:paraId="3125BF06" w14:textId="77777777" w:rsidR="005368E8" w:rsidRDefault="006709A0">
      <w:pPr>
        <w:widowControl w:val="0"/>
        <w:pBdr>
          <w:top w:val="nil"/>
          <w:left w:val="nil"/>
          <w:bottom w:val="nil"/>
          <w:right w:val="nil"/>
          <w:between w:val="nil"/>
        </w:pBdr>
        <w:spacing w:before="11" w:line="240" w:lineRule="auto"/>
        <w:ind w:left="69"/>
        <w:rPr>
          <w:rFonts w:ascii="Calibri" w:eastAsia="Calibri" w:hAnsi="Calibri" w:cs="Calibri"/>
          <w:color w:val="000000"/>
        </w:rPr>
      </w:pPr>
      <w:r>
        <w:rPr>
          <w:rFonts w:ascii="Calibri" w:eastAsia="Calibri" w:hAnsi="Calibri" w:cs="Calibri"/>
          <w:color w:val="000000"/>
        </w:rPr>
        <w:t xml:space="preserve">Actions are the same as paragraphs 2, 3, 4 &amp; 5.  </w:t>
      </w:r>
    </w:p>
    <w:p w14:paraId="101E21D3" w14:textId="77777777" w:rsidR="005368E8" w:rsidRDefault="006709A0">
      <w:pPr>
        <w:widowControl w:val="0"/>
        <w:pBdr>
          <w:top w:val="nil"/>
          <w:left w:val="nil"/>
          <w:bottom w:val="nil"/>
          <w:right w:val="nil"/>
          <w:between w:val="nil"/>
        </w:pBdr>
        <w:spacing w:before="279" w:line="240" w:lineRule="auto"/>
        <w:ind w:left="83"/>
        <w:rPr>
          <w:rFonts w:ascii="Calibri" w:eastAsia="Calibri" w:hAnsi="Calibri" w:cs="Calibri"/>
          <w:color w:val="000080"/>
        </w:rPr>
      </w:pPr>
      <w:r>
        <w:rPr>
          <w:rFonts w:ascii="Calibri" w:eastAsia="Calibri" w:hAnsi="Calibri" w:cs="Calibri"/>
          <w:color w:val="000080"/>
          <w:u w:val="single"/>
        </w:rPr>
        <w:t>Emotional Abuse</w:t>
      </w:r>
      <w:r>
        <w:rPr>
          <w:rFonts w:ascii="Calibri" w:eastAsia="Calibri" w:hAnsi="Calibri" w:cs="Calibri"/>
          <w:color w:val="000080"/>
        </w:rPr>
        <w:t xml:space="preserve"> </w:t>
      </w:r>
    </w:p>
    <w:p w14:paraId="6F044A8E" w14:textId="77777777" w:rsidR="005368E8" w:rsidRDefault="006709A0">
      <w:pPr>
        <w:widowControl w:val="0"/>
        <w:pBdr>
          <w:top w:val="nil"/>
          <w:left w:val="nil"/>
          <w:bottom w:val="nil"/>
          <w:right w:val="nil"/>
          <w:between w:val="nil"/>
        </w:pBdr>
        <w:spacing w:before="11" w:line="243" w:lineRule="auto"/>
        <w:ind w:left="75" w:right="642" w:firstLine="8"/>
        <w:rPr>
          <w:rFonts w:ascii="Calibri" w:eastAsia="Calibri" w:hAnsi="Calibri" w:cs="Calibri"/>
          <w:color w:val="000000"/>
        </w:rPr>
      </w:pPr>
      <w:r>
        <w:rPr>
          <w:rFonts w:ascii="Calibri" w:eastAsia="Calibri" w:hAnsi="Calibri" w:cs="Calibri"/>
          <w:color w:val="000000"/>
        </w:rPr>
        <w:t xml:space="preserve">Information sources much the same as in 2. In many instances the Teachers of the child (class, group, Team  Leader) will initially begin to share their concerns. These teachers must immediately start detailed  documentation and the Team Leader must be involved. As soon as the Teachers are convinced there is  apcaregiver substantial evidence the case must be taken to the Principal (or DP/AP in his absence). </w:t>
      </w:r>
    </w:p>
    <w:p w14:paraId="12AD1E8D" w14:textId="77777777" w:rsidR="005368E8" w:rsidRDefault="006709A0">
      <w:pPr>
        <w:widowControl w:val="0"/>
        <w:pBdr>
          <w:top w:val="nil"/>
          <w:left w:val="nil"/>
          <w:bottom w:val="nil"/>
          <w:right w:val="nil"/>
          <w:between w:val="nil"/>
        </w:pBdr>
        <w:spacing w:before="274" w:line="240" w:lineRule="auto"/>
        <w:ind w:left="83"/>
        <w:rPr>
          <w:rFonts w:ascii="Calibri" w:eastAsia="Calibri" w:hAnsi="Calibri" w:cs="Calibri"/>
          <w:color w:val="000000"/>
        </w:rPr>
      </w:pPr>
      <w:r>
        <w:rPr>
          <w:rFonts w:ascii="Calibri" w:eastAsia="Calibri" w:hAnsi="Calibri" w:cs="Calibri"/>
          <w:color w:val="000000"/>
        </w:rPr>
        <w:t xml:space="preserve">Principal will contact appropriate agencies for assistance and guidance. </w:t>
      </w:r>
    </w:p>
    <w:p w14:paraId="1679CF88" w14:textId="77777777" w:rsidR="005368E8" w:rsidRDefault="006709A0">
      <w:pPr>
        <w:widowControl w:val="0"/>
        <w:pBdr>
          <w:top w:val="nil"/>
          <w:left w:val="nil"/>
          <w:bottom w:val="nil"/>
          <w:right w:val="nil"/>
          <w:between w:val="nil"/>
        </w:pBdr>
        <w:spacing w:before="817" w:line="240" w:lineRule="auto"/>
        <w:ind w:left="80"/>
        <w:rPr>
          <w:rFonts w:ascii="Calibri" w:eastAsia="Calibri" w:hAnsi="Calibri" w:cs="Calibri"/>
          <w:b/>
          <w:bCs/>
          <w:color w:val="17365D"/>
          <w:u w:val="single"/>
        </w:rPr>
      </w:pPr>
      <w:r>
        <w:rPr>
          <w:rFonts w:ascii="Calibri" w:eastAsia="Calibri" w:hAnsi="Calibri" w:cs="Calibri"/>
          <w:b/>
          <w:bCs/>
          <w:color w:val="17365D"/>
          <w:u w:val="single"/>
        </w:rPr>
        <w:t xml:space="preserve">Exceptional circumstances would be: </w:t>
      </w:r>
    </w:p>
    <w:p w14:paraId="5A1B52BF"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The Principal is suspected to be involved in the abuse </w:t>
      </w:r>
    </w:p>
    <w:p w14:paraId="65424805"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The Principal is absent and the matter is of utmost urgency </w:t>
      </w:r>
    </w:p>
    <w:p w14:paraId="3AD1D177" w14:textId="77777777" w:rsidR="005368E8" w:rsidRDefault="006709A0">
      <w:pPr>
        <w:widowControl w:val="0"/>
        <w:pBdr>
          <w:top w:val="nil"/>
          <w:left w:val="nil"/>
          <w:bottom w:val="nil"/>
          <w:right w:val="nil"/>
          <w:between w:val="nil"/>
        </w:pBdr>
        <w:spacing w:before="11" w:line="240" w:lineRule="auto"/>
        <w:ind w:left="72"/>
        <w:rPr>
          <w:rFonts w:ascii="Calibri" w:eastAsia="Calibri" w:hAnsi="Calibri" w:cs="Calibri"/>
          <w:color w:val="000000"/>
        </w:rPr>
      </w:pPr>
      <w:r>
        <w:rPr>
          <w:rFonts w:ascii="Calibri" w:eastAsia="Calibri" w:hAnsi="Calibri" w:cs="Calibri"/>
          <w:color w:val="000000"/>
        </w:rPr>
        <w:t xml:space="preserve">- They are dissatisfied with the actions already taken by the Principal with regards to their concerns. </w:t>
      </w:r>
    </w:p>
    <w:p w14:paraId="1E5DA06B" w14:textId="77777777" w:rsidR="005368E8" w:rsidRDefault="006709A0">
      <w:pPr>
        <w:widowControl w:val="0"/>
        <w:pBdr>
          <w:top w:val="nil"/>
          <w:left w:val="nil"/>
          <w:bottom w:val="nil"/>
          <w:right w:val="nil"/>
          <w:between w:val="nil"/>
        </w:pBdr>
        <w:spacing w:before="279" w:line="240" w:lineRule="auto"/>
        <w:ind w:left="73"/>
        <w:rPr>
          <w:rFonts w:ascii="Calibri" w:eastAsia="Calibri" w:hAnsi="Calibri" w:cs="Calibri"/>
          <w:color w:val="000080"/>
        </w:rPr>
      </w:pPr>
      <w:r>
        <w:rPr>
          <w:rFonts w:ascii="Calibri" w:eastAsia="Calibri" w:hAnsi="Calibri" w:cs="Calibri"/>
          <w:color w:val="000080"/>
          <w:u w:val="single"/>
        </w:rPr>
        <w:t>Suspected Abuse by Staff</w:t>
      </w:r>
      <w:r>
        <w:rPr>
          <w:rFonts w:ascii="Calibri" w:eastAsia="Calibri" w:hAnsi="Calibri" w:cs="Calibri"/>
          <w:color w:val="000080"/>
        </w:rPr>
        <w:t xml:space="preserve"> </w:t>
      </w:r>
    </w:p>
    <w:p w14:paraId="08DFE8B7" w14:textId="77777777" w:rsidR="005368E8" w:rsidRDefault="006709A0">
      <w:pPr>
        <w:widowControl w:val="0"/>
        <w:pBdr>
          <w:top w:val="nil"/>
          <w:left w:val="nil"/>
          <w:bottom w:val="nil"/>
          <w:right w:val="nil"/>
          <w:between w:val="nil"/>
        </w:pBdr>
        <w:spacing w:before="8" w:line="240" w:lineRule="auto"/>
        <w:ind w:left="83"/>
        <w:rPr>
          <w:rFonts w:ascii="Calibri" w:eastAsia="Calibri" w:hAnsi="Calibri" w:cs="Calibri"/>
          <w:color w:val="000000"/>
        </w:rPr>
      </w:pPr>
      <w:r>
        <w:rPr>
          <w:rFonts w:ascii="Calibri" w:eastAsia="Calibri" w:hAnsi="Calibri" w:cs="Calibri"/>
          <w:color w:val="000000"/>
        </w:rPr>
        <w:t xml:space="preserve">If a staff member is suspected or accused of abuse then the Board/Principal/ will: </w:t>
      </w:r>
    </w:p>
    <w:p w14:paraId="10EF5EAB" w14:textId="77777777" w:rsidR="005368E8" w:rsidRDefault="006709A0">
      <w:pPr>
        <w:widowControl w:val="0"/>
        <w:pBdr>
          <w:top w:val="nil"/>
          <w:left w:val="nil"/>
          <w:bottom w:val="nil"/>
          <w:right w:val="nil"/>
          <w:between w:val="nil"/>
        </w:pBdr>
        <w:spacing w:before="279" w:line="240" w:lineRule="auto"/>
        <w:ind w:left="85"/>
        <w:rPr>
          <w:rFonts w:ascii="Calibri" w:eastAsia="Calibri" w:hAnsi="Calibri" w:cs="Calibri"/>
          <w:color w:val="000000"/>
          <w:sz w:val="24"/>
          <w:szCs w:val="24"/>
        </w:rPr>
      </w:pPr>
      <w:r>
        <w:rPr>
          <w:rFonts w:ascii="Calibri" w:eastAsia="Calibri" w:hAnsi="Calibri" w:cs="Calibri"/>
          <w:color w:val="000000"/>
          <w:sz w:val="24"/>
          <w:szCs w:val="24"/>
        </w:rPr>
        <w:t xml:space="preserve">1. Contact Board Chairperson at first instance and keep him/her fully informed. </w:t>
      </w:r>
    </w:p>
    <w:p w14:paraId="4A0F83B6" w14:textId="77777777" w:rsidR="005368E8" w:rsidRDefault="006709A0">
      <w:pPr>
        <w:widowControl w:val="0"/>
        <w:pBdr>
          <w:top w:val="nil"/>
          <w:left w:val="nil"/>
          <w:bottom w:val="nil"/>
          <w:right w:val="nil"/>
          <w:between w:val="nil"/>
        </w:pBdr>
        <w:spacing w:before="12" w:line="244" w:lineRule="auto"/>
        <w:ind w:left="77" w:right="504" w:firstLine="1"/>
        <w:rPr>
          <w:rFonts w:ascii="Calibri" w:eastAsia="Calibri" w:hAnsi="Calibri" w:cs="Calibri"/>
          <w:color w:val="000000"/>
          <w:sz w:val="24"/>
          <w:szCs w:val="24"/>
        </w:rPr>
      </w:pPr>
      <w:r>
        <w:rPr>
          <w:rFonts w:ascii="Calibri" w:eastAsia="Calibri" w:hAnsi="Calibri" w:cs="Calibri"/>
          <w:color w:val="000000"/>
          <w:sz w:val="24"/>
          <w:szCs w:val="24"/>
        </w:rPr>
        <w:t xml:space="preserve">2. Contact relevant agencies/organisations including NZSTA, NZEI, NZPF, as soon as possible and  preferably prior to taking any action if possible, and act around the advice received. 3. Ensure the staff member is made aware of the position and recommend that they take advice from  either their relevant union or legal representative or both. </w:t>
      </w:r>
    </w:p>
    <w:p w14:paraId="503CC2CB" w14:textId="77777777" w:rsidR="005368E8" w:rsidRDefault="006709A0">
      <w:pPr>
        <w:widowControl w:val="0"/>
        <w:pBdr>
          <w:top w:val="nil"/>
          <w:left w:val="nil"/>
          <w:bottom w:val="nil"/>
          <w:right w:val="nil"/>
          <w:between w:val="nil"/>
        </w:pBdr>
        <w:spacing w:before="275" w:line="240" w:lineRule="auto"/>
        <w:ind w:left="66"/>
        <w:rPr>
          <w:rFonts w:ascii="Calibri" w:eastAsia="Calibri" w:hAnsi="Calibri" w:cs="Calibri"/>
          <w:b/>
          <w:bCs/>
          <w:color w:val="000000"/>
        </w:rPr>
      </w:pPr>
      <w:r>
        <w:rPr>
          <w:rFonts w:ascii="Calibri" w:eastAsia="Calibri" w:hAnsi="Calibri" w:cs="Calibri"/>
          <w:b/>
          <w:bCs/>
          <w:color w:val="000000"/>
        </w:rPr>
        <w:t xml:space="preserve">The following parts are added as part of the Vulnerable Children’s Act 2014 </w:t>
      </w:r>
    </w:p>
    <w:p w14:paraId="4609D23E" w14:textId="77777777" w:rsidR="005368E8" w:rsidRDefault="006709A0">
      <w:pPr>
        <w:widowControl w:val="0"/>
        <w:pBdr>
          <w:top w:val="nil"/>
          <w:left w:val="nil"/>
          <w:bottom w:val="nil"/>
          <w:right w:val="nil"/>
          <w:between w:val="nil"/>
        </w:pBdr>
        <w:spacing w:before="11" w:line="240" w:lineRule="auto"/>
        <w:ind w:left="80"/>
        <w:rPr>
          <w:rFonts w:ascii="Calibri" w:eastAsia="Calibri" w:hAnsi="Calibri" w:cs="Calibri"/>
          <w:b/>
          <w:bCs/>
          <w:color w:val="000000"/>
        </w:rPr>
      </w:pPr>
      <w:r>
        <w:rPr>
          <w:rFonts w:ascii="Calibri" w:eastAsia="Calibri" w:hAnsi="Calibri" w:cs="Calibri"/>
          <w:b/>
          <w:bCs/>
          <w:color w:val="000000"/>
        </w:rPr>
        <w:t xml:space="preserve">Policy summary </w:t>
      </w:r>
    </w:p>
    <w:p w14:paraId="01D36EF7" w14:textId="77777777" w:rsidR="005368E8" w:rsidRDefault="006709A0">
      <w:pPr>
        <w:widowControl w:val="0"/>
        <w:pBdr>
          <w:top w:val="nil"/>
          <w:left w:val="nil"/>
          <w:bottom w:val="nil"/>
          <w:right w:val="nil"/>
          <w:between w:val="nil"/>
        </w:pBdr>
        <w:spacing w:before="11" w:line="243" w:lineRule="auto"/>
        <w:ind w:left="75" w:right="154" w:hanging="8"/>
        <w:jc w:val="both"/>
        <w:rPr>
          <w:rFonts w:ascii="Calibri" w:eastAsia="Calibri" w:hAnsi="Calibri" w:cs="Calibri"/>
          <w:color w:val="000000"/>
        </w:rPr>
      </w:pPr>
      <w:r>
        <w:rPr>
          <w:rFonts w:ascii="Calibri" w:eastAsia="Calibri" w:hAnsi="Calibri" w:cs="Calibri"/>
          <w:color w:val="000000"/>
        </w:rPr>
        <w:t xml:space="preserve">This policy outlines our commitment to child protection. It includes our protocols when child abuse is reported to  us or suspected by us. It also includes practice notes on measures to be taken to prevent child abuse. All staff are  expected to be familiar with this policy and to abide by it. </w:t>
      </w:r>
    </w:p>
    <w:p w14:paraId="2754B66D" w14:textId="77777777" w:rsidR="005368E8" w:rsidRDefault="006709A0">
      <w:pPr>
        <w:widowControl w:val="0"/>
        <w:pBdr>
          <w:top w:val="nil"/>
          <w:left w:val="nil"/>
          <w:bottom w:val="nil"/>
          <w:right w:val="nil"/>
          <w:between w:val="nil"/>
        </w:pBdr>
        <w:spacing w:before="276" w:line="240" w:lineRule="auto"/>
        <w:ind w:left="80"/>
        <w:rPr>
          <w:rFonts w:ascii="Calibri" w:eastAsia="Calibri" w:hAnsi="Calibri" w:cs="Calibri"/>
          <w:b/>
          <w:bCs/>
          <w:color w:val="000000"/>
        </w:rPr>
      </w:pPr>
      <w:r>
        <w:rPr>
          <w:rFonts w:ascii="Calibri" w:eastAsia="Calibri" w:hAnsi="Calibri" w:cs="Calibri"/>
          <w:b/>
          <w:bCs/>
          <w:color w:val="000000"/>
        </w:rPr>
        <w:t xml:space="preserve">Purpose statement </w:t>
      </w:r>
    </w:p>
    <w:p w14:paraId="77E72C05" w14:textId="77777777" w:rsidR="005368E8" w:rsidRDefault="006709A0">
      <w:pPr>
        <w:widowControl w:val="0"/>
        <w:pBdr>
          <w:top w:val="nil"/>
          <w:left w:val="nil"/>
          <w:bottom w:val="nil"/>
          <w:right w:val="nil"/>
          <w:between w:val="nil"/>
        </w:pBdr>
        <w:spacing w:before="11" w:line="243" w:lineRule="auto"/>
        <w:ind w:left="71" w:right="476" w:hanging="3"/>
        <w:rPr>
          <w:rFonts w:ascii="Calibri" w:eastAsia="Calibri" w:hAnsi="Calibri" w:cs="Calibri"/>
          <w:color w:val="000000"/>
        </w:rPr>
      </w:pPr>
      <w:r>
        <w:rPr>
          <w:rFonts w:ascii="Calibri" w:eastAsia="Calibri" w:hAnsi="Calibri" w:cs="Calibri"/>
          <w:color w:val="000000"/>
        </w:rPr>
        <w:t xml:space="preserve">We have an obligation to ensure the wellbeing of children in our care and are committed to the prevention of  child abuse and neglect and to the protection of all children. The safety and wellbeing of the child is our top  priority when investigating suspected or alleged abuse.  </w:t>
      </w:r>
    </w:p>
    <w:p w14:paraId="7A90A40A" w14:textId="77777777" w:rsidR="005368E8" w:rsidRDefault="006709A0">
      <w:pPr>
        <w:widowControl w:val="0"/>
        <w:pBdr>
          <w:top w:val="nil"/>
          <w:left w:val="nil"/>
          <w:bottom w:val="nil"/>
          <w:right w:val="nil"/>
          <w:between w:val="nil"/>
        </w:pBdr>
        <w:spacing w:before="5" w:line="243" w:lineRule="auto"/>
        <w:ind w:left="75" w:right="72" w:hanging="3"/>
        <w:rPr>
          <w:rFonts w:ascii="Calibri" w:eastAsia="Calibri" w:hAnsi="Calibri" w:cs="Calibri"/>
          <w:color w:val="000000"/>
        </w:rPr>
      </w:pPr>
      <w:r>
        <w:rPr>
          <w:rFonts w:ascii="Calibri" w:eastAsia="Calibri" w:hAnsi="Calibri" w:cs="Calibri"/>
          <w:color w:val="000000"/>
        </w:rPr>
        <w:lastRenderedPageBreak/>
        <w:t xml:space="preserve">We support the roles of the New Zealand Police (the Police) and Oranga Tamariki in the investigation of suspected  abuse and will report suspected/alleged abuse to these agencies. </w:t>
      </w:r>
    </w:p>
    <w:p w14:paraId="19F206F3" w14:textId="77777777" w:rsidR="005368E8" w:rsidRDefault="006709A0">
      <w:pPr>
        <w:widowControl w:val="0"/>
        <w:pBdr>
          <w:top w:val="nil"/>
          <w:left w:val="nil"/>
          <w:bottom w:val="nil"/>
          <w:right w:val="nil"/>
          <w:between w:val="nil"/>
        </w:pBdr>
        <w:spacing w:before="7" w:line="240" w:lineRule="auto"/>
        <w:ind w:left="71"/>
        <w:rPr>
          <w:rFonts w:ascii="Calibri" w:eastAsia="Calibri" w:hAnsi="Calibri" w:cs="Calibri"/>
          <w:color w:val="000000"/>
        </w:rPr>
      </w:pPr>
      <w:r>
        <w:rPr>
          <w:rFonts w:ascii="Calibri" w:eastAsia="Calibri" w:hAnsi="Calibri" w:cs="Calibri"/>
          <w:color w:val="000000"/>
        </w:rPr>
        <w:t xml:space="preserve">We support families/whānau to protect their children. </w:t>
      </w:r>
    </w:p>
    <w:p w14:paraId="750160BB" w14:textId="77777777" w:rsidR="005368E8" w:rsidRDefault="006709A0">
      <w:pPr>
        <w:widowControl w:val="0"/>
        <w:pBdr>
          <w:top w:val="nil"/>
          <w:left w:val="nil"/>
          <w:bottom w:val="nil"/>
          <w:right w:val="nil"/>
          <w:between w:val="nil"/>
        </w:pBdr>
        <w:spacing w:before="11" w:line="240" w:lineRule="auto"/>
        <w:ind w:left="71"/>
        <w:rPr>
          <w:rFonts w:ascii="Calibri" w:eastAsia="Calibri" w:hAnsi="Calibri" w:cs="Calibri"/>
          <w:color w:val="000000"/>
        </w:rPr>
      </w:pPr>
      <w:r>
        <w:rPr>
          <w:rFonts w:ascii="Calibri" w:eastAsia="Calibri" w:hAnsi="Calibri" w:cs="Calibri"/>
          <w:color w:val="000000"/>
        </w:rPr>
        <w:t>We provide a safe environment, free from physical, emotional, verbal or sexual abuse.</w:t>
      </w:r>
    </w:p>
    <w:p w14:paraId="50E8D893" w14:textId="77777777" w:rsidR="005368E8" w:rsidRDefault="006709A0">
      <w:pPr>
        <w:widowControl w:val="0"/>
        <w:pBdr>
          <w:top w:val="nil"/>
          <w:left w:val="nil"/>
          <w:bottom w:val="nil"/>
          <w:right w:val="nil"/>
          <w:between w:val="nil"/>
        </w:pBdr>
        <w:spacing w:before="548" w:line="240" w:lineRule="auto"/>
        <w:ind w:left="80"/>
        <w:rPr>
          <w:rFonts w:ascii="Calibri" w:eastAsia="Calibri" w:hAnsi="Calibri" w:cs="Calibri"/>
          <w:b/>
          <w:bCs/>
          <w:color w:val="000000"/>
        </w:rPr>
      </w:pPr>
      <w:r>
        <w:rPr>
          <w:rFonts w:ascii="Calibri" w:eastAsia="Calibri" w:hAnsi="Calibri" w:cs="Calibri"/>
          <w:b/>
          <w:bCs/>
          <w:color w:val="000000"/>
        </w:rPr>
        <w:t xml:space="preserve">Policy principles </w:t>
      </w:r>
    </w:p>
    <w:p w14:paraId="0FC955F3" w14:textId="77777777" w:rsidR="005368E8" w:rsidRDefault="006709A0">
      <w:pPr>
        <w:widowControl w:val="0"/>
        <w:pBdr>
          <w:top w:val="nil"/>
          <w:left w:val="nil"/>
          <w:bottom w:val="nil"/>
          <w:right w:val="nil"/>
          <w:between w:val="nil"/>
        </w:pBdr>
        <w:spacing w:before="11" w:line="240" w:lineRule="auto"/>
        <w:ind w:left="86"/>
        <w:rPr>
          <w:rFonts w:ascii="Calibri" w:eastAsia="Calibri" w:hAnsi="Calibri" w:cs="Calibri"/>
          <w:color w:val="000000"/>
        </w:rPr>
      </w:pPr>
      <w:r>
        <w:rPr>
          <w:rFonts w:ascii="Calibri" w:eastAsia="Calibri" w:hAnsi="Calibri" w:cs="Calibri"/>
          <w:color w:val="000000"/>
        </w:rPr>
        <w:t xml:space="preserve">• The interest and protection of the child is paramount in all actions. </w:t>
      </w:r>
    </w:p>
    <w:p w14:paraId="39F2F6E3" w14:textId="77777777" w:rsidR="005368E8" w:rsidRDefault="006709A0">
      <w:pPr>
        <w:widowControl w:val="0"/>
        <w:pBdr>
          <w:top w:val="nil"/>
          <w:left w:val="nil"/>
          <w:bottom w:val="nil"/>
          <w:right w:val="nil"/>
          <w:between w:val="nil"/>
        </w:pBdr>
        <w:spacing w:before="11" w:line="243" w:lineRule="auto"/>
        <w:ind w:left="81" w:right="421" w:firstLine="4"/>
        <w:rPr>
          <w:rFonts w:ascii="Calibri" w:eastAsia="Calibri" w:hAnsi="Calibri" w:cs="Calibri"/>
          <w:color w:val="000000"/>
        </w:rPr>
      </w:pPr>
      <w:r>
        <w:rPr>
          <w:rFonts w:ascii="Calibri" w:eastAsia="Calibri" w:hAnsi="Calibri" w:cs="Calibri"/>
          <w:color w:val="000000"/>
        </w:rPr>
        <w:t xml:space="preserve">• We recognise the rights of family/whānau to participate in the decision-making about their children as far as  possible. </w:t>
      </w:r>
    </w:p>
    <w:p w14:paraId="38F6315D" w14:textId="77777777" w:rsidR="005368E8" w:rsidRDefault="006709A0">
      <w:pPr>
        <w:widowControl w:val="0"/>
        <w:pBdr>
          <w:top w:val="nil"/>
          <w:left w:val="nil"/>
          <w:bottom w:val="nil"/>
          <w:right w:val="nil"/>
          <w:between w:val="nil"/>
        </w:pBdr>
        <w:spacing w:before="8" w:line="241" w:lineRule="auto"/>
        <w:ind w:left="75" w:right="320" w:firstLine="10"/>
        <w:rPr>
          <w:rFonts w:ascii="Calibri" w:eastAsia="Calibri" w:hAnsi="Calibri" w:cs="Calibri"/>
          <w:color w:val="000000"/>
        </w:rPr>
      </w:pPr>
      <w:r>
        <w:rPr>
          <w:rFonts w:ascii="Calibri" w:eastAsia="Calibri" w:hAnsi="Calibri" w:cs="Calibri"/>
          <w:color w:val="000000"/>
        </w:rPr>
        <w:t xml:space="preserve">• We have a commitment to ensure that all staff are able to identify the signs and symptoms of potential abuse  and neglect and are able to take appropriate action in response, as per school policy. </w:t>
      </w:r>
    </w:p>
    <w:p w14:paraId="57D0A0E3" w14:textId="77777777" w:rsidR="005368E8" w:rsidRDefault="006709A0">
      <w:pPr>
        <w:widowControl w:val="0"/>
        <w:pBdr>
          <w:top w:val="nil"/>
          <w:left w:val="nil"/>
          <w:bottom w:val="nil"/>
          <w:right w:val="nil"/>
          <w:between w:val="nil"/>
        </w:pBdr>
        <w:spacing w:before="10" w:line="249" w:lineRule="auto"/>
        <w:ind w:left="75" w:right="666" w:firstLine="10"/>
        <w:rPr>
          <w:rFonts w:ascii="Calibri" w:eastAsia="Calibri" w:hAnsi="Calibri" w:cs="Calibri"/>
          <w:color w:val="000000"/>
          <w:sz w:val="19"/>
          <w:szCs w:val="19"/>
        </w:rPr>
      </w:pPr>
      <w:r>
        <w:rPr>
          <w:rFonts w:ascii="Calibri" w:eastAsia="Calibri" w:hAnsi="Calibri" w:cs="Calibri"/>
          <w:color w:val="000000"/>
        </w:rPr>
        <w:t xml:space="preserve">• We are committed to supporting all staff to work in accordance with relevant policy, to work with partner  agencies and organisations to ensure child protection policies are consistent and high quality. </w:t>
      </w:r>
      <w:r>
        <w:rPr>
          <w:rFonts w:ascii="Calibri" w:eastAsia="Calibri" w:hAnsi="Calibri" w:cs="Calibri"/>
          <w:color w:val="000000"/>
          <w:sz w:val="19"/>
          <w:szCs w:val="19"/>
        </w:rPr>
        <w:t xml:space="preserve">• We are committed to ensuring all partner agencies and organisations carry out their responsibilities to protect children. </w:t>
      </w:r>
    </w:p>
    <w:p w14:paraId="79B91813" w14:textId="77777777" w:rsidR="005368E8" w:rsidRDefault="006709A0">
      <w:pPr>
        <w:widowControl w:val="0"/>
        <w:pBdr>
          <w:top w:val="nil"/>
          <w:left w:val="nil"/>
          <w:bottom w:val="nil"/>
          <w:right w:val="nil"/>
          <w:between w:val="nil"/>
        </w:pBdr>
        <w:spacing w:before="174" w:line="240" w:lineRule="auto"/>
        <w:ind w:left="86"/>
        <w:rPr>
          <w:rFonts w:ascii="Calibri" w:eastAsia="Calibri" w:hAnsi="Calibri" w:cs="Calibri"/>
          <w:color w:val="000000"/>
        </w:rPr>
      </w:pPr>
      <w:r>
        <w:rPr>
          <w:rFonts w:ascii="Calibri" w:eastAsia="Calibri" w:hAnsi="Calibri" w:cs="Calibri"/>
          <w:color w:val="000000"/>
        </w:rPr>
        <w:t xml:space="preserve">• We will always comply with relevant legislative responsibilities. </w:t>
      </w:r>
    </w:p>
    <w:p w14:paraId="4CDD9B85" w14:textId="77777777" w:rsidR="005368E8" w:rsidRDefault="006709A0">
      <w:pPr>
        <w:widowControl w:val="0"/>
        <w:pBdr>
          <w:top w:val="nil"/>
          <w:left w:val="nil"/>
          <w:bottom w:val="nil"/>
          <w:right w:val="nil"/>
          <w:between w:val="nil"/>
        </w:pBdr>
        <w:spacing w:before="11" w:line="243" w:lineRule="auto"/>
        <w:ind w:left="71" w:right="375" w:firstLine="15"/>
        <w:rPr>
          <w:rFonts w:ascii="Calibri" w:eastAsia="Calibri" w:hAnsi="Calibri" w:cs="Calibri"/>
          <w:color w:val="000000"/>
        </w:rPr>
      </w:pPr>
      <w:r>
        <w:rPr>
          <w:rFonts w:ascii="Calibri" w:eastAsia="Calibri" w:hAnsi="Calibri" w:cs="Calibri"/>
          <w:color w:val="000000"/>
        </w:rPr>
        <w:t xml:space="preserve">• We are committed to share information in a timely way and to discuss any concerns about an individual child  with colleagues or the Principal (or DPs if Principal is unavailable). </w:t>
      </w:r>
    </w:p>
    <w:p w14:paraId="6CA418A7" w14:textId="77777777" w:rsidR="005368E8" w:rsidRDefault="006709A0">
      <w:pPr>
        <w:widowControl w:val="0"/>
        <w:pBdr>
          <w:top w:val="nil"/>
          <w:left w:val="nil"/>
          <w:bottom w:val="nil"/>
          <w:right w:val="nil"/>
          <w:between w:val="nil"/>
        </w:pBdr>
        <w:spacing w:before="277" w:line="240" w:lineRule="auto"/>
        <w:ind w:left="80"/>
        <w:rPr>
          <w:rFonts w:ascii="Calibri" w:eastAsia="Calibri" w:hAnsi="Calibri" w:cs="Calibri"/>
          <w:b/>
          <w:bCs/>
          <w:color w:val="000000"/>
        </w:rPr>
      </w:pPr>
      <w:r>
        <w:rPr>
          <w:rFonts w:ascii="Calibri" w:eastAsia="Calibri" w:hAnsi="Calibri" w:cs="Calibri"/>
          <w:b/>
          <w:bCs/>
          <w:color w:val="000000"/>
        </w:rPr>
        <w:t xml:space="preserve">Definitions </w:t>
      </w:r>
    </w:p>
    <w:p w14:paraId="6E52A89D" w14:textId="77777777" w:rsidR="005368E8" w:rsidRDefault="006709A0">
      <w:pPr>
        <w:widowControl w:val="0"/>
        <w:pBdr>
          <w:top w:val="nil"/>
          <w:left w:val="nil"/>
          <w:bottom w:val="nil"/>
          <w:right w:val="nil"/>
          <w:between w:val="nil"/>
        </w:pBdr>
        <w:spacing w:before="8" w:line="243" w:lineRule="auto"/>
        <w:ind w:left="75" w:right="122"/>
        <w:rPr>
          <w:rFonts w:ascii="Calibri" w:eastAsia="Calibri" w:hAnsi="Calibri" w:cs="Calibri"/>
          <w:b/>
          <w:bCs/>
          <w:color w:val="000000"/>
        </w:rPr>
      </w:pPr>
      <w:r>
        <w:rPr>
          <w:rFonts w:ascii="Calibri" w:eastAsia="Calibri" w:hAnsi="Calibri" w:cs="Calibri"/>
          <w:color w:val="000000"/>
        </w:rPr>
        <w:t xml:space="preserve">Child abuse: Includes physical, emotional and sexual abuse as well as neglect which is the direct consequence of a  deliberate act or omission by an adult and which has the potential or effect of serious harm to the child. </w:t>
      </w:r>
      <w:r>
        <w:rPr>
          <w:rFonts w:ascii="Calibri" w:eastAsia="Calibri" w:hAnsi="Calibri" w:cs="Calibri"/>
          <w:b/>
          <w:bCs/>
          <w:color w:val="000000"/>
        </w:rPr>
        <w:t xml:space="preserve">Identifying possible abuse or neglect </w:t>
      </w:r>
    </w:p>
    <w:p w14:paraId="741B893E" w14:textId="77777777" w:rsidR="005368E8" w:rsidRDefault="006709A0">
      <w:pPr>
        <w:widowControl w:val="0"/>
        <w:pBdr>
          <w:top w:val="nil"/>
          <w:left w:val="nil"/>
          <w:bottom w:val="nil"/>
          <w:right w:val="nil"/>
          <w:between w:val="nil"/>
        </w:pBdr>
        <w:spacing w:before="8" w:line="240" w:lineRule="auto"/>
        <w:ind w:left="66"/>
        <w:rPr>
          <w:rFonts w:ascii="Calibri" w:eastAsia="Calibri" w:hAnsi="Calibri" w:cs="Calibri"/>
          <w:color w:val="000000"/>
        </w:rPr>
      </w:pPr>
      <w:r>
        <w:rPr>
          <w:rFonts w:ascii="Calibri" w:eastAsia="Calibri" w:hAnsi="Calibri" w:cs="Calibri"/>
          <w:color w:val="000000"/>
        </w:rPr>
        <w:t xml:space="preserve">To view the Oranga Tamariki </w:t>
      </w:r>
      <w:r>
        <w:rPr>
          <w:rFonts w:ascii="Calibri" w:eastAsia="Calibri" w:hAnsi="Calibri" w:cs="Calibri"/>
          <w:i/>
          <w:iCs/>
          <w:color w:val="000000"/>
        </w:rPr>
        <w:t xml:space="preserve">‘Signs of abuse and neglect’ </w:t>
      </w:r>
      <w:r>
        <w:rPr>
          <w:rFonts w:ascii="Calibri" w:eastAsia="Calibri" w:hAnsi="Calibri" w:cs="Calibri"/>
          <w:color w:val="000000"/>
        </w:rPr>
        <w:t xml:space="preserve">chart see </w:t>
      </w:r>
      <w:r>
        <w:rPr>
          <w:rFonts w:ascii="Calibri" w:eastAsia="Calibri" w:hAnsi="Calibri" w:cs="Calibri"/>
          <w:color w:val="0000FF"/>
          <w:u w:val="single"/>
        </w:rPr>
        <w:t>Appendix 1</w:t>
      </w:r>
      <w:r>
        <w:rPr>
          <w:rFonts w:ascii="Calibri" w:eastAsia="Calibri" w:hAnsi="Calibri" w:cs="Calibri"/>
          <w:color w:val="000000"/>
        </w:rPr>
        <w:t xml:space="preserve">. </w:t>
      </w:r>
    </w:p>
    <w:p w14:paraId="5F6CF340" w14:textId="77777777" w:rsidR="005368E8" w:rsidRDefault="006709A0">
      <w:pPr>
        <w:widowControl w:val="0"/>
        <w:pBdr>
          <w:top w:val="nil"/>
          <w:left w:val="nil"/>
          <w:bottom w:val="nil"/>
          <w:right w:val="nil"/>
          <w:between w:val="nil"/>
        </w:pBdr>
        <w:spacing w:before="11" w:line="240" w:lineRule="auto"/>
        <w:ind w:left="83"/>
        <w:rPr>
          <w:rFonts w:ascii="Calibri" w:eastAsia="Calibri" w:hAnsi="Calibri" w:cs="Calibri"/>
          <w:color w:val="000000"/>
        </w:rPr>
      </w:pPr>
      <w:r>
        <w:rPr>
          <w:rFonts w:ascii="Calibri" w:eastAsia="Calibri" w:hAnsi="Calibri" w:cs="Calibri"/>
          <w:color w:val="000000"/>
        </w:rPr>
        <w:t xml:space="preserve">For information about identifying child abuse see  </w:t>
      </w:r>
    </w:p>
    <w:p w14:paraId="71BCD575" w14:textId="77777777" w:rsidR="005368E8" w:rsidRDefault="006709A0">
      <w:pPr>
        <w:widowControl w:val="0"/>
        <w:pBdr>
          <w:top w:val="nil"/>
          <w:left w:val="nil"/>
          <w:bottom w:val="nil"/>
          <w:right w:val="nil"/>
          <w:between w:val="nil"/>
        </w:pBdr>
        <w:spacing w:before="11" w:line="243" w:lineRule="auto"/>
        <w:ind w:left="66" w:right="189" w:firstLine="15"/>
        <w:rPr>
          <w:rFonts w:ascii="Calibri" w:eastAsia="Calibri" w:hAnsi="Calibri" w:cs="Calibri"/>
          <w:color w:val="000000"/>
        </w:rPr>
      </w:pPr>
      <w:r>
        <w:rPr>
          <w:rFonts w:ascii="Calibri" w:eastAsia="Calibri" w:hAnsi="Calibri" w:cs="Calibri"/>
          <w:color w:val="0000FF"/>
          <w:u w:val="single"/>
        </w:rPr>
        <w:t>http://www.cyf.govt.nz/documents/aboutus/publications/27713-working-together-3-0-45ppi.pdf</w:t>
      </w:r>
      <w:r>
        <w:rPr>
          <w:rFonts w:ascii="Calibri" w:eastAsia="Calibri" w:hAnsi="Calibri" w:cs="Calibri"/>
          <w:color w:val="0000FF"/>
        </w:rPr>
        <w:t xml:space="preserve"> </w:t>
      </w:r>
      <w:r>
        <w:rPr>
          <w:rFonts w:ascii="Calibri" w:eastAsia="Calibri" w:hAnsi="Calibri" w:cs="Calibri"/>
          <w:color w:val="000000"/>
        </w:rPr>
        <w:t xml:space="preserve">This resource produced by Oranga Tamariki is for people in social service agencies, schools, healthcare  organisations, community and other groups who have close contact with children and families/whānau. It  includes useful information about identifying possible child abuse and an assessment framework. Copies are also  available in the office. Staff are encouraged to view this regularly. </w:t>
      </w:r>
    </w:p>
    <w:p w14:paraId="7455E954" w14:textId="77777777" w:rsidR="005368E8" w:rsidRDefault="006709A0">
      <w:pPr>
        <w:widowControl w:val="0"/>
        <w:pBdr>
          <w:top w:val="nil"/>
          <w:left w:val="nil"/>
          <w:bottom w:val="nil"/>
          <w:right w:val="nil"/>
          <w:between w:val="nil"/>
        </w:pBdr>
        <w:spacing w:before="274" w:line="240" w:lineRule="auto"/>
        <w:ind w:left="80"/>
        <w:rPr>
          <w:rFonts w:ascii="Calibri" w:eastAsia="Calibri" w:hAnsi="Calibri" w:cs="Calibri"/>
          <w:b/>
          <w:bCs/>
          <w:color w:val="000000"/>
        </w:rPr>
      </w:pPr>
      <w:r>
        <w:rPr>
          <w:rFonts w:ascii="Calibri" w:eastAsia="Calibri" w:hAnsi="Calibri" w:cs="Calibri"/>
          <w:b/>
          <w:bCs/>
          <w:color w:val="000000"/>
        </w:rPr>
        <w:t xml:space="preserve">Responding to suspected abuse or neglect </w:t>
      </w:r>
    </w:p>
    <w:p w14:paraId="1EE53739" w14:textId="77777777" w:rsidR="005368E8" w:rsidRDefault="006709A0">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The current policy is at the beginning of this document. </w:t>
      </w:r>
    </w:p>
    <w:p w14:paraId="5A845B59" w14:textId="77777777" w:rsidR="005368E8" w:rsidRDefault="006709A0">
      <w:pPr>
        <w:widowControl w:val="0"/>
        <w:pBdr>
          <w:top w:val="nil"/>
          <w:left w:val="nil"/>
          <w:bottom w:val="nil"/>
          <w:right w:val="nil"/>
          <w:between w:val="nil"/>
        </w:pBdr>
        <w:spacing w:before="11" w:line="243" w:lineRule="auto"/>
        <w:ind w:left="81" w:right="208" w:hanging="12"/>
        <w:rPr>
          <w:rFonts w:ascii="Calibri" w:eastAsia="Calibri" w:hAnsi="Calibri" w:cs="Calibri"/>
          <w:color w:val="000000"/>
        </w:rPr>
      </w:pPr>
      <w:r>
        <w:rPr>
          <w:rFonts w:ascii="Calibri" w:eastAsia="Calibri" w:hAnsi="Calibri" w:cs="Calibri"/>
          <w:color w:val="000000"/>
        </w:rPr>
        <w:t xml:space="preserve">All suspicions or observed incidents or reports of incidents should be reported directly to the Principal (or DPs if  Principal is unavailable) as soon as possible, who will immediately take steps to protect the child(ren), record the  report and report the concern to Oranga Tamariki. </w:t>
      </w:r>
    </w:p>
    <w:p w14:paraId="22B156C7" w14:textId="77777777" w:rsidR="005368E8" w:rsidRDefault="006709A0">
      <w:pPr>
        <w:widowControl w:val="0"/>
        <w:pBdr>
          <w:top w:val="nil"/>
          <w:left w:val="nil"/>
          <w:bottom w:val="nil"/>
          <w:right w:val="nil"/>
          <w:between w:val="nil"/>
        </w:pBdr>
        <w:spacing w:before="8" w:line="243" w:lineRule="auto"/>
        <w:ind w:left="83" w:right="187"/>
        <w:rPr>
          <w:rFonts w:ascii="Calibri" w:eastAsia="Calibri" w:hAnsi="Calibri" w:cs="Calibri"/>
          <w:color w:val="000000"/>
        </w:rPr>
      </w:pPr>
      <w:r>
        <w:rPr>
          <w:rFonts w:ascii="Calibri" w:eastAsia="Calibri" w:hAnsi="Calibri" w:cs="Calibri"/>
          <w:color w:val="000000"/>
        </w:rPr>
        <w:t xml:space="preserve">If there is evidence or reasonable cause to believe an instance of child abuse having taken place, the Principal (or  DPs if Principal is unavailable) shall notify Oranga Tamariki. </w:t>
      </w:r>
    </w:p>
    <w:p w14:paraId="085AC3EC" w14:textId="77777777" w:rsidR="005368E8" w:rsidRDefault="006709A0">
      <w:pPr>
        <w:widowControl w:val="0"/>
        <w:pBdr>
          <w:top w:val="nil"/>
          <w:left w:val="nil"/>
          <w:bottom w:val="nil"/>
          <w:right w:val="nil"/>
          <w:between w:val="nil"/>
        </w:pBdr>
        <w:spacing w:before="276" w:line="240" w:lineRule="auto"/>
        <w:ind w:left="73"/>
        <w:rPr>
          <w:rFonts w:ascii="Calibri" w:eastAsia="Calibri" w:hAnsi="Calibri" w:cs="Calibri"/>
          <w:b/>
          <w:bCs/>
          <w:color w:val="000000"/>
        </w:rPr>
      </w:pPr>
      <w:r>
        <w:rPr>
          <w:rFonts w:ascii="Calibri" w:eastAsia="Calibri" w:hAnsi="Calibri" w:cs="Calibri"/>
          <w:b/>
          <w:bCs/>
          <w:color w:val="000000"/>
        </w:rPr>
        <w:t xml:space="preserve">Confidentiality and information sharing </w:t>
      </w:r>
    </w:p>
    <w:p w14:paraId="1D1AEDFB" w14:textId="77777777" w:rsidR="005368E8" w:rsidRDefault="006709A0">
      <w:pPr>
        <w:widowControl w:val="0"/>
        <w:pBdr>
          <w:top w:val="nil"/>
          <w:left w:val="nil"/>
          <w:bottom w:val="nil"/>
          <w:right w:val="nil"/>
          <w:between w:val="nil"/>
        </w:pBdr>
        <w:spacing w:before="8" w:line="243" w:lineRule="auto"/>
        <w:ind w:left="66" w:right="97" w:hanging="1"/>
        <w:rPr>
          <w:rFonts w:ascii="Calibri" w:eastAsia="Calibri" w:hAnsi="Calibri" w:cs="Calibri"/>
          <w:color w:val="000000"/>
        </w:rPr>
      </w:pPr>
      <w:r>
        <w:rPr>
          <w:rFonts w:ascii="Calibri" w:eastAsia="Calibri" w:hAnsi="Calibri" w:cs="Calibri"/>
          <w:color w:val="000000"/>
        </w:rPr>
        <w:t xml:space="preserve">The Privacy Act 1993 and the Children, Young Persons, and their Families Act 1989 allow information to be shared  to keep children safe when abuse or suspected abuse is reported or investigated. Note that under sections 15 and  16 of the CYPF Act, any person who believes that a child has been, or is likely to be, harmed physically,  emotionally or sexually or ill-treated, abused, neglected or deprived may report the matter to Oranga Tamariki or  the Police and, provided the report is made in good faith, no civil, criminal or disciplinary proceedings may be  brought against them. </w:t>
      </w:r>
    </w:p>
    <w:p w14:paraId="2D288755" w14:textId="77777777" w:rsidR="005368E8" w:rsidRDefault="006709A0">
      <w:pPr>
        <w:widowControl w:val="0"/>
        <w:pBdr>
          <w:top w:val="nil"/>
          <w:left w:val="nil"/>
          <w:bottom w:val="nil"/>
          <w:right w:val="nil"/>
          <w:between w:val="nil"/>
        </w:pBdr>
        <w:spacing w:before="276" w:line="240" w:lineRule="auto"/>
        <w:ind w:left="80"/>
        <w:rPr>
          <w:rFonts w:ascii="Calibri" w:eastAsia="Calibri" w:hAnsi="Calibri" w:cs="Calibri"/>
          <w:b/>
          <w:bCs/>
          <w:color w:val="000000"/>
        </w:rPr>
      </w:pPr>
      <w:r>
        <w:rPr>
          <w:rFonts w:ascii="Calibri" w:eastAsia="Calibri" w:hAnsi="Calibri" w:cs="Calibri"/>
          <w:b/>
          <w:bCs/>
          <w:color w:val="000000"/>
        </w:rPr>
        <w:t xml:space="preserve">Recruitment and employment (safety checking) </w:t>
      </w:r>
    </w:p>
    <w:p w14:paraId="06DC96DB" w14:textId="77777777" w:rsidR="005368E8" w:rsidRDefault="006709A0">
      <w:pPr>
        <w:widowControl w:val="0"/>
        <w:pBdr>
          <w:top w:val="nil"/>
          <w:left w:val="nil"/>
          <w:bottom w:val="nil"/>
          <w:right w:val="nil"/>
          <w:between w:val="nil"/>
        </w:pBdr>
        <w:spacing w:before="11" w:line="242" w:lineRule="auto"/>
        <w:ind w:left="69" w:right="149" w:firstLine="3"/>
        <w:rPr>
          <w:rFonts w:ascii="Calibri" w:eastAsia="Calibri" w:hAnsi="Calibri" w:cs="Calibri"/>
          <w:color w:val="000000"/>
        </w:rPr>
      </w:pPr>
      <w:r>
        <w:rPr>
          <w:rFonts w:ascii="Calibri" w:eastAsia="Calibri" w:hAnsi="Calibri" w:cs="Calibri"/>
          <w:color w:val="000000"/>
        </w:rPr>
        <w:t xml:space="preserve">Safety checking will be carried out in accordance with the Vulnerable Children Act 2014. This will include: a police  vet; identity verification; references and an interview. A work history will be sought and previous employers will  be contacted. If there is any suspicion that an applicant might pose a risk to a child, that applicant will not be  employed. </w:t>
      </w:r>
    </w:p>
    <w:p w14:paraId="57941444" w14:textId="77777777" w:rsidR="005368E8" w:rsidRDefault="006709A0">
      <w:pPr>
        <w:widowControl w:val="0"/>
        <w:pBdr>
          <w:top w:val="nil"/>
          <w:left w:val="nil"/>
          <w:bottom w:val="nil"/>
          <w:right w:val="nil"/>
          <w:between w:val="nil"/>
        </w:pBdr>
        <w:spacing w:before="277" w:line="240" w:lineRule="auto"/>
        <w:ind w:left="66"/>
        <w:rPr>
          <w:rFonts w:ascii="Calibri" w:eastAsia="Calibri" w:hAnsi="Calibri" w:cs="Calibri"/>
          <w:b/>
          <w:bCs/>
          <w:color w:val="000000"/>
        </w:rPr>
      </w:pPr>
      <w:r>
        <w:rPr>
          <w:rFonts w:ascii="Calibri" w:eastAsia="Calibri" w:hAnsi="Calibri" w:cs="Calibri"/>
          <w:b/>
          <w:bCs/>
          <w:color w:val="000000"/>
        </w:rPr>
        <w:lastRenderedPageBreak/>
        <w:t xml:space="preserve">Training, supervision and support </w:t>
      </w:r>
    </w:p>
    <w:p w14:paraId="66DA6432" w14:textId="77777777" w:rsidR="005368E8" w:rsidRDefault="006709A0">
      <w:pPr>
        <w:widowControl w:val="0"/>
        <w:pBdr>
          <w:top w:val="nil"/>
          <w:left w:val="nil"/>
          <w:bottom w:val="nil"/>
          <w:right w:val="nil"/>
          <w:between w:val="nil"/>
        </w:pBdr>
        <w:spacing w:before="11" w:line="243" w:lineRule="auto"/>
        <w:ind w:left="81" w:right="208" w:hanging="15"/>
        <w:rPr>
          <w:rFonts w:ascii="Calibri" w:eastAsia="Calibri" w:hAnsi="Calibri" w:cs="Calibri"/>
          <w:color w:val="000000"/>
        </w:rPr>
      </w:pPr>
      <w:r>
        <w:rPr>
          <w:rFonts w:ascii="Calibri" w:eastAsia="Calibri" w:hAnsi="Calibri" w:cs="Calibri"/>
          <w:color w:val="000000"/>
        </w:rPr>
        <w:t xml:space="preserve">Training, resources and/or advice will be available to ensure that all staff can carry out their roles in terms of this  policy, particularly: </w:t>
      </w:r>
    </w:p>
    <w:p w14:paraId="6342B6CA" w14:textId="77777777" w:rsidR="005368E8" w:rsidRDefault="006709A0">
      <w:pPr>
        <w:widowControl w:val="0"/>
        <w:pBdr>
          <w:top w:val="nil"/>
          <w:left w:val="nil"/>
          <w:bottom w:val="nil"/>
          <w:right w:val="nil"/>
          <w:between w:val="nil"/>
        </w:pBdr>
        <w:spacing w:before="7" w:line="240" w:lineRule="auto"/>
        <w:ind w:left="86"/>
        <w:rPr>
          <w:rFonts w:ascii="Calibri" w:eastAsia="Calibri" w:hAnsi="Calibri" w:cs="Calibri"/>
          <w:color w:val="000000"/>
        </w:rPr>
      </w:pPr>
      <w:r>
        <w:rPr>
          <w:rFonts w:ascii="Calibri" w:eastAsia="Calibri" w:hAnsi="Calibri" w:cs="Calibri"/>
          <w:color w:val="000000"/>
        </w:rPr>
        <w:t xml:space="preserve">• Understanding child abuse and indicators of child abuse. </w:t>
      </w:r>
    </w:p>
    <w:p w14:paraId="116B616A" w14:textId="77777777" w:rsidR="005368E8" w:rsidRDefault="006709A0">
      <w:pPr>
        <w:widowControl w:val="0"/>
        <w:pBdr>
          <w:top w:val="nil"/>
          <w:left w:val="nil"/>
          <w:bottom w:val="nil"/>
          <w:right w:val="nil"/>
          <w:between w:val="nil"/>
        </w:pBdr>
        <w:spacing w:before="11" w:line="240" w:lineRule="auto"/>
        <w:ind w:left="86"/>
        <w:rPr>
          <w:rFonts w:ascii="Calibri" w:eastAsia="Calibri" w:hAnsi="Calibri" w:cs="Calibri"/>
          <w:color w:val="000000"/>
        </w:rPr>
      </w:pPr>
      <w:r>
        <w:rPr>
          <w:rFonts w:ascii="Calibri" w:eastAsia="Calibri" w:hAnsi="Calibri" w:cs="Calibri"/>
          <w:color w:val="000000"/>
        </w:rPr>
        <w:t xml:space="preserve">• How to reduce the risk of child abuse. </w:t>
      </w:r>
    </w:p>
    <w:p w14:paraId="5F84E6EA" w14:textId="77777777" w:rsidR="005368E8" w:rsidRDefault="006709A0">
      <w:pPr>
        <w:widowControl w:val="0"/>
        <w:pBdr>
          <w:top w:val="nil"/>
          <w:left w:val="nil"/>
          <w:bottom w:val="nil"/>
          <w:right w:val="nil"/>
          <w:between w:val="nil"/>
        </w:pBdr>
        <w:spacing w:before="11" w:line="240" w:lineRule="auto"/>
        <w:ind w:left="86"/>
        <w:rPr>
          <w:rFonts w:ascii="Calibri" w:eastAsia="Calibri" w:hAnsi="Calibri" w:cs="Calibri"/>
          <w:color w:val="000000"/>
        </w:rPr>
      </w:pPr>
      <w:r>
        <w:rPr>
          <w:rFonts w:ascii="Calibri" w:eastAsia="Calibri" w:hAnsi="Calibri" w:cs="Calibri"/>
          <w:color w:val="000000"/>
        </w:rPr>
        <w:t xml:space="preserve">• Understanding and complying with legal obligations in regard to child abuse. </w:t>
      </w:r>
    </w:p>
    <w:p w14:paraId="089B7CD2" w14:textId="77777777" w:rsidR="005368E8" w:rsidRDefault="006709A0">
      <w:pPr>
        <w:widowControl w:val="0"/>
        <w:pBdr>
          <w:top w:val="nil"/>
          <w:left w:val="nil"/>
          <w:bottom w:val="nil"/>
          <w:right w:val="nil"/>
          <w:between w:val="nil"/>
        </w:pBdr>
        <w:spacing w:before="8" w:line="240" w:lineRule="auto"/>
        <w:ind w:left="86"/>
        <w:rPr>
          <w:rFonts w:ascii="Calibri" w:eastAsia="Calibri" w:hAnsi="Calibri" w:cs="Calibri"/>
          <w:color w:val="000000"/>
        </w:rPr>
      </w:pPr>
      <w:r>
        <w:rPr>
          <w:rFonts w:ascii="Calibri" w:eastAsia="Calibri" w:hAnsi="Calibri" w:cs="Calibri"/>
          <w:color w:val="000000"/>
        </w:rPr>
        <w:t>• Working with outside agencies on child abuse issues.</w:t>
      </w:r>
    </w:p>
    <w:p w14:paraId="501047A6" w14:textId="77777777" w:rsidR="005368E8" w:rsidRDefault="006709A0">
      <w:pPr>
        <w:widowControl w:val="0"/>
        <w:pBdr>
          <w:top w:val="nil"/>
          <w:left w:val="nil"/>
          <w:bottom w:val="nil"/>
          <w:right w:val="nil"/>
          <w:between w:val="nil"/>
        </w:pBdr>
        <w:spacing w:before="279" w:line="240" w:lineRule="auto"/>
        <w:ind w:left="86"/>
        <w:rPr>
          <w:rFonts w:ascii="Calibri" w:eastAsia="Calibri" w:hAnsi="Calibri" w:cs="Calibri"/>
          <w:color w:val="000000"/>
        </w:rPr>
      </w:pPr>
      <w:r>
        <w:rPr>
          <w:rFonts w:ascii="Calibri" w:eastAsia="Calibri" w:hAnsi="Calibri" w:cs="Calibri"/>
          <w:color w:val="000000"/>
        </w:rPr>
        <w:t xml:space="preserve">• Planning of environment and supervision to minimise risk. </w:t>
      </w:r>
    </w:p>
    <w:p w14:paraId="1B999076" w14:textId="77777777" w:rsidR="005368E8" w:rsidRDefault="006709A0">
      <w:pPr>
        <w:widowControl w:val="0"/>
        <w:pBdr>
          <w:top w:val="nil"/>
          <w:left w:val="nil"/>
          <w:bottom w:val="nil"/>
          <w:right w:val="nil"/>
          <w:between w:val="nil"/>
        </w:pBdr>
        <w:spacing w:before="11" w:line="240" w:lineRule="auto"/>
        <w:ind w:left="86"/>
        <w:rPr>
          <w:rFonts w:ascii="Calibri" w:eastAsia="Calibri" w:hAnsi="Calibri" w:cs="Calibri"/>
          <w:color w:val="000000"/>
        </w:rPr>
      </w:pPr>
      <w:r>
        <w:rPr>
          <w:rFonts w:ascii="Calibri" w:eastAsia="Calibri" w:hAnsi="Calibri" w:cs="Calibri"/>
          <w:color w:val="000000"/>
        </w:rPr>
        <w:t xml:space="preserve">• Dealing with child/caregivers/family/whānau. </w:t>
      </w:r>
    </w:p>
    <w:p w14:paraId="6D47BA95" w14:textId="77777777" w:rsidR="005368E8" w:rsidRDefault="006709A0">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This policy will be part of the initial staff induction programme. </w:t>
      </w:r>
    </w:p>
    <w:p w14:paraId="73CDDD69" w14:textId="77777777" w:rsidR="005368E8" w:rsidRDefault="006709A0">
      <w:pPr>
        <w:widowControl w:val="0"/>
        <w:pBdr>
          <w:top w:val="nil"/>
          <w:left w:val="nil"/>
          <w:bottom w:val="nil"/>
          <w:right w:val="nil"/>
          <w:between w:val="nil"/>
        </w:pBdr>
        <w:spacing w:before="280" w:line="240" w:lineRule="auto"/>
        <w:ind w:left="80"/>
        <w:rPr>
          <w:rFonts w:ascii="Calibri" w:eastAsia="Calibri" w:hAnsi="Calibri" w:cs="Calibri"/>
          <w:b/>
          <w:bCs/>
          <w:color w:val="000000"/>
        </w:rPr>
      </w:pPr>
      <w:r>
        <w:rPr>
          <w:rFonts w:ascii="Calibri" w:eastAsia="Calibri" w:hAnsi="Calibri" w:cs="Calibri"/>
          <w:b/>
          <w:bCs/>
          <w:color w:val="000000"/>
        </w:rPr>
        <w:t xml:space="preserve">Related documentation and review </w:t>
      </w:r>
    </w:p>
    <w:p w14:paraId="3BB40BF1" w14:textId="77777777" w:rsidR="005368E8" w:rsidRDefault="006709A0">
      <w:pPr>
        <w:widowControl w:val="0"/>
        <w:pBdr>
          <w:top w:val="nil"/>
          <w:left w:val="nil"/>
          <w:bottom w:val="nil"/>
          <w:right w:val="nil"/>
          <w:between w:val="nil"/>
        </w:pBdr>
        <w:spacing w:before="11" w:line="240" w:lineRule="auto"/>
        <w:ind w:left="66"/>
        <w:rPr>
          <w:rFonts w:ascii="Calibri" w:eastAsia="Calibri" w:hAnsi="Calibri" w:cs="Calibri"/>
          <w:color w:val="000000"/>
        </w:rPr>
      </w:pPr>
      <w:r>
        <w:rPr>
          <w:rFonts w:ascii="Calibri" w:eastAsia="Calibri" w:hAnsi="Calibri" w:cs="Calibri"/>
          <w:color w:val="000000"/>
        </w:rPr>
        <w:t xml:space="preserve">This policy will be reviewed at least every three years. </w:t>
      </w:r>
    </w:p>
    <w:p w14:paraId="053AEDB4" w14:textId="77777777" w:rsidR="005368E8" w:rsidRDefault="006709A0">
      <w:pPr>
        <w:widowControl w:val="0"/>
        <w:pBdr>
          <w:top w:val="nil"/>
          <w:left w:val="nil"/>
          <w:bottom w:val="nil"/>
          <w:right w:val="nil"/>
          <w:between w:val="nil"/>
        </w:pBdr>
        <w:spacing w:before="8" w:line="243" w:lineRule="auto"/>
        <w:ind w:left="69" w:right="960" w:firstLine="3"/>
        <w:rPr>
          <w:rFonts w:ascii="Calibri" w:eastAsia="Calibri" w:hAnsi="Calibri" w:cs="Calibri"/>
          <w:color w:val="000000"/>
          <w:u w:val="single"/>
        </w:rPr>
      </w:pPr>
      <w:r>
        <w:rPr>
          <w:rFonts w:ascii="Calibri" w:eastAsia="Calibri" w:hAnsi="Calibri" w:cs="Calibri"/>
          <w:color w:val="000000"/>
        </w:rPr>
        <w:t xml:space="preserve">See also </w:t>
      </w:r>
      <w:r>
        <w:rPr>
          <w:rFonts w:ascii="Calibri" w:eastAsia="Calibri" w:hAnsi="Calibri" w:cs="Calibri"/>
          <w:color w:val="0000FF"/>
          <w:u w:val="single"/>
        </w:rPr>
        <w:t>Appendix 2</w:t>
      </w:r>
      <w:r>
        <w:rPr>
          <w:rFonts w:ascii="Calibri" w:eastAsia="Calibri" w:hAnsi="Calibri" w:cs="Calibri"/>
          <w:color w:val="000000"/>
        </w:rPr>
        <w:t xml:space="preserve">: Communication Guidelines between Oranga Tamariki and Schools in Te Tai Tokerau </w:t>
      </w:r>
      <w:r>
        <w:rPr>
          <w:rFonts w:ascii="Calibri" w:eastAsia="Calibri" w:hAnsi="Calibri" w:cs="Calibri"/>
          <w:color w:val="000000"/>
          <w:u w:val="single"/>
        </w:rPr>
        <w:t>Appendix 1</w:t>
      </w:r>
    </w:p>
    <w:p w14:paraId="40BDBB01" w14:textId="77777777" w:rsidR="005368E8" w:rsidRDefault="006709A0">
      <w:pPr>
        <w:widowControl w:val="0"/>
        <w:pBdr>
          <w:top w:val="nil"/>
          <w:left w:val="nil"/>
          <w:bottom w:val="nil"/>
          <w:right w:val="nil"/>
          <w:between w:val="nil"/>
        </w:pBdr>
        <w:spacing w:before="20" w:line="210" w:lineRule="auto"/>
        <w:ind w:left="78" w:right="111" w:hanging="12"/>
        <w:rPr>
          <w:rFonts w:ascii="Calibri" w:eastAsia="Calibri" w:hAnsi="Calibri" w:cs="Calibri"/>
          <w:color w:val="FF0000"/>
        </w:rPr>
      </w:pPr>
      <w:r>
        <w:rPr>
          <w:rFonts w:ascii="Calibri" w:eastAsia="Calibri" w:hAnsi="Calibri" w:cs="Calibri"/>
          <w:noProof/>
          <w:color w:val="000000"/>
          <w:u w:val="single"/>
        </w:rPr>
        <w:lastRenderedPageBreak/>
        <w:drawing>
          <wp:inline distT="19050" distB="19050" distL="19050" distR="19050" wp14:anchorId="6AB47547" wp14:editId="28041E1B">
            <wp:extent cx="5467223" cy="77406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467223" cy="7740650"/>
                    </a:xfrm>
                    <a:prstGeom prst="rect">
                      <a:avLst/>
                    </a:prstGeom>
                    <a:ln/>
                  </pic:spPr>
                </pic:pic>
              </a:graphicData>
            </a:graphic>
          </wp:inline>
        </w:drawing>
      </w:r>
    </w:p>
    <w:p w14:paraId="49BBDA12" w14:textId="77777777" w:rsidR="005368E8" w:rsidRDefault="006709A0">
      <w:pPr>
        <w:widowControl w:val="0"/>
        <w:pBdr>
          <w:top w:val="nil"/>
          <w:left w:val="nil"/>
          <w:bottom w:val="nil"/>
          <w:right w:val="nil"/>
          <w:between w:val="nil"/>
        </w:pBdr>
        <w:spacing w:before="817" w:line="240" w:lineRule="auto"/>
        <w:ind w:left="69"/>
        <w:rPr>
          <w:rFonts w:ascii="Calibri" w:eastAsia="Calibri" w:hAnsi="Calibri" w:cs="Calibri"/>
          <w:color w:val="000000"/>
        </w:rPr>
      </w:pPr>
      <w:r>
        <w:rPr>
          <w:rFonts w:ascii="Calibri" w:eastAsia="Calibri" w:hAnsi="Calibri" w:cs="Calibri"/>
          <w:color w:val="000000"/>
          <w:u w:val="single"/>
        </w:rPr>
        <w:t>Appendix 2</w:t>
      </w:r>
      <w:r>
        <w:rPr>
          <w:rFonts w:ascii="Calibri" w:eastAsia="Calibri" w:hAnsi="Calibri" w:cs="Calibri"/>
          <w:color w:val="000000"/>
        </w:rPr>
        <w:t xml:space="preserve"> </w:t>
      </w:r>
    </w:p>
    <w:tbl>
      <w:tblPr>
        <w:tblStyle w:val="a2"/>
        <w:tblW w:w="10014"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14"/>
      </w:tblGrid>
      <w:tr w:rsidR="005368E8" w14:paraId="03534640" w14:textId="77777777">
        <w:trPr>
          <w:trHeight w:val="3178"/>
        </w:trPr>
        <w:tc>
          <w:tcPr>
            <w:tcW w:w="10014" w:type="dxa"/>
            <w:tcMar>
              <w:top w:w="100" w:type="dxa"/>
              <w:left w:w="100" w:type="dxa"/>
              <w:bottom w:w="100" w:type="dxa"/>
              <w:right w:w="100" w:type="dxa"/>
            </w:tcMar>
          </w:tcPr>
          <w:p w14:paraId="46A9D408" w14:textId="77777777" w:rsidR="005368E8" w:rsidRDefault="006709A0">
            <w:pPr>
              <w:widowControl w:val="0"/>
              <w:pBdr>
                <w:top w:val="nil"/>
                <w:left w:val="nil"/>
                <w:bottom w:val="nil"/>
                <w:right w:val="nil"/>
                <w:between w:val="nil"/>
              </w:pBdr>
              <w:spacing w:line="240" w:lineRule="auto"/>
              <w:ind w:right="2510"/>
              <w:jc w:val="right"/>
              <w:rPr>
                <w:rFonts w:ascii="Calibri" w:eastAsia="Calibri" w:hAnsi="Calibri" w:cs="Calibri"/>
                <w:b/>
                <w:bCs/>
                <w:color w:val="000000"/>
                <w:sz w:val="31"/>
                <w:szCs w:val="31"/>
              </w:rPr>
            </w:pPr>
            <w:r>
              <w:rPr>
                <w:rFonts w:ascii="Calibri" w:eastAsia="Calibri" w:hAnsi="Calibri" w:cs="Calibri"/>
                <w:b/>
                <w:bCs/>
                <w:color w:val="000000"/>
                <w:sz w:val="31"/>
                <w:szCs w:val="31"/>
              </w:rPr>
              <w:lastRenderedPageBreak/>
              <w:t xml:space="preserve">Communication Guidelines between  </w:t>
            </w:r>
          </w:p>
          <w:p w14:paraId="7C381B88" w14:textId="77777777" w:rsidR="005368E8" w:rsidRDefault="006709A0">
            <w:pPr>
              <w:widowControl w:val="0"/>
              <w:pBdr>
                <w:top w:val="nil"/>
                <w:left w:val="nil"/>
                <w:bottom w:val="nil"/>
                <w:right w:val="nil"/>
                <w:between w:val="nil"/>
              </w:pBdr>
              <w:spacing w:before="18" w:line="240" w:lineRule="auto"/>
              <w:jc w:val="center"/>
              <w:rPr>
                <w:rFonts w:ascii="Calibri" w:eastAsia="Calibri" w:hAnsi="Calibri" w:cs="Calibri"/>
                <w:b/>
                <w:bCs/>
                <w:color w:val="000000"/>
                <w:sz w:val="31"/>
                <w:szCs w:val="31"/>
              </w:rPr>
            </w:pPr>
            <w:r>
              <w:rPr>
                <w:rFonts w:ascii="Calibri" w:eastAsia="Calibri" w:hAnsi="Calibri" w:cs="Calibri"/>
                <w:b/>
                <w:bCs/>
                <w:color w:val="000000"/>
                <w:sz w:val="31"/>
                <w:szCs w:val="31"/>
              </w:rPr>
              <w:t xml:space="preserve">Oranga Tamariki and Schools in Te Tai Tokerau </w:t>
            </w:r>
          </w:p>
          <w:p w14:paraId="0F852E70" w14:textId="77777777" w:rsidR="005368E8" w:rsidRDefault="006709A0">
            <w:pPr>
              <w:widowControl w:val="0"/>
              <w:pBdr>
                <w:top w:val="nil"/>
                <w:left w:val="nil"/>
                <w:bottom w:val="nil"/>
                <w:right w:val="nil"/>
                <w:between w:val="nil"/>
              </w:pBdr>
              <w:spacing w:before="527" w:line="243" w:lineRule="auto"/>
              <w:ind w:left="301" w:right="300" w:hanging="4"/>
              <w:rPr>
                <w:rFonts w:ascii="Calibri" w:eastAsia="Calibri" w:hAnsi="Calibri" w:cs="Calibri"/>
                <w:color w:val="000000"/>
              </w:rPr>
            </w:pPr>
            <w:r>
              <w:rPr>
                <w:rFonts w:ascii="Calibri" w:eastAsia="Calibri" w:hAnsi="Calibri" w:cs="Calibri"/>
                <w:color w:val="000000"/>
              </w:rPr>
              <w:t>The Ministry of Education, the New Zealand School Trustees Association (NZSTA) and Oranga Tamariki (OT) are committed to ensuring a safe and supportive learning environment for all children and young  people. The intention of these guidelines is to support the implementation of the National Guidelines</w:t>
            </w:r>
            <w:r>
              <w:rPr>
                <w:rFonts w:ascii="Calibri" w:eastAsia="Calibri" w:hAnsi="Calibri" w:cs="Calibri"/>
                <w:color w:val="000000"/>
                <w:sz w:val="23"/>
                <w:szCs w:val="23"/>
                <w:vertAlign w:val="superscript"/>
              </w:rPr>
              <w:t>[1]</w:t>
            </w:r>
            <w:r>
              <w:rPr>
                <w:rFonts w:ascii="Calibri" w:eastAsia="Calibri" w:hAnsi="Calibri" w:cs="Calibri"/>
                <w:color w:val="000000"/>
              </w:rPr>
              <w:t>,  promote better understanding, a strong working relationship and to assist understanding when working  with schools and Oranga Tamariki.</w:t>
            </w:r>
          </w:p>
        </w:tc>
      </w:tr>
      <w:tr w:rsidR="005368E8" w14:paraId="122D8F03" w14:textId="77777777">
        <w:trPr>
          <w:trHeight w:val="5580"/>
        </w:trPr>
        <w:tc>
          <w:tcPr>
            <w:tcW w:w="10014" w:type="dxa"/>
            <w:tcMar>
              <w:top w:w="100" w:type="dxa"/>
              <w:left w:w="100" w:type="dxa"/>
              <w:bottom w:w="100" w:type="dxa"/>
              <w:right w:w="100" w:type="dxa"/>
            </w:tcMar>
          </w:tcPr>
          <w:p w14:paraId="2CBAA446" w14:textId="77777777" w:rsidR="005368E8" w:rsidRDefault="006709A0">
            <w:pPr>
              <w:widowControl w:val="0"/>
              <w:pBdr>
                <w:top w:val="nil"/>
                <w:left w:val="nil"/>
                <w:bottom w:val="nil"/>
                <w:right w:val="nil"/>
                <w:between w:val="nil"/>
              </w:pBdr>
              <w:spacing w:line="240" w:lineRule="auto"/>
              <w:ind w:left="135"/>
              <w:rPr>
                <w:rFonts w:ascii="Calibri" w:eastAsia="Calibri" w:hAnsi="Calibri" w:cs="Calibri"/>
                <w:b/>
                <w:bCs/>
                <w:color w:val="000000"/>
              </w:rPr>
            </w:pPr>
            <w:r>
              <w:rPr>
                <w:rFonts w:ascii="Calibri" w:eastAsia="Calibri" w:hAnsi="Calibri" w:cs="Calibri"/>
                <w:b/>
                <w:bCs/>
                <w:color w:val="000000"/>
              </w:rPr>
              <w:t xml:space="preserve">PRINCIPLES </w:t>
            </w:r>
          </w:p>
          <w:p w14:paraId="0F3CCC8E" w14:textId="77777777" w:rsidR="005368E8" w:rsidRDefault="006709A0">
            <w:pPr>
              <w:widowControl w:val="0"/>
              <w:pBdr>
                <w:top w:val="nil"/>
                <w:left w:val="nil"/>
                <w:bottom w:val="nil"/>
                <w:right w:val="nil"/>
                <w:between w:val="nil"/>
              </w:pBdr>
              <w:spacing w:before="481" w:line="240" w:lineRule="auto"/>
              <w:ind w:left="488"/>
              <w:rPr>
                <w:rFonts w:ascii="Calibri" w:eastAsia="Calibri" w:hAnsi="Calibri" w:cs="Calibri"/>
                <w:color w:val="000000"/>
                <w:sz w:val="13"/>
                <w:szCs w:val="13"/>
              </w:rPr>
            </w:pPr>
            <w:r>
              <w:rPr>
                <w:rFonts w:ascii="Calibri" w:eastAsia="Calibri" w:hAnsi="Calibri" w:cs="Calibri"/>
                <w:color w:val="000000"/>
              </w:rPr>
              <w:t>8. The safety of a child or young is first and foremost paramount</w:t>
            </w:r>
            <w:r>
              <w:rPr>
                <w:rFonts w:ascii="Calibri" w:eastAsia="Calibri" w:hAnsi="Calibri" w:cs="Calibri"/>
                <w:color w:val="000000"/>
                <w:sz w:val="23"/>
                <w:szCs w:val="23"/>
                <w:vertAlign w:val="superscript"/>
              </w:rPr>
              <w:t>[2]</w:t>
            </w:r>
            <w:r>
              <w:rPr>
                <w:rFonts w:ascii="Calibri" w:eastAsia="Calibri" w:hAnsi="Calibri" w:cs="Calibri"/>
                <w:color w:val="000000"/>
                <w:sz w:val="13"/>
                <w:szCs w:val="13"/>
              </w:rPr>
              <w:t xml:space="preserve"> </w:t>
            </w:r>
          </w:p>
          <w:p w14:paraId="2A8013C4" w14:textId="77777777" w:rsidR="005368E8" w:rsidRDefault="006709A0">
            <w:pPr>
              <w:widowControl w:val="0"/>
              <w:pBdr>
                <w:top w:val="nil"/>
                <w:left w:val="nil"/>
                <w:bottom w:val="nil"/>
                <w:right w:val="nil"/>
                <w:between w:val="nil"/>
              </w:pBdr>
              <w:spacing w:before="244" w:line="243" w:lineRule="auto"/>
              <w:ind w:left="848" w:right="612" w:hanging="360"/>
              <w:rPr>
                <w:rFonts w:ascii="Calibri" w:eastAsia="Calibri" w:hAnsi="Calibri" w:cs="Calibri"/>
                <w:color w:val="000000"/>
              </w:rPr>
            </w:pPr>
            <w:r>
              <w:rPr>
                <w:rFonts w:ascii="Calibri" w:eastAsia="Calibri" w:hAnsi="Calibri" w:cs="Calibri"/>
                <w:color w:val="000000"/>
              </w:rPr>
              <w:t xml:space="preserve">9. OT are the experts in child protection and schools are experts in education and the learning  environment for children. These areas of expertise will be recognised and respected by OT and  schools. </w:t>
            </w:r>
          </w:p>
          <w:p w14:paraId="0E83182E" w14:textId="77777777" w:rsidR="005368E8" w:rsidRDefault="006709A0">
            <w:pPr>
              <w:widowControl w:val="0"/>
              <w:pBdr>
                <w:top w:val="nil"/>
                <w:left w:val="nil"/>
                <w:bottom w:val="nil"/>
                <w:right w:val="nil"/>
                <w:between w:val="nil"/>
              </w:pBdr>
              <w:spacing w:before="248" w:line="460" w:lineRule="auto"/>
              <w:ind w:left="498" w:right="1240"/>
              <w:rPr>
                <w:rFonts w:ascii="Calibri" w:eastAsia="Calibri" w:hAnsi="Calibri" w:cs="Calibri"/>
                <w:color w:val="000000"/>
              </w:rPr>
            </w:pPr>
            <w:r>
              <w:rPr>
                <w:rFonts w:ascii="Calibri" w:eastAsia="Calibri" w:hAnsi="Calibri" w:cs="Calibri"/>
                <w:color w:val="000000"/>
              </w:rPr>
              <w:t xml:space="preserve">10. We each agree to treat each other respectfully in regard to each other’s professionalism. 11. OT and Schools agree to work in partnership  </w:t>
            </w:r>
          </w:p>
          <w:p w14:paraId="5643453F" w14:textId="77777777" w:rsidR="005368E8" w:rsidRDefault="006709A0">
            <w:pPr>
              <w:widowControl w:val="0"/>
              <w:pBdr>
                <w:top w:val="nil"/>
                <w:left w:val="nil"/>
                <w:bottom w:val="nil"/>
                <w:right w:val="nil"/>
                <w:between w:val="nil"/>
              </w:pBdr>
              <w:spacing w:before="46" w:line="240" w:lineRule="auto"/>
              <w:ind w:left="498"/>
              <w:rPr>
                <w:rFonts w:ascii="Calibri" w:eastAsia="Calibri" w:hAnsi="Calibri" w:cs="Calibri"/>
                <w:color w:val="000000"/>
              </w:rPr>
            </w:pPr>
            <w:r>
              <w:rPr>
                <w:rFonts w:ascii="Calibri" w:eastAsia="Calibri" w:hAnsi="Calibri" w:cs="Calibri"/>
                <w:color w:val="000000"/>
              </w:rPr>
              <w:t xml:space="preserve">12. OT and Schools will keep each other informed when working with children and young people </w:t>
            </w:r>
          </w:p>
          <w:p w14:paraId="6DC465FD" w14:textId="77777777" w:rsidR="005368E8" w:rsidRDefault="006709A0">
            <w:pPr>
              <w:widowControl w:val="0"/>
              <w:pBdr>
                <w:top w:val="nil"/>
                <w:left w:val="nil"/>
                <w:bottom w:val="nil"/>
                <w:right w:val="nil"/>
                <w:between w:val="nil"/>
              </w:pBdr>
              <w:spacing w:before="251" w:line="243" w:lineRule="auto"/>
              <w:ind w:left="843" w:right="153" w:hanging="344"/>
              <w:rPr>
                <w:rFonts w:ascii="Calibri" w:eastAsia="Calibri" w:hAnsi="Calibri" w:cs="Calibri"/>
                <w:color w:val="000000"/>
              </w:rPr>
            </w:pPr>
            <w:r>
              <w:rPr>
                <w:rFonts w:ascii="Calibri" w:eastAsia="Calibri" w:hAnsi="Calibri" w:cs="Calibri"/>
                <w:color w:val="000000"/>
              </w:rPr>
              <w:t xml:space="preserve">13. The principal will always be the first point of contact – the principal may delegate the contact role to  another staff member, where this happens it is the delegates job to keep the principal informed as  the case progresses </w:t>
            </w:r>
          </w:p>
          <w:p w14:paraId="22898E87" w14:textId="77777777" w:rsidR="005368E8" w:rsidRDefault="006709A0">
            <w:pPr>
              <w:widowControl w:val="0"/>
              <w:pBdr>
                <w:top w:val="nil"/>
                <w:left w:val="nil"/>
                <w:bottom w:val="nil"/>
                <w:right w:val="nil"/>
                <w:between w:val="nil"/>
              </w:pBdr>
              <w:spacing w:before="248" w:line="240" w:lineRule="auto"/>
              <w:ind w:left="498"/>
              <w:rPr>
                <w:rFonts w:ascii="Calibri" w:eastAsia="Calibri" w:hAnsi="Calibri" w:cs="Calibri"/>
                <w:color w:val="000000"/>
              </w:rPr>
            </w:pPr>
            <w:r>
              <w:rPr>
                <w:rFonts w:ascii="Calibri" w:eastAsia="Calibri" w:hAnsi="Calibri" w:cs="Calibri"/>
                <w:color w:val="000000"/>
              </w:rPr>
              <w:t>14. OT staff will always have their ID card and will sign the visitors book when they arrive at a school</w:t>
            </w:r>
          </w:p>
        </w:tc>
      </w:tr>
      <w:tr w:rsidR="005368E8" w14:paraId="7C6D30CB" w14:textId="77777777">
        <w:trPr>
          <w:trHeight w:val="4296"/>
        </w:trPr>
        <w:tc>
          <w:tcPr>
            <w:tcW w:w="10014" w:type="dxa"/>
            <w:tcMar>
              <w:top w:w="100" w:type="dxa"/>
              <w:left w:w="100" w:type="dxa"/>
              <w:bottom w:w="100" w:type="dxa"/>
              <w:right w:w="100" w:type="dxa"/>
            </w:tcMar>
          </w:tcPr>
          <w:p w14:paraId="78D421E1" w14:textId="77777777" w:rsidR="005368E8" w:rsidRDefault="006709A0">
            <w:pPr>
              <w:widowControl w:val="0"/>
              <w:pBdr>
                <w:top w:val="nil"/>
                <w:left w:val="nil"/>
                <w:bottom w:val="nil"/>
                <w:right w:val="nil"/>
                <w:between w:val="nil"/>
              </w:pBdr>
              <w:spacing w:line="240" w:lineRule="auto"/>
              <w:ind w:left="135"/>
              <w:rPr>
                <w:rFonts w:ascii="Calibri" w:eastAsia="Calibri" w:hAnsi="Calibri" w:cs="Calibri"/>
                <w:b/>
                <w:bCs/>
                <w:color w:val="000000"/>
              </w:rPr>
            </w:pPr>
            <w:r>
              <w:rPr>
                <w:rFonts w:ascii="Calibri" w:eastAsia="Calibri" w:hAnsi="Calibri" w:cs="Calibri"/>
                <w:b/>
                <w:bCs/>
                <w:color w:val="000000"/>
              </w:rPr>
              <w:t xml:space="preserve">REPORTING CHILD ABUSE AND NEGLECT </w:t>
            </w:r>
          </w:p>
          <w:p w14:paraId="7D24B2FD" w14:textId="77777777" w:rsidR="005368E8" w:rsidRDefault="006709A0">
            <w:pPr>
              <w:widowControl w:val="0"/>
              <w:pBdr>
                <w:top w:val="nil"/>
                <w:left w:val="nil"/>
                <w:bottom w:val="nil"/>
                <w:right w:val="nil"/>
                <w:between w:val="nil"/>
              </w:pBdr>
              <w:spacing w:before="282" w:line="245" w:lineRule="auto"/>
              <w:ind w:left="134" w:right="240" w:hanging="7"/>
              <w:rPr>
                <w:rFonts w:ascii="Calibri" w:eastAsia="Calibri" w:hAnsi="Calibri" w:cs="Calibri"/>
                <w:i/>
                <w:iCs/>
                <w:color w:val="000000"/>
                <w:sz w:val="18"/>
                <w:szCs w:val="18"/>
              </w:rPr>
            </w:pPr>
            <w:r>
              <w:rPr>
                <w:rFonts w:ascii="Calibri" w:eastAsia="Calibri" w:hAnsi="Calibri" w:cs="Calibri"/>
                <w:i/>
                <w:iCs/>
                <w:color w:val="000000"/>
                <w:sz w:val="18"/>
                <w:szCs w:val="18"/>
              </w:rPr>
              <w:t xml:space="preserve">Refer to attached document - Protocol between the Ministry of Education, the New Zealand School Trustees Association and Oranga  Tamariki – page 4 </w:t>
            </w:r>
          </w:p>
          <w:p w14:paraId="03F396AA" w14:textId="77777777" w:rsidR="005368E8" w:rsidRDefault="006709A0">
            <w:pPr>
              <w:widowControl w:val="0"/>
              <w:pBdr>
                <w:top w:val="nil"/>
                <w:left w:val="nil"/>
                <w:bottom w:val="nil"/>
                <w:right w:val="nil"/>
                <w:between w:val="nil"/>
              </w:pBdr>
              <w:spacing w:before="220" w:line="243" w:lineRule="auto"/>
              <w:ind w:left="129" w:right="470" w:firstLine="8"/>
              <w:rPr>
                <w:rFonts w:ascii="Calibri" w:eastAsia="Calibri" w:hAnsi="Calibri" w:cs="Calibri"/>
                <w:color w:val="000000"/>
              </w:rPr>
            </w:pPr>
            <w:r>
              <w:rPr>
                <w:rFonts w:ascii="Calibri" w:eastAsia="Calibri" w:hAnsi="Calibri" w:cs="Calibri"/>
                <w:color w:val="000000"/>
              </w:rPr>
              <w:t xml:space="preserve">Education Assist is a dedicated phone line and email address for schools to contact Oranga Tamariki. This  enables a smoother, more targeted response to any queries they may have. </w:t>
            </w:r>
          </w:p>
          <w:p w14:paraId="32E7A9E3" w14:textId="77777777" w:rsidR="005368E8" w:rsidRDefault="006709A0">
            <w:pPr>
              <w:widowControl w:val="0"/>
              <w:pBdr>
                <w:top w:val="nil"/>
                <w:left w:val="nil"/>
                <w:bottom w:val="nil"/>
                <w:right w:val="nil"/>
                <w:between w:val="nil"/>
              </w:pBdr>
              <w:spacing w:before="288" w:line="242" w:lineRule="auto"/>
              <w:ind w:left="123" w:right="261" w:firstLine="14"/>
              <w:rPr>
                <w:rFonts w:ascii="Calibri" w:eastAsia="Calibri" w:hAnsi="Calibri" w:cs="Calibri"/>
                <w:color w:val="000000"/>
              </w:rPr>
            </w:pPr>
            <w:r>
              <w:rPr>
                <w:rFonts w:ascii="Calibri" w:eastAsia="Calibri" w:hAnsi="Calibri" w:cs="Calibri"/>
                <w:color w:val="000000"/>
              </w:rPr>
              <w:t xml:space="preserve">Uptake from schools has been mixed, with some schools unaware of, or unsure about when to use, the Ed  Assist line. Make sure your local schools are aware of the service and what it offers - 0508 ED ASSIST / 0508  332 774 or </w:t>
            </w:r>
            <w:r>
              <w:rPr>
                <w:rFonts w:ascii="Calibri" w:eastAsia="Calibri" w:hAnsi="Calibri" w:cs="Calibri"/>
                <w:color w:val="0000FF"/>
                <w:u w:val="single"/>
              </w:rPr>
              <w:t>edassist@cyf.govt.nz</w:t>
            </w:r>
            <w:r>
              <w:rPr>
                <w:rFonts w:ascii="Calibri" w:eastAsia="Calibri" w:hAnsi="Calibri" w:cs="Calibri"/>
                <w:color w:val="000000"/>
              </w:rPr>
              <w:t>.</w:t>
            </w:r>
          </w:p>
        </w:tc>
      </w:tr>
    </w:tbl>
    <w:p w14:paraId="03F5D8F5" w14:textId="77777777" w:rsidR="005368E8" w:rsidRDefault="005368E8">
      <w:pPr>
        <w:widowControl w:val="0"/>
        <w:pBdr>
          <w:top w:val="nil"/>
          <w:left w:val="nil"/>
          <w:bottom w:val="nil"/>
          <w:right w:val="nil"/>
          <w:between w:val="nil"/>
        </w:pBdr>
        <w:rPr>
          <w:rFonts w:ascii="Calibri" w:eastAsia="Calibri" w:hAnsi="Calibri" w:cs="Calibri"/>
          <w:color w:val="000000"/>
        </w:rPr>
      </w:pPr>
    </w:p>
    <w:p w14:paraId="0990D033" w14:textId="77777777" w:rsidR="005368E8" w:rsidRDefault="005368E8">
      <w:pPr>
        <w:widowControl w:val="0"/>
        <w:pBdr>
          <w:top w:val="nil"/>
          <w:left w:val="nil"/>
          <w:bottom w:val="nil"/>
          <w:right w:val="nil"/>
          <w:between w:val="nil"/>
        </w:pBdr>
        <w:rPr>
          <w:rFonts w:ascii="Calibri" w:eastAsia="Calibri" w:hAnsi="Calibri" w:cs="Calibri"/>
          <w:color w:val="000000"/>
        </w:rPr>
      </w:pPr>
    </w:p>
    <w:p w14:paraId="138FF9EA" w14:textId="77777777" w:rsidR="005368E8" w:rsidRDefault="006709A0">
      <w:pPr>
        <w:widowControl w:val="0"/>
        <w:pBdr>
          <w:top w:val="nil"/>
          <w:left w:val="nil"/>
          <w:bottom w:val="nil"/>
          <w:right w:val="nil"/>
          <w:between w:val="nil"/>
        </w:pBdr>
        <w:spacing w:line="203" w:lineRule="auto"/>
        <w:ind w:left="77" w:right="2014"/>
        <w:rPr>
          <w:rFonts w:ascii="Calibri" w:eastAsia="Calibri" w:hAnsi="Calibri" w:cs="Calibri"/>
          <w:i/>
          <w:iCs/>
          <w:color w:val="000000"/>
          <w:sz w:val="18"/>
          <w:szCs w:val="18"/>
        </w:rPr>
      </w:pPr>
      <w:r>
        <w:rPr>
          <w:rFonts w:ascii="Calibri" w:eastAsia="Calibri" w:hAnsi="Calibri" w:cs="Calibri"/>
          <w:color w:val="000000"/>
          <w:sz w:val="21"/>
          <w:szCs w:val="21"/>
          <w:vertAlign w:val="superscript"/>
        </w:rPr>
        <w:t xml:space="preserve">[1] </w:t>
      </w:r>
      <w:r>
        <w:rPr>
          <w:rFonts w:ascii="Calibri" w:eastAsia="Calibri" w:hAnsi="Calibri" w:cs="Calibri"/>
          <w:i/>
          <w:iCs/>
          <w:color w:val="000000"/>
          <w:sz w:val="18"/>
          <w:szCs w:val="18"/>
        </w:rPr>
        <w:t xml:space="preserve">Protocol between the Ministry of Education, the New Zealand School Trustees Association and Oranga Tamariki </w:t>
      </w:r>
      <w:r>
        <w:rPr>
          <w:rFonts w:ascii="Calibri" w:eastAsia="Calibri" w:hAnsi="Calibri" w:cs="Calibri"/>
          <w:color w:val="000000"/>
          <w:sz w:val="21"/>
          <w:szCs w:val="21"/>
          <w:vertAlign w:val="superscript"/>
        </w:rPr>
        <w:t xml:space="preserve">[2] </w:t>
      </w:r>
      <w:r>
        <w:rPr>
          <w:rFonts w:ascii="Calibri" w:eastAsia="Calibri" w:hAnsi="Calibri" w:cs="Calibri"/>
          <w:i/>
          <w:iCs/>
          <w:color w:val="000000"/>
          <w:sz w:val="18"/>
          <w:szCs w:val="18"/>
        </w:rPr>
        <w:t>Section 6 – Children Young Persons and Their Families Act 1989</w:t>
      </w:r>
    </w:p>
    <w:p w14:paraId="15734121" w14:textId="77777777" w:rsidR="005368E8" w:rsidRDefault="005368E8">
      <w:pPr>
        <w:widowControl w:val="0"/>
        <w:pBdr>
          <w:top w:val="nil"/>
          <w:left w:val="nil"/>
          <w:bottom w:val="nil"/>
          <w:right w:val="nil"/>
          <w:between w:val="nil"/>
        </w:pBdr>
        <w:spacing w:line="240" w:lineRule="auto"/>
        <w:jc w:val="center"/>
        <w:rPr>
          <w:rFonts w:ascii="Calibri" w:eastAsia="Calibri" w:hAnsi="Calibri" w:cs="Calibri"/>
          <w:color w:val="FF0000"/>
        </w:rPr>
      </w:pPr>
    </w:p>
    <w:tbl>
      <w:tblPr>
        <w:tblStyle w:val="a3"/>
        <w:tblW w:w="10014"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1"/>
        <w:gridCol w:w="710"/>
        <w:gridCol w:w="4683"/>
      </w:tblGrid>
      <w:tr w:rsidR="005368E8" w14:paraId="47F22FB5" w14:textId="77777777">
        <w:trPr>
          <w:trHeight w:val="408"/>
        </w:trPr>
        <w:tc>
          <w:tcPr>
            <w:tcW w:w="4620" w:type="dxa"/>
            <w:tcMar>
              <w:top w:w="100" w:type="dxa"/>
              <w:left w:w="100" w:type="dxa"/>
              <w:bottom w:w="100" w:type="dxa"/>
              <w:right w:w="100" w:type="dxa"/>
            </w:tcMar>
          </w:tcPr>
          <w:p w14:paraId="01964E88"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 xml:space="preserve">Oranga Tamariki </w:t>
            </w:r>
          </w:p>
        </w:tc>
        <w:tc>
          <w:tcPr>
            <w:tcW w:w="5393" w:type="dxa"/>
            <w:gridSpan w:val="2"/>
            <w:tcMar>
              <w:top w:w="100" w:type="dxa"/>
              <w:left w:w="100" w:type="dxa"/>
              <w:bottom w:w="100" w:type="dxa"/>
              <w:right w:w="100" w:type="dxa"/>
            </w:tcMar>
          </w:tcPr>
          <w:p w14:paraId="7E4F6C14"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Schools</w:t>
            </w:r>
          </w:p>
        </w:tc>
      </w:tr>
      <w:tr w:rsidR="005368E8" w14:paraId="6C6C0260" w14:textId="77777777">
        <w:trPr>
          <w:trHeight w:val="3690"/>
        </w:trPr>
        <w:tc>
          <w:tcPr>
            <w:tcW w:w="4620" w:type="dxa"/>
            <w:tcMar>
              <w:top w:w="100" w:type="dxa"/>
              <w:left w:w="100" w:type="dxa"/>
              <w:bottom w:w="100" w:type="dxa"/>
              <w:right w:w="100" w:type="dxa"/>
            </w:tcMar>
          </w:tcPr>
          <w:p w14:paraId="311CFC1C" w14:textId="77777777" w:rsidR="005368E8" w:rsidRDefault="006709A0">
            <w:pPr>
              <w:widowControl w:val="0"/>
              <w:pBdr>
                <w:top w:val="nil"/>
                <w:left w:val="nil"/>
                <w:bottom w:val="nil"/>
                <w:right w:val="nil"/>
                <w:between w:val="nil"/>
              </w:pBdr>
              <w:spacing w:line="243" w:lineRule="auto"/>
              <w:ind w:left="843" w:right="139" w:hanging="352"/>
              <w:rPr>
                <w:rFonts w:ascii="Calibri" w:eastAsia="Calibri" w:hAnsi="Calibri" w:cs="Calibri"/>
                <w:color w:val="000000"/>
              </w:rPr>
            </w:pPr>
            <w:r>
              <w:rPr>
                <w:rFonts w:ascii="Calibri" w:eastAsia="Calibri" w:hAnsi="Calibri" w:cs="Calibri"/>
                <w:color w:val="000000"/>
              </w:rPr>
              <w:t xml:space="preserve">• will contact the principal as soon as  practicable to inform we are responding  to a report of concern </w:t>
            </w:r>
          </w:p>
          <w:p w14:paraId="40009158" w14:textId="77777777" w:rsidR="005368E8" w:rsidRDefault="006709A0">
            <w:pPr>
              <w:widowControl w:val="0"/>
              <w:pBdr>
                <w:top w:val="nil"/>
                <w:left w:val="nil"/>
                <w:bottom w:val="nil"/>
                <w:right w:val="nil"/>
                <w:between w:val="nil"/>
              </w:pBdr>
              <w:spacing w:before="20" w:line="243" w:lineRule="auto"/>
              <w:ind w:left="849" w:right="255" w:hanging="358"/>
              <w:rPr>
                <w:rFonts w:ascii="Calibri" w:eastAsia="Calibri" w:hAnsi="Calibri" w:cs="Calibri"/>
                <w:color w:val="000000"/>
              </w:rPr>
            </w:pPr>
            <w:r>
              <w:rPr>
                <w:rFonts w:ascii="Calibri" w:eastAsia="Calibri" w:hAnsi="Calibri" w:cs="Calibri"/>
                <w:color w:val="000000"/>
              </w:rPr>
              <w:t xml:space="preserve">• will inform the principal when we have  completed our assessment </w:t>
            </w:r>
          </w:p>
          <w:p w14:paraId="70D4A845" w14:textId="77777777" w:rsidR="005368E8" w:rsidRDefault="006709A0">
            <w:pPr>
              <w:widowControl w:val="0"/>
              <w:pBdr>
                <w:top w:val="nil"/>
                <w:left w:val="nil"/>
                <w:bottom w:val="nil"/>
                <w:right w:val="nil"/>
                <w:between w:val="nil"/>
              </w:pBdr>
              <w:spacing w:before="20" w:line="241" w:lineRule="auto"/>
              <w:ind w:left="491" w:right="251"/>
              <w:jc w:val="center"/>
              <w:rPr>
                <w:rFonts w:ascii="Calibri" w:eastAsia="Calibri" w:hAnsi="Calibri" w:cs="Calibri"/>
                <w:color w:val="000000"/>
              </w:rPr>
            </w:pPr>
            <w:r>
              <w:rPr>
                <w:rFonts w:ascii="Calibri" w:eastAsia="Calibri" w:hAnsi="Calibri" w:cs="Calibri"/>
                <w:color w:val="000000"/>
              </w:rPr>
              <w:t xml:space="preserve">• the social worker will give the principal  their business card/contacts </w:t>
            </w:r>
          </w:p>
          <w:p w14:paraId="29484DF6" w14:textId="77777777" w:rsidR="005368E8" w:rsidRDefault="006709A0">
            <w:pPr>
              <w:widowControl w:val="0"/>
              <w:pBdr>
                <w:top w:val="nil"/>
                <w:left w:val="nil"/>
                <w:bottom w:val="nil"/>
                <w:right w:val="nil"/>
                <w:between w:val="nil"/>
              </w:pBdr>
              <w:spacing w:before="22" w:line="243" w:lineRule="auto"/>
              <w:ind w:left="843" w:right="87" w:hanging="352"/>
              <w:rPr>
                <w:rFonts w:ascii="Calibri" w:eastAsia="Calibri" w:hAnsi="Calibri" w:cs="Calibri"/>
                <w:color w:val="000000"/>
              </w:rPr>
            </w:pPr>
            <w:r>
              <w:rPr>
                <w:rFonts w:ascii="Calibri" w:eastAsia="Calibri" w:hAnsi="Calibri" w:cs="Calibri"/>
                <w:color w:val="000000"/>
              </w:rPr>
              <w:t>• will inform the school of any background  that may affect the child whilst they are  at school</w:t>
            </w:r>
          </w:p>
        </w:tc>
        <w:tc>
          <w:tcPr>
            <w:tcW w:w="5393" w:type="dxa"/>
            <w:gridSpan w:val="2"/>
            <w:tcMar>
              <w:top w:w="100" w:type="dxa"/>
              <w:left w:w="100" w:type="dxa"/>
              <w:bottom w:w="100" w:type="dxa"/>
              <w:right w:w="100" w:type="dxa"/>
            </w:tcMar>
          </w:tcPr>
          <w:p w14:paraId="55E3A99D" w14:textId="77777777" w:rsidR="005368E8" w:rsidRDefault="006709A0">
            <w:pPr>
              <w:widowControl w:val="0"/>
              <w:pBdr>
                <w:top w:val="nil"/>
                <w:left w:val="nil"/>
                <w:bottom w:val="nil"/>
                <w:right w:val="nil"/>
                <w:between w:val="nil"/>
              </w:pBdr>
              <w:spacing w:line="243" w:lineRule="auto"/>
              <w:ind w:left="849" w:right="401" w:hanging="358"/>
              <w:rPr>
                <w:rFonts w:ascii="Calibri" w:eastAsia="Calibri" w:hAnsi="Calibri" w:cs="Calibri"/>
                <w:color w:val="000000"/>
              </w:rPr>
            </w:pPr>
            <w:r>
              <w:rPr>
                <w:rFonts w:ascii="Calibri" w:eastAsia="Calibri" w:hAnsi="Calibri" w:cs="Calibri"/>
                <w:color w:val="000000"/>
              </w:rPr>
              <w:t xml:space="preserve">• the school will follow the reporting process as  outlined on page 4 of the protocol </w:t>
            </w:r>
          </w:p>
          <w:p w14:paraId="19EEBE4F" w14:textId="77777777" w:rsidR="005368E8" w:rsidRDefault="006709A0">
            <w:pPr>
              <w:widowControl w:val="0"/>
              <w:pBdr>
                <w:top w:val="nil"/>
                <w:left w:val="nil"/>
                <w:bottom w:val="nil"/>
                <w:right w:val="nil"/>
                <w:between w:val="nil"/>
              </w:pBdr>
              <w:spacing w:before="260" w:line="243" w:lineRule="auto"/>
              <w:ind w:left="854" w:right="146" w:hanging="362"/>
              <w:rPr>
                <w:rFonts w:ascii="Calibri" w:eastAsia="Calibri" w:hAnsi="Calibri" w:cs="Calibri"/>
                <w:color w:val="000000"/>
              </w:rPr>
            </w:pPr>
            <w:r>
              <w:rPr>
                <w:rFonts w:ascii="Calibri" w:eastAsia="Calibri" w:hAnsi="Calibri" w:cs="Calibri"/>
                <w:color w:val="000000"/>
              </w:rPr>
              <w:t xml:space="preserve">• the principal will contact the social worker direct  if they are wondering about progress </w:t>
            </w:r>
          </w:p>
          <w:p w14:paraId="7707A11B" w14:textId="77777777" w:rsidR="005368E8" w:rsidRDefault="006709A0">
            <w:pPr>
              <w:widowControl w:val="0"/>
              <w:pBdr>
                <w:top w:val="nil"/>
                <w:left w:val="nil"/>
                <w:bottom w:val="nil"/>
                <w:right w:val="nil"/>
                <w:between w:val="nil"/>
              </w:pBdr>
              <w:spacing w:before="260" w:line="243" w:lineRule="auto"/>
              <w:ind w:left="491" w:right="671"/>
              <w:jc w:val="center"/>
              <w:rPr>
                <w:rFonts w:ascii="Calibri" w:eastAsia="Calibri" w:hAnsi="Calibri" w:cs="Calibri"/>
                <w:color w:val="000000"/>
              </w:rPr>
            </w:pPr>
            <w:r>
              <w:rPr>
                <w:rFonts w:ascii="Calibri" w:eastAsia="Calibri" w:hAnsi="Calibri" w:cs="Calibri"/>
                <w:color w:val="000000"/>
              </w:rPr>
              <w:t xml:space="preserve">• If the principal is unable to reach the social  worker contact the site manager (refer to  </w:t>
            </w:r>
          </w:p>
          <w:p w14:paraId="7ABC82CA" w14:textId="77777777" w:rsidR="005368E8" w:rsidRDefault="006709A0">
            <w:pPr>
              <w:widowControl w:val="0"/>
              <w:pBdr>
                <w:top w:val="nil"/>
                <w:left w:val="nil"/>
                <w:bottom w:val="nil"/>
                <w:right w:val="nil"/>
                <w:between w:val="nil"/>
              </w:pBdr>
              <w:spacing w:before="8" w:line="240" w:lineRule="auto"/>
              <w:ind w:left="843"/>
              <w:rPr>
                <w:rFonts w:ascii="Calibri" w:eastAsia="Calibri" w:hAnsi="Calibri" w:cs="Calibri"/>
                <w:color w:val="000000"/>
              </w:rPr>
            </w:pPr>
            <w:r>
              <w:rPr>
                <w:rFonts w:ascii="Calibri" w:eastAsia="Calibri" w:hAnsi="Calibri" w:cs="Calibri"/>
                <w:color w:val="000000"/>
              </w:rPr>
              <w:t xml:space="preserve">telephone list) </w:t>
            </w:r>
          </w:p>
          <w:p w14:paraId="2CF2747F" w14:textId="77777777" w:rsidR="005368E8" w:rsidRDefault="006709A0">
            <w:pPr>
              <w:widowControl w:val="0"/>
              <w:pBdr>
                <w:top w:val="nil"/>
                <w:left w:val="nil"/>
                <w:bottom w:val="nil"/>
                <w:right w:val="nil"/>
                <w:between w:val="nil"/>
              </w:pBdr>
              <w:spacing w:before="261" w:line="243" w:lineRule="auto"/>
              <w:ind w:left="849" w:right="183" w:hanging="358"/>
              <w:rPr>
                <w:rFonts w:ascii="Calibri" w:eastAsia="Calibri" w:hAnsi="Calibri" w:cs="Calibri"/>
                <w:color w:val="000000"/>
              </w:rPr>
            </w:pPr>
            <w:r>
              <w:rPr>
                <w:rFonts w:ascii="Calibri" w:eastAsia="Calibri" w:hAnsi="Calibri" w:cs="Calibri"/>
                <w:color w:val="000000"/>
              </w:rPr>
              <w:t>• the principal may contact the OT Contact Centre  at any stage to obtain information on the status  of the referral</w:t>
            </w:r>
          </w:p>
        </w:tc>
      </w:tr>
      <w:tr w:rsidR="005368E8" w14:paraId="6160F58F" w14:textId="77777777">
        <w:trPr>
          <w:trHeight w:val="495"/>
        </w:trPr>
        <w:tc>
          <w:tcPr>
            <w:tcW w:w="10013" w:type="dxa"/>
            <w:gridSpan w:val="3"/>
            <w:tcMar>
              <w:top w:w="100" w:type="dxa"/>
              <w:left w:w="100" w:type="dxa"/>
              <w:bottom w:w="100" w:type="dxa"/>
              <w:right w:w="100" w:type="dxa"/>
            </w:tcMar>
          </w:tcPr>
          <w:p w14:paraId="06A41FB4"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WHEN A SOCIAL WORKER NEEDS TO VISIT OR INTERVIEW A CHILD AT SCHOOL</w:t>
            </w:r>
          </w:p>
        </w:tc>
      </w:tr>
      <w:tr w:rsidR="005368E8" w14:paraId="0F192A5A" w14:textId="77777777">
        <w:trPr>
          <w:trHeight w:val="408"/>
        </w:trPr>
        <w:tc>
          <w:tcPr>
            <w:tcW w:w="5330" w:type="dxa"/>
            <w:gridSpan w:val="2"/>
            <w:tcMar>
              <w:top w:w="100" w:type="dxa"/>
              <w:left w:w="100" w:type="dxa"/>
              <w:bottom w:w="100" w:type="dxa"/>
              <w:right w:w="100" w:type="dxa"/>
            </w:tcMar>
          </w:tcPr>
          <w:p w14:paraId="5FB95F7D"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 xml:space="preserve">Oranga Tamariki </w:t>
            </w:r>
          </w:p>
        </w:tc>
        <w:tc>
          <w:tcPr>
            <w:tcW w:w="4683" w:type="dxa"/>
            <w:tcMar>
              <w:top w:w="100" w:type="dxa"/>
              <w:left w:w="100" w:type="dxa"/>
              <w:bottom w:w="100" w:type="dxa"/>
              <w:right w:w="100" w:type="dxa"/>
            </w:tcMar>
          </w:tcPr>
          <w:p w14:paraId="659137DE"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Schools</w:t>
            </w:r>
          </w:p>
        </w:tc>
      </w:tr>
      <w:tr w:rsidR="005368E8" w14:paraId="2009193B" w14:textId="77777777">
        <w:trPr>
          <w:trHeight w:val="8137"/>
        </w:trPr>
        <w:tc>
          <w:tcPr>
            <w:tcW w:w="5330" w:type="dxa"/>
            <w:gridSpan w:val="2"/>
            <w:tcMar>
              <w:top w:w="100" w:type="dxa"/>
              <w:left w:w="100" w:type="dxa"/>
              <w:bottom w:w="100" w:type="dxa"/>
              <w:right w:w="100" w:type="dxa"/>
            </w:tcMar>
          </w:tcPr>
          <w:p w14:paraId="537A64FC" w14:textId="77777777" w:rsidR="005368E8" w:rsidRDefault="006709A0">
            <w:pPr>
              <w:widowControl w:val="0"/>
              <w:pBdr>
                <w:top w:val="nil"/>
                <w:left w:val="nil"/>
                <w:bottom w:val="nil"/>
                <w:right w:val="nil"/>
                <w:between w:val="nil"/>
              </w:pBdr>
              <w:spacing w:line="243" w:lineRule="auto"/>
              <w:ind w:left="854" w:right="69" w:hanging="362"/>
              <w:rPr>
                <w:rFonts w:ascii="Calibri" w:eastAsia="Calibri" w:hAnsi="Calibri" w:cs="Calibri"/>
                <w:color w:val="000000"/>
              </w:rPr>
            </w:pPr>
            <w:r>
              <w:rPr>
                <w:rFonts w:ascii="Calibri" w:eastAsia="Calibri" w:hAnsi="Calibri" w:cs="Calibri"/>
                <w:color w:val="000000"/>
              </w:rPr>
              <w:lastRenderedPageBreak/>
              <w:t xml:space="preserve">• It is OT role to determine where and when  interviews with children are conducted, and who  if anyone attends. </w:t>
            </w:r>
          </w:p>
          <w:p w14:paraId="1980EA6C" w14:textId="77777777" w:rsidR="005368E8" w:rsidRDefault="006709A0">
            <w:pPr>
              <w:widowControl w:val="0"/>
              <w:pBdr>
                <w:top w:val="nil"/>
                <w:left w:val="nil"/>
                <w:bottom w:val="nil"/>
                <w:right w:val="nil"/>
                <w:between w:val="nil"/>
              </w:pBdr>
              <w:spacing w:before="20" w:line="243" w:lineRule="auto"/>
              <w:ind w:left="491" w:right="403"/>
              <w:jc w:val="center"/>
              <w:rPr>
                <w:rFonts w:ascii="Calibri" w:eastAsia="Calibri" w:hAnsi="Calibri" w:cs="Calibri"/>
                <w:color w:val="000000"/>
              </w:rPr>
            </w:pPr>
            <w:r>
              <w:rPr>
                <w:rFonts w:ascii="Calibri" w:eastAsia="Calibri" w:hAnsi="Calibri" w:cs="Calibri"/>
                <w:color w:val="000000"/>
              </w:rPr>
              <w:t xml:space="preserve">• OT must advise the principal of their decision  making in respect of the above bullet point </w:t>
            </w:r>
          </w:p>
          <w:p w14:paraId="01ADE0AB" w14:textId="77777777" w:rsidR="005368E8" w:rsidRDefault="006709A0">
            <w:pPr>
              <w:widowControl w:val="0"/>
              <w:pBdr>
                <w:top w:val="nil"/>
                <w:left w:val="nil"/>
                <w:bottom w:val="nil"/>
                <w:right w:val="nil"/>
                <w:between w:val="nil"/>
              </w:pBdr>
              <w:spacing w:before="20" w:line="243" w:lineRule="auto"/>
              <w:ind w:left="854" w:right="335" w:hanging="362"/>
              <w:rPr>
                <w:rFonts w:ascii="Calibri" w:eastAsia="Calibri" w:hAnsi="Calibri" w:cs="Calibri"/>
                <w:color w:val="000000"/>
              </w:rPr>
            </w:pPr>
            <w:r>
              <w:rPr>
                <w:rFonts w:ascii="Calibri" w:eastAsia="Calibri" w:hAnsi="Calibri" w:cs="Calibri"/>
                <w:color w:val="000000"/>
              </w:rPr>
              <w:t xml:space="preserve">• Advise the principal of the concerns we have – information sharing </w:t>
            </w:r>
          </w:p>
          <w:p w14:paraId="0690B2C7" w14:textId="77777777" w:rsidR="005368E8" w:rsidRDefault="006709A0">
            <w:pPr>
              <w:widowControl w:val="0"/>
              <w:pBdr>
                <w:top w:val="nil"/>
                <w:left w:val="nil"/>
                <w:bottom w:val="nil"/>
                <w:right w:val="nil"/>
                <w:between w:val="nil"/>
              </w:pBdr>
              <w:spacing w:before="17" w:line="243" w:lineRule="auto"/>
              <w:ind w:left="843" w:right="202" w:hanging="352"/>
              <w:rPr>
                <w:rFonts w:ascii="Calibri" w:eastAsia="Calibri" w:hAnsi="Calibri" w:cs="Calibri"/>
                <w:color w:val="000000"/>
              </w:rPr>
            </w:pPr>
            <w:r>
              <w:rPr>
                <w:rFonts w:ascii="Calibri" w:eastAsia="Calibri" w:hAnsi="Calibri" w:cs="Calibri"/>
                <w:color w:val="000000"/>
              </w:rPr>
              <w:t xml:space="preserve">• Seek permission from the principal to interview  the child at school </w:t>
            </w:r>
          </w:p>
          <w:p w14:paraId="782727AD" w14:textId="77777777" w:rsidR="005368E8" w:rsidRDefault="006709A0">
            <w:pPr>
              <w:widowControl w:val="0"/>
              <w:pBdr>
                <w:top w:val="nil"/>
                <w:left w:val="nil"/>
                <w:bottom w:val="nil"/>
                <w:right w:val="nil"/>
                <w:between w:val="nil"/>
              </w:pBdr>
              <w:spacing w:before="20" w:line="243" w:lineRule="auto"/>
              <w:ind w:left="854" w:right="85" w:hanging="362"/>
              <w:rPr>
                <w:rFonts w:ascii="Calibri" w:eastAsia="Calibri" w:hAnsi="Calibri" w:cs="Calibri"/>
                <w:color w:val="000000"/>
              </w:rPr>
            </w:pPr>
            <w:r>
              <w:rPr>
                <w:rFonts w:ascii="Calibri" w:eastAsia="Calibri" w:hAnsi="Calibri" w:cs="Calibri"/>
                <w:color w:val="000000"/>
              </w:rPr>
              <w:t xml:space="preserve">• There must always be two social workers  interviewing a child - on some occasions it could  be one social worker and one member of the  police </w:t>
            </w:r>
          </w:p>
          <w:p w14:paraId="112A0F34" w14:textId="77777777" w:rsidR="005368E8" w:rsidRDefault="006709A0">
            <w:pPr>
              <w:widowControl w:val="0"/>
              <w:pBdr>
                <w:top w:val="nil"/>
                <w:left w:val="nil"/>
                <w:bottom w:val="nil"/>
                <w:right w:val="nil"/>
                <w:between w:val="nil"/>
              </w:pBdr>
              <w:spacing w:before="20" w:line="241" w:lineRule="auto"/>
              <w:ind w:left="491" w:right="307"/>
              <w:jc w:val="center"/>
              <w:rPr>
                <w:rFonts w:ascii="Calibri" w:eastAsia="Calibri" w:hAnsi="Calibri" w:cs="Calibri"/>
                <w:color w:val="000000"/>
              </w:rPr>
            </w:pPr>
            <w:r>
              <w:rPr>
                <w:rFonts w:ascii="Calibri" w:eastAsia="Calibri" w:hAnsi="Calibri" w:cs="Calibri"/>
                <w:color w:val="000000"/>
              </w:rPr>
              <w:t xml:space="preserve">• Social worker must brief the principal post the  interview, and advise of next steps </w:t>
            </w:r>
          </w:p>
          <w:p w14:paraId="1595EFB9" w14:textId="77777777" w:rsidR="005368E8" w:rsidRDefault="006709A0">
            <w:pPr>
              <w:widowControl w:val="0"/>
              <w:pBdr>
                <w:top w:val="nil"/>
                <w:left w:val="nil"/>
                <w:bottom w:val="nil"/>
                <w:right w:val="nil"/>
                <w:between w:val="nil"/>
              </w:pBdr>
              <w:spacing w:before="22" w:line="243" w:lineRule="auto"/>
              <w:ind w:left="491" w:right="124"/>
              <w:jc w:val="center"/>
              <w:rPr>
                <w:rFonts w:ascii="Calibri" w:eastAsia="Calibri" w:hAnsi="Calibri" w:cs="Calibri"/>
                <w:color w:val="000000"/>
              </w:rPr>
            </w:pPr>
            <w:r>
              <w:rPr>
                <w:rFonts w:ascii="Calibri" w:eastAsia="Calibri" w:hAnsi="Calibri" w:cs="Calibri"/>
                <w:color w:val="000000"/>
              </w:rPr>
              <w:t xml:space="preserve">• A s66 must be provided to the school principal if  copies of school records are required – discuss  prior with the principal and advise why we need  copies of the records and how these will be  </w:t>
            </w:r>
          </w:p>
          <w:p w14:paraId="341A37AB" w14:textId="77777777" w:rsidR="005368E8" w:rsidRDefault="006709A0">
            <w:pPr>
              <w:widowControl w:val="0"/>
              <w:pBdr>
                <w:top w:val="nil"/>
                <w:left w:val="nil"/>
                <w:bottom w:val="nil"/>
                <w:right w:val="nil"/>
                <w:between w:val="nil"/>
              </w:pBdr>
              <w:spacing w:before="8" w:line="240" w:lineRule="auto"/>
              <w:ind w:left="855"/>
              <w:rPr>
                <w:rFonts w:ascii="Calibri" w:eastAsia="Calibri" w:hAnsi="Calibri" w:cs="Calibri"/>
                <w:color w:val="000000"/>
              </w:rPr>
            </w:pPr>
            <w:r>
              <w:rPr>
                <w:rFonts w:ascii="Calibri" w:eastAsia="Calibri" w:hAnsi="Calibri" w:cs="Calibri"/>
                <w:color w:val="000000"/>
              </w:rPr>
              <w:t xml:space="preserve">used. </w:t>
            </w:r>
          </w:p>
          <w:p w14:paraId="6CD65C15" w14:textId="77777777" w:rsidR="005368E8" w:rsidRDefault="006709A0">
            <w:pPr>
              <w:widowControl w:val="0"/>
              <w:pBdr>
                <w:top w:val="nil"/>
                <w:left w:val="nil"/>
                <w:bottom w:val="nil"/>
                <w:right w:val="nil"/>
                <w:between w:val="nil"/>
              </w:pBdr>
              <w:spacing w:before="23" w:line="241" w:lineRule="auto"/>
              <w:ind w:left="491" w:right="481"/>
              <w:jc w:val="center"/>
              <w:rPr>
                <w:rFonts w:ascii="Calibri" w:eastAsia="Calibri" w:hAnsi="Calibri" w:cs="Calibri"/>
                <w:color w:val="000000"/>
              </w:rPr>
            </w:pPr>
            <w:r>
              <w:rPr>
                <w:rFonts w:ascii="Calibri" w:eastAsia="Calibri" w:hAnsi="Calibri" w:cs="Calibri"/>
                <w:color w:val="000000"/>
              </w:rPr>
              <w:t xml:space="preserve">• Clarify best form of communication with the  principal (email / PA’s) to maintain contact </w:t>
            </w:r>
          </w:p>
          <w:p w14:paraId="76977DF9" w14:textId="77777777" w:rsidR="005368E8" w:rsidRDefault="006709A0">
            <w:pPr>
              <w:widowControl w:val="0"/>
              <w:pBdr>
                <w:top w:val="nil"/>
                <w:left w:val="nil"/>
                <w:bottom w:val="nil"/>
                <w:right w:val="nil"/>
                <w:between w:val="nil"/>
              </w:pBdr>
              <w:spacing w:before="22" w:line="243" w:lineRule="auto"/>
              <w:ind w:left="491" w:right="223"/>
              <w:jc w:val="center"/>
              <w:rPr>
                <w:rFonts w:ascii="Calibri" w:eastAsia="Calibri" w:hAnsi="Calibri" w:cs="Calibri"/>
                <w:color w:val="000000"/>
              </w:rPr>
            </w:pPr>
            <w:r>
              <w:rPr>
                <w:rFonts w:ascii="Calibri" w:eastAsia="Calibri" w:hAnsi="Calibri" w:cs="Calibri"/>
                <w:color w:val="000000"/>
              </w:rPr>
              <w:t xml:space="preserve">• Social worker to advise second point of contact  and details (co-social worker/supervisor) </w:t>
            </w:r>
          </w:p>
          <w:p w14:paraId="2CC8AC79" w14:textId="77777777" w:rsidR="005368E8" w:rsidRDefault="006709A0">
            <w:pPr>
              <w:widowControl w:val="0"/>
              <w:pBdr>
                <w:top w:val="nil"/>
                <w:left w:val="nil"/>
                <w:bottom w:val="nil"/>
                <w:right w:val="nil"/>
                <w:between w:val="nil"/>
              </w:pBdr>
              <w:spacing w:before="128" w:line="243" w:lineRule="auto"/>
              <w:ind w:left="483" w:right="147" w:hanging="1"/>
              <w:rPr>
                <w:rFonts w:ascii="Calibri" w:eastAsia="Calibri" w:hAnsi="Calibri" w:cs="Calibri"/>
                <w:color w:val="000000"/>
              </w:rPr>
            </w:pPr>
            <w:r>
              <w:rPr>
                <w:rFonts w:ascii="Calibri" w:eastAsia="Calibri" w:hAnsi="Calibri" w:cs="Calibri"/>
                <w:color w:val="000000"/>
              </w:rPr>
              <w:t xml:space="preserve">The safety of a child or young person is paramount,  there are occasions caregivers will not be advised of  the interview until after it has been  </w:t>
            </w:r>
          </w:p>
          <w:p w14:paraId="298D70E8" w14:textId="77777777" w:rsidR="005368E8" w:rsidRDefault="006709A0">
            <w:pPr>
              <w:widowControl w:val="0"/>
              <w:pBdr>
                <w:top w:val="nil"/>
                <w:left w:val="nil"/>
                <w:bottom w:val="nil"/>
                <w:right w:val="nil"/>
                <w:between w:val="nil"/>
              </w:pBdr>
              <w:spacing w:before="8" w:line="243" w:lineRule="auto"/>
              <w:ind w:left="489" w:right="490"/>
              <w:rPr>
                <w:rFonts w:ascii="Calibri" w:eastAsia="Calibri" w:hAnsi="Calibri" w:cs="Calibri"/>
                <w:color w:val="000000"/>
              </w:rPr>
            </w:pPr>
            <w:r>
              <w:rPr>
                <w:rFonts w:ascii="Calibri" w:eastAsia="Calibri" w:hAnsi="Calibri" w:cs="Calibri"/>
                <w:color w:val="000000"/>
              </w:rPr>
              <w:t xml:space="preserve">conducted. Oranga Tamariki are responsible for  advising caregivers/guardians. </w:t>
            </w:r>
          </w:p>
        </w:tc>
        <w:tc>
          <w:tcPr>
            <w:tcW w:w="4683" w:type="dxa"/>
            <w:tcMar>
              <w:top w:w="100" w:type="dxa"/>
              <w:left w:w="100" w:type="dxa"/>
              <w:bottom w:w="100" w:type="dxa"/>
              <w:right w:w="100" w:type="dxa"/>
            </w:tcMar>
          </w:tcPr>
          <w:p w14:paraId="32312AAE" w14:textId="77777777" w:rsidR="005368E8" w:rsidRDefault="006709A0">
            <w:pPr>
              <w:widowControl w:val="0"/>
              <w:pBdr>
                <w:top w:val="nil"/>
                <w:left w:val="nil"/>
                <w:bottom w:val="nil"/>
                <w:right w:val="nil"/>
                <w:between w:val="nil"/>
              </w:pBdr>
              <w:spacing w:line="243" w:lineRule="auto"/>
              <w:ind w:left="845" w:right="439" w:hanging="354"/>
              <w:rPr>
                <w:rFonts w:ascii="Calibri" w:eastAsia="Calibri" w:hAnsi="Calibri" w:cs="Calibri"/>
                <w:color w:val="000000"/>
              </w:rPr>
            </w:pPr>
            <w:r>
              <w:rPr>
                <w:rFonts w:ascii="Calibri" w:eastAsia="Calibri" w:hAnsi="Calibri" w:cs="Calibri"/>
                <w:color w:val="000000"/>
              </w:rPr>
              <w:t xml:space="preserve">• The principal must advise the social  worker of a second point of contact if  </w:t>
            </w:r>
          </w:p>
          <w:p w14:paraId="233F2A1B" w14:textId="77777777" w:rsidR="005368E8" w:rsidRDefault="006709A0">
            <w:pPr>
              <w:widowControl w:val="0"/>
              <w:pBdr>
                <w:top w:val="nil"/>
                <w:left w:val="nil"/>
                <w:bottom w:val="nil"/>
                <w:right w:val="nil"/>
                <w:between w:val="nil"/>
              </w:pBdr>
              <w:spacing w:before="8" w:line="240" w:lineRule="auto"/>
              <w:ind w:left="843"/>
              <w:rPr>
                <w:rFonts w:ascii="Calibri" w:eastAsia="Calibri" w:hAnsi="Calibri" w:cs="Calibri"/>
                <w:color w:val="000000"/>
              </w:rPr>
            </w:pPr>
            <w:r>
              <w:rPr>
                <w:rFonts w:ascii="Calibri" w:eastAsia="Calibri" w:hAnsi="Calibri" w:cs="Calibri"/>
                <w:color w:val="000000"/>
              </w:rPr>
              <w:t xml:space="preserve">they are unavailable.  </w:t>
            </w:r>
          </w:p>
          <w:p w14:paraId="493F1FEE" w14:textId="77777777" w:rsidR="005368E8" w:rsidRDefault="006709A0">
            <w:pPr>
              <w:widowControl w:val="0"/>
              <w:pBdr>
                <w:top w:val="nil"/>
                <w:left w:val="nil"/>
                <w:bottom w:val="nil"/>
                <w:right w:val="nil"/>
                <w:between w:val="nil"/>
              </w:pBdr>
              <w:spacing w:before="23" w:line="243" w:lineRule="auto"/>
              <w:ind w:left="843" w:right="201" w:hanging="352"/>
              <w:jc w:val="both"/>
              <w:rPr>
                <w:rFonts w:ascii="Calibri" w:eastAsia="Calibri" w:hAnsi="Calibri" w:cs="Calibri"/>
                <w:color w:val="000000"/>
              </w:rPr>
            </w:pPr>
            <w:r>
              <w:rPr>
                <w:rFonts w:ascii="Calibri" w:eastAsia="Calibri" w:hAnsi="Calibri" w:cs="Calibri"/>
                <w:color w:val="000000"/>
              </w:rPr>
              <w:t xml:space="preserve">• Will need to provide a comfortable safe  environment/room that gives privacy to  those involved without interruptions </w:t>
            </w:r>
          </w:p>
          <w:p w14:paraId="15B8CA4D" w14:textId="77777777" w:rsidR="005368E8" w:rsidRDefault="006709A0">
            <w:pPr>
              <w:widowControl w:val="0"/>
              <w:pBdr>
                <w:top w:val="nil"/>
                <w:left w:val="nil"/>
                <w:bottom w:val="nil"/>
                <w:right w:val="nil"/>
                <w:between w:val="nil"/>
              </w:pBdr>
              <w:spacing w:before="20" w:line="240" w:lineRule="auto"/>
              <w:ind w:left="472"/>
              <w:rPr>
                <w:rFonts w:ascii="Calibri" w:eastAsia="Calibri" w:hAnsi="Calibri" w:cs="Calibri"/>
                <w:color w:val="000000"/>
              </w:rPr>
            </w:pPr>
            <w:r>
              <w:rPr>
                <w:rFonts w:ascii="Calibri" w:eastAsia="Calibri" w:hAnsi="Calibri" w:cs="Calibri"/>
                <w:color w:val="000000"/>
              </w:rPr>
              <w:t xml:space="preserve">• Staff cannot be present in a child  </w:t>
            </w:r>
          </w:p>
          <w:p w14:paraId="6D35A178" w14:textId="77777777" w:rsidR="005368E8" w:rsidRDefault="006709A0">
            <w:pPr>
              <w:widowControl w:val="0"/>
              <w:pBdr>
                <w:top w:val="nil"/>
                <w:left w:val="nil"/>
                <w:bottom w:val="nil"/>
                <w:right w:val="nil"/>
                <w:between w:val="nil"/>
              </w:pBdr>
              <w:spacing w:before="8" w:line="240" w:lineRule="auto"/>
              <w:ind w:right="804"/>
              <w:jc w:val="right"/>
              <w:rPr>
                <w:rFonts w:ascii="Calibri" w:eastAsia="Calibri" w:hAnsi="Calibri" w:cs="Calibri"/>
                <w:color w:val="000000"/>
              </w:rPr>
            </w:pPr>
            <w:r>
              <w:rPr>
                <w:rFonts w:ascii="Calibri" w:eastAsia="Calibri" w:hAnsi="Calibri" w:cs="Calibri"/>
                <w:color w:val="000000"/>
              </w:rPr>
              <w:t xml:space="preserve">interview. There are exceptional  </w:t>
            </w:r>
          </w:p>
          <w:p w14:paraId="3D806CF5" w14:textId="77777777" w:rsidR="005368E8" w:rsidRDefault="006709A0">
            <w:pPr>
              <w:widowControl w:val="0"/>
              <w:pBdr>
                <w:top w:val="nil"/>
                <w:left w:val="nil"/>
                <w:bottom w:val="nil"/>
                <w:right w:val="nil"/>
                <w:between w:val="nil"/>
              </w:pBdr>
              <w:spacing w:before="11" w:line="240" w:lineRule="auto"/>
              <w:ind w:right="677"/>
              <w:jc w:val="right"/>
              <w:rPr>
                <w:rFonts w:ascii="Calibri" w:eastAsia="Calibri" w:hAnsi="Calibri" w:cs="Calibri"/>
                <w:color w:val="000000"/>
              </w:rPr>
            </w:pPr>
            <w:r>
              <w:rPr>
                <w:rFonts w:ascii="Calibri" w:eastAsia="Calibri" w:hAnsi="Calibri" w:cs="Calibri"/>
                <w:color w:val="000000"/>
              </w:rPr>
              <w:t xml:space="preserve">circumstances OT will allow a staff  </w:t>
            </w:r>
          </w:p>
          <w:p w14:paraId="02E0D04B" w14:textId="77777777" w:rsidR="005368E8" w:rsidRDefault="006709A0">
            <w:pPr>
              <w:widowControl w:val="0"/>
              <w:pBdr>
                <w:top w:val="nil"/>
                <w:left w:val="nil"/>
                <w:bottom w:val="nil"/>
                <w:right w:val="nil"/>
                <w:between w:val="nil"/>
              </w:pBdr>
              <w:spacing w:before="11" w:line="240" w:lineRule="auto"/>
              <w:ind w:left="902"/>
              <w:rPr>
                <w:rFonts w:ascii="Calibri" w:eastAsia="Calibri" w:hAnsi="Calibri" w:cs="Calibri"/>
                <w:color w:val="000000"/>
              </w:rPr>
            </w:pPr>
            <w:r>
              <w:rPr>
                <w:rFonts w:ascii="Calibri" w:eastAsia="Calibri" w:hAnsi="Calibri" w:cs="Calibri"/>
                <w:color w:val="000000"/>
              </w:rPr>
              <w:t xml:space="preserve">member to be present.  </w:t>
            </w:r>
          </w:p>
          <w:p w14:paraId="05A38632" w14:textId="77777777" w:rsidR="005368E8" w:rsidRDefault="006709A0">
            <w:pPr>
              <w:widowControl w:val="0"/>
              <w:pBdr>
                <w:top w:val="nil"/>
                <w:left w:val="nil"/>
                <w:bottom w:val="nil"/>
                <w:right w:val="nil"/>
                <w:between w:val="nil"/>
              </w:pBdr>
              <w:spacing w:before="23" w:line="243" w:lineRule="auto"/>
              <w:ind w:left="902" w:right="322" w:hanging="429"/>
              <w:rPr>
                <w:rFonts w:ascii="Calibri" w:eastAsia="Calibri" w:hAnsi="Calibri" w:cs="Calibri"/>
                <w:color w:val="000000"/>
              </w:rPr>
            </w:pPr>
            <w:r>
              <w:rPr>
                <w:rFonts w:ascii="Calibri" w:eastAsia="Calibri" w:hAnsi="Calibri" w:cs="Calibri"/>
                <w:color w:val="000000"/>
              </w:rPr>
              <w:t xml:space="preserve">• If the social worker decides a staff  member is to be present the following  </w:t>
            </w:r>
          </w:p>
          <w:p w14:paraId="6D5FE170" w14:textId="77777777" w:rsidR="005368E8" w:rsidRDefault="006709A0">
            <w:pPr>
              <w:widowControl w:val="0"/>
              <w:pBdr>
                <w:top w:val="nil"/>
                <w:left w:val="nil"/>
                <w:bottom w:val="nil"/>
                <w:right w:val="nil"/>
                <w:between w:val="nil"/>
              </w:pBdr>
              <w:spacing w:before="8" w:line="240" w:lineRule="auto"/>
              <w:ind w:left="902"/>
              <w:rPr>
                <w:rFonts w:ascii="Calibri" w:eastAsia="Calibri" w:hAnsi="Calibri" w:cs="Calibri"/>
                <w:color w:val="000000"/>
              </w:rPr>
            </w:pPr>
            <w:r>
              <w:rPr>
                <w:rFonts w:ascii="Calibri" w:eastAsia="Calibri" w:hAnsi="Calibri" w:cs="Calibri"/>
                <w:color w:val="000000"/>
              </w:rPr>
              <w:t xml:space="preserve">must be adhered to:  </w:t>
            </w:r>
          </w:p>
          <w:p w14:paraId="12587C25" w14:textId="77777777" w:rsidR="005368E8" w:rsidRDefault="006709A0">
            <w:pPr>
              <w:widowControl w:val="0"/>
              <w:pBdr>
                <w:top w:val="nil"/>
                <w:left w:val="nil"/>
                <w:bottom w:val="nil"/>
                <w:right w:val="nil"/>
                <w:between w:val="nil"/>
              </w:pBdr>
              <w:spacing w:before="279" w:line="240" w:lineRule="auto"/>
              <w:ind w:left="903"/>
              <w:rPr>
                <w:rFonts w:ascii="Calibri" w:eastAsia="Calibri" w:hAnsi="Calibri" w:cs="Calibri"/>
                <w:i/>
                <w:iCs/>
                <w:color w:val="000000"/>
              </w:rPr>
            </w:pPr>
            <w:r>
              <w:rPr>
                <w:rFonts w:ascii="Calibri" w:eastAsia="Calibri" w:hAnsi="Calibri" w:cs="Calibri"/>
                <w:i/>
                <w:iCs/>
                <w:color w:val="000000"/>
              </w:rPr>
              <w:t xml:space="preserve">The staff member cannot: </w:t>
            </w:r>
          </w:p>
          <w:p w14:paraId="679F4260" w14:textId="77777777" w:rsidR="005368E8" w:rsidRDefault="006709A0">
            <w:pPr>
              <w:widowControl w:val="0"/>
              <w:pBdr>
                <w:top w:val="nil"/>
                <w:left w:val="nil"/>
                <w:bottom w:val="nil"/>
                <w:right w:val="nil"/>
                <w:between w:val="nil"/>
              </w:pBdr>
              <w:spacing w:before="278" w:line="243" w:lineRule="auto"/>
              <w:ind w:left="893" w:right="177"/>
              <w:rPr>
                <w:rFonts w:ascii="Calibri" w:eastAsia="Calibri" w:hAnsi="Calibri" w:cs="Calibri"/>
                <w:i/>
                <w:iCs/>
                <w:color w:val="000000"/>
              </w:rPr>
            </w:pPr>
            <w:r>
              <w:rPr>
                <w:rFonts w:ascii="Calibri" w:eastAsia="Calibri" w:hAnsi="Calibri" w:cs="Calibri"/>
                <w:i/>
                <w:iCs/>
                <w:color w:val="000000"/>
              </w:rPr>
              <w:t xml:space="preserve">Participate, interrupt, make suggestions  or comments in the interview </w:t>
            </w:r>
          </w:p>
          <w:p w14:paraId="63C239C9" w14:textId="77777777" w:rsidR="005368E8" w:rsidRDefault="006709A0">
            <w:pPr>
              <w:widowControl w:val="0"/>
              <w:pBdr>
                <w:top w:val="nil"/>
                <w:left w:val="nil"/>
                <w:bottom w:val="nil"/>
                <w:right w:val="nil"/>
                <w:between w:val="nil"/>
              </w:pBdr>
              <w:spacing w:before="8" w:line="243" w:lineRule="auto"/>
              <w:ind w:left="892" w:right="123" w:firstLine="10"/>
              <w:rPr>
                <w:rFonts w:ascii="Calibri" w:eastAsia="Calibri" w:hAnsi="Calibri" w:cs="Calibri"/>
                <w:i/>
                <w:iCs/>
                <w:color w:val="000000"/>
              </w:rPr>
            </w:pPr>
            <w:r>
              <w:rPr>
                <w:rFonts w:ascii="Calibri" w:eastAsia="Calibri" w:hAnsi="Calibri" w:cs="Calibri"/>
                <w:i/>
                <w:iCs/>
                <w:color w:val="000000"/>
              </w:rPr>
              <w:t xml:space="preserve">The staff member will need to be seated  in a way that is not visible to the child </w:t>
            </w:r>
          </w:p>
          <w:p w14:paraId="2D2FB6DA" w14:textId="77777777" w:rsidR="005368E8" w:rsidRDefault="006709A0">
            <w:pPr>
              <w:widowControl w:val="0"/>
              <w:pBdr>
                <w:top w:val="nil"/>
                <w:left w:val="nil"/>
                <w:bottom w:val="nil"/>
                <w:right w:val="nil"/>
                <w:between w:val="nil"/>
              </w:pBdr>
              <w:spacing w:before="276" w:line="243" w:lineRule="auto"/>
              <w:ind w:left="894" w:right="68" w:firstLine="8"/>
              <w:rPr>
                <w:rFonts w:ascii="Calibri" w:eastAsia="Calibri" w:hAnsi="Calibri" w:cs="Calibri"/>
                <w:i/>
                <w:iCs/>
                <w:color w:val="000000"/>
              </w:rPr>
            </w:pPr>
            <w:r>
              <w:rPr>
                <w:rFonts w:ascii="Calibri" w:eastAsia="Calibri" w:hAnsi="Calibri" w:cs="Calibri"/>
                <w:i/>
                <w:iCs/>
                <w:color w:val="000000"/>
              </w:rPr>
              <w:t xml:space="preserve">The staff member cannot talk to the child  about the interview after it has been  </w:t>
            </w:r>
          </w:p>
          <w:p w14:paraId="1A869314" w14:textId="77777777" w:rsidR="005368E8" w:rsidRDefault="006709A0">
            <w:pPr>
              <w:widowControl w:val="0"/>
              <w:pBdr>
                <w:top w:val="nil"/>
                <w:left w:val="nil"/>
                <w:bottom w:val="nil"/>
                <w:right w:val="nil"/>
                <w:between w:val="nil"/>
              </w:pBdr>
              <w:spacing w:before="8" w:line="240" w:lineRule="auto"/>
              <w:ind w:left="893"/>
              <w:rPr>
                <w:rFonts w:ascii="Calibri" w:eastAsia="Calibri" w:hAnsi="Calibri" w:cs="Calibri"/>
                <w:i/>
                <w:iCs/>
                <w:color w:val="000000"/>
              </w:rPr>
            </w:pPr>
            <w:r>
              <w:rPr>
                <w:rFonts w:ascii="Calibri" w:eastAsia="Calibri" w:hAnsi="Calibri" w:cs="Calibri"/>
                <w:i/>
                <w:iCs/>
                <w:color w:val="000000"/>
              </w:rPr>
              <w:t xml:space="preserve">conducted </w:t>
            </w:r>
          </w:p>
          <w:p w14:paraId="37C51D7D" w14:textId="77777777" w:rsidR="005368E8" w:rsidRDefault="006709A0">
            <w:pPr>
              <w:widowControl w:val="0"/>
              <w:pBdr>
                <w:top w:val="nil"/>
                <w:left w:val="nil"/>
                <w:bottom w:val="nil"/>
                <w:right w:val="nil"/>
                <w:between w:val="nil"/>
              </w:pBdr>
              <w:spacing w:before="289" w:line="243" w:lineRule="auto"/>
              <w:ind w:left="895" w:right="112" w:hanging="423"/>
              <w:rPr>
                <w:rFonts w:ascii="Calibri" w:eastAsia="Calibri" w:hAnsi="Calibri" w:cs="Calibri"/>
                <w:color w:val="000000"/>
              </w:rPr>
            </w:pPr>
            <w:r>
              <w:rPr>
                <w:rFonts w:ascii="Calibri" w:eastAsia="Calibri" w:hAnsi="Calibri" w:cs="Calibri"/>
                <w:color w:val="000000"/>
              </w:rPr>
              <w:t xml:space="preserve">• Principal or nominated staff to be made  available to speak with social worker pre  and post the interview </w:t>
            </w:r>
          </w:p>
        </w:tc>
      </w:tr>
    </w:tbl>
    <w:p w14:paraId="1819B797" w14:textId="77777777" w:rsidR="005368E8" w:rsidRDefault="005368E8">
      <w:pPr>
        <w:widowControl w:val="0"/>
        <w:pBdr>
          <w:top w:val="nil"/>
          <w:left w:val="nil"/>
          <w:bottom w:val="nil"/>
          <w:right w:val="nil"/>
          <w:between w:val="nil"/>
        </w:pBdr>
        <w:rPr>
          <w:rFonts w:ascii="Calibri" w:eastAsia="Calibri" w:hAnsi="Calibri" w:cs="Calibri"/>
          <w:color w:val="000000"/>
        </w:rPr>
      </w:pPr>
    </w:p>
    <w:p w14:paraId="2DA4D673" w14:textId="77777777" w:rsidR="005368E8" w:rsidRDefault="005368E8">
      <w:pPr>
        <w:widowControl w:val="0"/>
        <w:pBdr>
          <w:top w:val="nil"/>
          <w:left w:val="nil"/>
          <w:bottom w:val="nil"/>
          <w:right w:val="nil"/>
          <w:between w:val="nil"/>
        </w:pBdr>
        <w:rPr>
          <w:rFonts w:ascii="Calibri" w:eastAsia="Calibri" w:hAnsi="Calibri" w:cs="Calibri"/>
          <w:color w:val="000000"/>
        </w:rPr>
      </w:pPr>
    </w:p>
    <w:p w14:paraId="27C3D544" w14:textId="77777777" w:rsidR="005368E8" w:rsidRDefault="005368E8">
      <w:pPr>
        <w:widowControl w:val="0"/>
        <w:pBdr>
          <w:top w:val="nil"/>
          <w:left w:val="nil"/>
          <w:bottom w:val="nil"/>
          <w:right w:val="nil"/>
          <w:between w:val="nil"/>
        </w:pBdr>
        <w:spacing w:line="240" w:lineRule="auto"/>
        <w:jc w:val="center"/>
        <w:rPr>
          <w:rFonts w:ascii="Calibri" w:eastAsia="Calibri" w:hAnsi="Calibri" w:cs="Calibri"/>
          <w:color w:val="FF0000"/>
        </w:rPr>
      </w:pPr>
    </w:p>
    <w:tbl>
      <w:tblPr>
        <w:tblStyle w:val="a4"/>
        <w:tblW w:w="10014" w:type="dxa"/>
        <w:tblInd w:w="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31"/>
        <w:gridCol w:w="4683"/>
      </w:tblGrid>
      <w:tr w:rsidR="005368E8" w14:paraId="361CB226" w14:textId="77777777">
        <w:trPr>
          <w:trHeight w:val="1824"/>
        </w:trPr>
        <w:tc>
          <w:tcPr>
            <w:tcW w:w="10014" w:type="dxa"/>
            <w:gridSpan w:val="2"/>
            <w:tcMar>
              <w:top w:w="100" w:type="dxa"/>
              <w:left w:w="100" w:type="dxa"/>
              <w:bottom w:w="100" w:type="dxa"/>
              <w:right w:w="100" w:type="dxa"/>
            </w:tcMar>
          </w:tcPr>
          <w:p w14:paraId="1ED9633A"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 xml:space="preserve">FAMILY GROUP CONFERENCES </w:t>
            </w:r>
          </w:p>
          <w:p w14:paraId="14C07387" w14:textId="77777777" w:rsidR="005368E8" w:rsidRDefault="006709A0">
            <w:pPr>
              <w:widowControl w:val="0"/>
              <w:pBdr>
                <w:top w:val="nil"/>
                <w:left w:val="nil"/>
                <w:bottom w:val="nil"/>
                <w:right w:val="nil"/>
                <w:between w:val="nil"/>
              </w:pBdr>
              <w:spacing w:before="284" w:line="243" w:lineRule="auto"/>
              <w:ind w:left="151" w:right="125"/>
              <w:jc w:val="center"/>
              <w:rPr>
                <w:rFonts w:ascii="Calibri" w:eastAsia="Calibri" w:hAnsi="Calibri" w:cs="Calibri"/>
                <w:i/>
                <w:iCs/>
                <w:color w:val="000000"/>
                <w:sz w:val="18"/>
                <w:szCs w:val="18"/>
              </w:rPr>
            </w:pPr>
            <w:r>
              <w:rPr>
                <w:rFonts w:ascii="Calibri" w:eastAsia="Calibri" w:hAnsi="Calibri" w:cs="Calibri"/>
                <w:i/>
                <w:iCs/>
                <w:color w:val="000000"/>
                <w:sz w:val="18"/>
                <w:szCs w:val="18"/>
              </w:rPr>
              <w:t>Family decision-making is at the heart of the Children, Young Persons and Their Families Act 1989. The key strength of family decision making is the involvement of all those who know and are committed to the child or young person concerned, including the child or  young person. A social worker will refer for a family group conference without delay if they believe a child or young person is in need  of care or protection (pursuant to s14, Children, Young Persons and their Families Act 1989).</w:t>
            </w:r>
          </w:p>
        </w:tc>
      </w:tr>
      <w:tr w:rsidR="005368E8" w14:paraId="16C19613" w14:textId="77777777">
        <w:trPr>
          <w:trHeight w:val="408"/>
        </w:trPr>
        <w:tc>
          <w:tcPr>
            <w:tcW w:w="5331" w:type="dxa"/>
            <w:tcMar>
              <w:top w:w="100" w:type="dxa"/>
              <w:left w:w="100" w:type="dxa"/>
              <w:bottom w:w="100" w:type="dxa"/>
              <w:right w:w="100" w:type="dxa"/>
            </w:tcMar>
          </w:tcPr>
          <w:p w14:paraId="05EB26D0"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 xml:space="preserve">Oranga Tamariki </w:t>
            </w:r>
          </w:p>
        </w:tc>
        <w:tc>
          <w:tcPr>
            <w:tcW w:w="4683" w:type="dxa"/>
            <w:tcMar>
              <w:top w:w="100" w:type="dxa"/>
              <w:left w:w="100" w:type="dxa"/>
              <w:bottom w:w="100" w:type="dxa"/>
              <w:right w:w="100" w:type="dxa"/>
            </w:tcMar>
          </w:tcPr>
          <w:p w14:paraId="293CA639"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Schools</w:t>
            </w:r>
          </w:p>
        </w:tc>
      </w:tr>
      <w:tr w:rsidR="005368E8" w14:paraId="192AC89A" w14:textId="77777777">
        <w:trPr>
          <w:trHeight w:val="3278"/>
        </w:trPr>
        <w:tc>
          <w:tcPr>
            <w:tcW w:w="5331" w:type="dxa"/>
            <w:tcMar>
              <w:top w:w="100" w:type="dxa"/>
              <w:left w:w="100" w:type="dxa"/>
              <w:bottom w:w="100" w:type="dxa"/>
              <w:right w:w="100" w:type="dxa"/>
            </w:tcMar>
          </w:tcPr>
          <w:p w14:paraId="1BA727AD" w14:textId="77777777" w:rsidR="005368E8" w:rsidRDefault="006709A0">
            <w:pPr>
              <w:widowControl w:val="0"/>
              <w:pBdr>
                <w:top w:val="nil"/>
                <w:left w:val="nil"/>
                <w:bottom w:val="nil"/>
                <w:right w:val="nil"/>
                <w:between w:val="nil"/>
              </w:pBdr>
              <w:spacing w:line="247" w:lineRule="auto"/>
              <w:ind w:left="414" w:right="270"/>
              <w:jc w:val="center"/>
              <w:rPr>
                <w:rFonts w:ascii="Calibri" w:eastAsia="Calibri" w:hAnsi="Calibri" w:cs="Calibri"/>
                <w:color w:val="000000"/>
              </w:rPr>
            </w:pPr>
            <w:r>
              <w:rPr>
                <w:rFonts w:ascii="Calibri" w:eastAsia="Calibri" w:hAnsi="Calibri" w:cs="Calibri"/>
                <w:color w:val="000000"/>
              </w:rPr>
              <w:lastRenderedPageBreak/>
              <w:t xml:space="preserve">• OT must give 2 weeks’ notice of the FGC date • Jointly, the FGC co-ordinator and social worker  must support the school representative to  </w:t>
            </w:r>
          </w:p>
          <w:p w14:paraId="76A9EA57" w14:textId="77777777" w:rsidR="005368E8" w:rsidRDefault="006709A0">
            <w:pPr>
              <w:widowControl w:val="0"/>
              <w:pBdr>
                <w:top w:val="nil"/>
                <w:left w:val="nil"/>
                <w:bottom w:val="nil"/>
                <w:right w:val="nil"/>
                <w:between w:val="nil"/>
              </w:pBdr>
              <w:spacing w:before="4" w:line="240" w:lineRule="auto"/>
              <w:ind w:left="844"/>
              <w:rPr>
                <w:rFonts w:ascii="Calibri" w:eastAsia="Calibri" w:hAnsi="Calibri" w:cs="Calibri"/>
                <w:color w:val="000000"/>
              </w:rPr>
            </w:pPr>
            <w:r>
              <w:rPr>
                <w:rFonts w:ascii="Calibri" w:eastAsia="Calibri" w:hAnsi="Calibri" w:cs="Calibri"/>
                <w:color w:val="000000"/>
              </w:rPr>
              <w:t xml:space="preserve">prepare for the FGC </w:t>
            </w:r>
          </w:p>
          <w:p w14:paraId="6F900B48" w14:textId="77777777" w:rsidR="005368E8" w:rsidRDefault="006709A0">
            <w:pPr>
              <w:widowControl w:val="0"/>
              <w:pBdr>
                <w:top w:val="nil"/>
                <w:left w:val="nil"/>
                <w:bottom w:val="nil"/>
                <w:right w:val="nil"/>
                <w:between w:val="nil"/>
              </w:pBdr>
              <w:spacing w:before="23" w:line="243" w:lineRule="auto"/>
              <w:ind w:left="846" w:right="322" w:hanging="431"/>
              <w:rPr>
                <w:rFonts w:ascii="Calibri" w:eastAsia="Calibri" w:hAnsi="Calibri" w:cs="Calibri"/>
                <w:color w:val="000000"/>
              </w:rPr>
            </w:pPr>
            <w:r>
              <w:rPr>
                <w:rFonts w:ascii="Calibri" w:eastAsia="Calibri" w:hAnsi="Calibri" w:cs="Calibri"/>
                <w:color w:val="000000"/>
              </w:rPr>
              <w:t>• In the rare event the school cannot attend the  FGC, OT will inform the school of the outcome</w:t>
            </w:r>
          </w:p>
        </w:tc>
        <w:tc>
          <w:tcPr>
            <w:tcW w:w="4683" w:type="dxa"/>
            <w:tcMar>
              <w:top w:w="100" w:type="dxa"/>
              <w:left w:w="100" w:type="dxa"/>
              <w:bottom w:w="100" w:type="dxa"/>
              <w:right w:w="100" w:type="dxa"/>
            </w:tcMar>
          </w:tcPr>
          <w:p w14:paraId="040DB6C8" w14:textId="77777777" w:rsidR="005368E8" w:rsidRDefault="006709A0">
            <w:pPr>
              <w:widowControl w:val="0"/>
              <w:pBdr>
                <w:top w:val="nil"/>
                <w:left w:val="nil"/>
                <w:bottom w:val="nil"/>
                <w:right w:val="nil"/>
                <w:between w:val="nil"/>
              </w:pBdr>
              <w:spacing w:line="243" w:lineRule="auto"/>
              <w:ind w:left="851" w:right="106"/>
              <w:jc w:val="center"/>
              <w:rPr>
                <w:rFonts w:ascii="Calibri" w:eastAsia="Calibri" w:hAnsi="Calibri" w:cs="Calibri"/>
                <w:color w:val="000000"/>
              </w:rPr>
            </w:pPr>
            <w:r>
              <w:rPr>
                <w:rFonts w:ascii="Calibri" w:eastAsia="Calibri" w:hAnsi="Calibri" w:cs="Calibri"/>
                <w:color w:val="000000"/>
              </w:rPr>
              <w:t xml:space="preserve">• If the school is the notifier, they have  an obligation to attend the FGC and  </w:t>
            </w:r>
          </w:p>
          <w:p w14:paraId="1D29C03E" w14:textId="77777777" w:rsidR="005368E8" w:rsidRDefault="006709A0">
            <w:pPr>
              <w:widowControl w:val="0"/>
              <w:pBdr>
                <w:top w:val="nil"/>
                <w:left w:val="nil"/>
                <w:bottom w:val="nil"/>
                <w:right w:val="nil"/>
                <w:between w:val="nil"/>
              </w:pBdr>
              <w:spacing w:before="5" w:line="240" w:lineRule="auto"/>
              <w:ind w:right="262"/>
              <w:jc w:val="right"/>
              <w:rPr>
                <w:rFonts w:ascii="Calibri" w:eastAsia="Calibri" w:hAnsi="Calibri" w:cs="Calibri"/>
                <w:color w:val="000000"/>
              </w:rPr>
            </w:pPr>
            <w:r>
              <w:rPr>
                <w:rFonts w:ascii="Calibri" w:eastAsia="Calibri" w:hAnsi="Calibri" w:cs="Calibri"/>
                <w:color w:val="000000"/>
              </w:rPr>
              <w:t xml:space="preserve">share their concerns with the family </w:t>
            </w:r>
          </w:p>
          <w:p w14:paraId="65C0DD18" w14:textId="77777777" w:rsidR="005368E8" w:rsidRDefault="006709A0">
            <w:pPr>
              <w:widowControl w:val="0"/>
              <w:pBdr>
                <w:top w:val="nil"/>
                <w:left w:val="nil"/>
                <w:bottom w:val="nil"/>
                <w:right w:val="nil"/>
                <w:between w:val="nil"/>
              </w:pBdr>
              <w:spacing w:before="23" w:line="243" w:lineRule="auto"/>
              <w:ind w:left="1203" w:right="194" w:hanging="352"/>
              <w:rPr>
                <w:rFonts w:ascii="Calibri" w:eastAsia="Calibri" w:hAnsi="Calibri" w:cs="Calibri"/>
                <w:color w:val="000000"/>
              </w:rPr>
            </w:pPr>
            <w:r>
              <w:rPr>
                <w:rFonts w:ascii="Calibri" w:eastAsia="Calibri" w:hAnsi="Calibri" w:cs="Calibri"/>
                <w:color w:val="000000"/>
              </w:rPr>
              <w:t xml:space="preserve">• If the school cannot attend the FGC,  they will provide a written summary  </w:t>
            </w:r>
          </w:p>
          <w:p w14:paraId="32EEC201" w14:textId="77777777" w:rsidR="005368E8" w:rsidRDefault="006709A0">
            <w:pPr>
              <w:widowControl w:val="0"/>
              <w:pBdr>
                <w:top w:val="nil"/>
                <w:left w:val="nil"/>
                <w:bottom w:val="nil"/>
                <w:right w:val="nil"/>
                <w:between w:val="nil"/>
              </w:pBdr>
              <w:spacing w:before="8" w:line="240" w:lineRule="auto"/>
              <w:ind w:right="148"/>
              <w:jc w:val="right"/>
              <w:rPr>
                <w:rFonts w:ascii="Calibri" w:eastAsia="Calibri" w:hAnsi="Calibri" w:cs="Calibri"/>
                <w:color w:val="000000"/>
              </w:rPr>
            </w:pPr>
            <w:r>
              <w:rPr>
                <w:rFonts w:ascii="Calibri" w:eastAsia="Calibri" w:hAnsi="Calibri" w:cs="Calibri"/>
                <w:color w:val="000000"/>
              </w:rPr>
              <w:t xml:space="preserve">of their concerns, that can be shared  </w:t>
            </w:r>
          </w:p>
          <w:p w14:paraId="0C956381" w14:textId="77777777" w:rsidR="005368E8" w:rsidRDefault="006709A0">
            <w:pPr>
              <w:widowControl w:val="0"/>
              <w:pBdr>
                <w:top w:val="nil"/>
                <w:left w:val="nil"/>
                <w:bottom w:val="nil"/>
                <w:right w:val="nil"/>
                <w:between w:val="nil"/>
              </w:pBdr>
              <w:spacing w:before="11" w:line="240" w:lineRule="auto"/>
              <w:ind w:right="796"/>
              <w:jc w:val="right"/>
              <w:rPr>
                <w:rFonts w:ascii="Calibri" w:eastAsia="Calibri" w:hAnsi="Calibri" w:cs="Calibri"/>
                <w:color w:val="000000"/>
              </w:rPr>
            </w:pPr>
            <w:r>
              <w:rPr>
                <w:rFonts w:ascii="Calibri" w:eastAsia="Calibri" w:hAnsi="Calibri" w:cs="Calibri"/>
                <w:color w:val="000000"/>
              </w:rPr>
              <w:t xml:space="preserve">with the family by the FGC co </w:t>
            </w:r>
          </w:p>
          <w:p w14:paraId="5A16F5BF" w14:textId="77777777" w:rsidR="005368E8" w:rsidRDefault="006709A0">
            <w:pPr>
              <w:widowControl w:val="0"/>
              <w:pBdr>
                <w:top w:val="nil"/>
                <w:left w:val="nil"/>
                <w:bottom w:val="nil"/>
                <w:right w:val="nil"/>
                <w:between w:val="nil"/>
              </w:pBdr>
              <w:spacing w:before="11" w:line="240" w:lineRule="auto"/>
              <w:ind w:left="1209"/>
              <w:rPr>
                <w:rFonts w:ascii="Calibri" w:eastAsia="Calibri" w:hAnsi="Calibri" w:cs="Calibri"/>
                <w:color w:val="000000"/>
              </w:rPr>
            </w:pPr>
            <w:r>
              <w:rPr>
                <w:rFonts w:ascii="Calibri" w:eastAsia="Calibri" w:hAnsi="Calibri" w:cs="Calibri"/>
                <w:color w:val="000000"/>
              </w:rPr>
              <w:t xml:space="preserve">ordinator </w:t>
            </w:r>
          </w:p>
          <w:p w14:paraId="3DDE8ED5" w14:textId="77777777" w:rsidR="005368E8" w:rsidRDefault="006709A0">
            <w:pPr>
              <w:widowControl w:val="0"/>
              <w:pBdr>
                <w:top w:val="nil"/>
                <w:left w:val="nil"/>
                <w:bottom w:val="nil"/>
                <w:right w:val="nil"/>
                <w:between w:val="nil"/>
              </w:pBdr>
              <w:spacing w:before="23" w:line="240" w:lineRule="auto"/>
              <w:ind w:right="746"/>
              <w:jc w:val="right"/>
              <w:rPr>
                <w:rFonts w:ascii="Calibri" w:eastAsia="Calibri" w:hAnsi="Calibri" w:cs="Calibri"/>
                <w:color w:val="000000"/>
              </w:rPr>
            </w:pPr>
            <w:r>
              <w:rPr>
                <w:rFonts w:ascii="Calibri" w:eastAsia="Calibri" w:hAnsi="Calibri" w:cs="Calibri"/>
                <w:color w:val="000000"/>
              </w:rPr>
              <w:t xml:space="preserve">• The school will complete their  </w:t>
            </w:r>
          </w:p>
          <w:p w14:paraId="1E1A512E" w14:textId="77777777" w:rsidR="005368E8" w:rsidRDefault="006709A0">
            <w:pPr>
              <w:widowControl w:val="0"/>
              <w:pBdr>
                <w:top w:val="nil"/>
                <w:left w:val="nil"/>
                <w:bottom w:val="nil"/>
                <w:right w:val="nil"/>
                <w:between w:val="nil"/>
              </w:pBdr>
              <w:spacing w:before="8" w:line="240" w:lineRule="auto"/>
              <w:ind w:right="633"/>
              <w:jc w:val="right"/>
              <w:rPr>
                <w:rFonts w:ascii="Calibri" w:eastAsia="Calibri" w:hAnsi="Calibri" w:cs="Calibri"/>
                <w:color w:val="000000"/>
              </w:rPr>
            </w:pPr>
            <w:r>
              <w:rPr>
                <w:rFonts w:ascii="Calibri" w:eastAsia="Calibri" w:hAnsi="Calibri" w:cs="Calibri"/>
                <w:color w:val="000000"/>
              </w:rPr>
              <w:t xml:space="preserve">education profile for a gateway  </w:t>
            </w:r>
          </w:p>
          <w:p w14:paraId="72A91658" w14:textId="77777777" w:rsidR="005368E8" w:rsidRDefault="006709A0">
            <w:pPr>
              <w:widowControl w:val="0"/>
              <w:pBdr>
                <w:top w:val="nil"/>
                <w:left w:val="nil"/>
                <w:bottom w:val="nil"/>
                <w:right w:val="nil"/>
                <w:between w:val="nil"/>
              </w:pBdr>
              <w:spacing w:before="11" w:line="240" w:lineRule="auto"/>
              <w:ind w:right="201"/>
              <w:jc w:val="right"/>
              <w:rPr>
                <w:rFonts w:ascii="Calibri" w:eastAsia="Calibri" w:hAnsi="Calibri" w:cs="Calibri"/>
                <w:color w:val="000000"/>
              </w:rPr>
            </w:pPr>
            <w:r>
              <w:rPr>
                <w:rFonts w:ascii="Calibri" w:eastAsia="Calibri" w:hAnsi="Calibri" w:cs="Calibri"/>
                <w:color w:val="000000"/>
              </w:rPr>
              <w:t xml:space="preserve">assessment, where this is requested  </w:t>
            </w:r>
          </w:p>
          <w:p w14:paraId="5BCB167E" w14:textId="77777777" w:rsidR="005368E8" w:rsidRDefault="006709A0">
            <w:pPr>
              <w:widowControl w:val="0"/>
              <w:pBdr>
                <w:top w:val="nil"/>
                <w:left w:val="nil"/>
                <w:bottom w:val="nil"/>
                <w:right w:val="nil"/>
                <w:between w:val="nil"/>
              </w:pBdr>
              <w:spacing w:before="11" w:line="240" w:lineRule="auto"/>
              <w:ind w:left="1203"/>
              <w:rPr>
                <w:rFonts w:ascii="Calibri" w:eastAsia="Calibri" w:hAnsi="Calibri" w:cs="Calibri"/>
                <w:color w:val="000000"/>
              </w:rPr>
            </w:pPr>
            <w:r>
              <w:rPr>
                <w:rFonts w:ascii="Calibri" w:eastAsia="Calibri" w:hAnsi="Calibri" w:cs="Calibri"/>
                <w:color w:val="000000"/>
              </w:rPr>
              <w:t>for a FGC</w:t>
            </w:r>
          </w:p>
        </w:tc>
      </w:tr>
      <w:tr w:rsidR="005368E8" w14:paraId="578EEC46" w14:textId="77777777">
        <w:trPr>
          <w:trHeight w:val="405"/>
        </w:trPr>
        <w:tc>
          <w:tcPr>
            <w:tcW w:w="10014" w:type="dxa"/>
            <w:gridSpan w:val="2"/>
            <w:tcMar>
              <w:top w:w="100" w:type="dxa"/>
              <w:left w:w="100" w:type="dxa"/>
              <w:bottom w:w="100" w:type="dxa"/>
              <w:right w:w="100" w:type="dxa"/>
            </w:tcMar>
          </w:tcPr>
          <w:p w14:paraId="195E73D8"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CHILDREN IN CARE</w:t>
            </w:r>
          </w:p>
        </w:tc>
      </w:tr>
      <w:tr w:rsidR="005368E8" w14:paraId="1FD35CA5" w14:textId="77777777">
        <w:trPr>
          <w:trHeight w:val="408"/>
        </w:trPr>
        <w:tc>
          <w:tcPr>
            <w:tcW w:w="5331" w:type="dxa"/>
            <w:tcMar>
              <w:top w:w="100" w:type="dxa"/>
              <w:left w:w="100" w:type="dxa"/>
              <w:bottom w:w="100" w:type="dxa"/>
              <w:right w:w="100" w:type="dxa"/>
            </w:tcMar>
          </w:tcPr>
          <w:p w14:paraId="210B2C39"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 xml:space="preserve">Oranga Tamariki </w:t>
            </w:r>
          </w:p>
        </w:tc>
        <w:tc>
          <w:tcPr>
            <w:tcW w:w="4683" w:type="dxa"/>
            <w:tcMar>
              <w:top w:w="100" w:type="dxa"/>
              <w:left w:w="100" w:type="dxa"/>
              <w:bottom w:w="100" w:type="dxa"/>
              <w:right w:w="100" w:type="dxa"/>
            </w:tcMar>
          </w:tcPr>
          <w:p w14:paraId="44AC44AC" w14:textId="77777777" w:rsidR="005368E8" w:rsidRDefault="006709A0">
            <w:pPr>
              <w:widowControl w:val="0"/>
              <w:pBdr>
                <w:top w:val="nil"/>
                <w:left w:val="nil"/>
                <w:bottom w:val="nil"/>
                <w:right w:val="nil"/>
                <w:between w:val="nil"/>
              </w:pBdr>
              <w:spacing w:line="240" w:lineRule="auto"/>
              <w:jc w:val="center"/>
              <w:rPr>
                <w:rFonts w:ascii="Calibri" w:eastAsia="Calibri" w:hAnsi="Calibri" w:cs="Calibri"/>
                <w:b/>
                <w:bCs/>
                <w:i/>
                <w:iCs/>
                <w:color w:val="000000"/>
              </w:rPr>
            </w:pPr>
            <w:r>
              <w:rPr>
                <w:rFonts w:ascii="Calibri" w:eastAsia="Calibri" w:hAnsi="Calibri" w:cs="Calibri"/>
                <w:b/>
                <w:bCs/>
                <w:i/>
                <w:iCs/>
                <w:color w:val="000000"/>
              </w:rPr>
              <w:t>Schools</w:t>
            </w:r>
          </w:p>
        </w:tc>
      </w:tr>
      <w:tr w:rsidR="005368E8" w14:paraId="141D5162" w14:textId="77777777">
        <w:trPr>
          <w:trHeight w:val="6000"/>
        </w:trPr>
        <w:tc>
          <w:tcPr>
            <w:tcW w:w="5331" w:type="dxa"/>
            <w:tcMar>
              <w:top w:w="100" w:type="dxa"/>
              <w:left w:w="100" w:type="dxa"/>
              <w:bottom w:w="100" w:type="dxa"/>
              <w:right w:w="100" w:type="dxa"/>
            </w:tcMar>
          </w:tcPr>
          <w:p w14:paraId="0A95D779" w14:textId="77777777" w:rsidR="005368E8" w:rsidRDefault="006709A0">
            <w:pPr>
              <w:widowControl w:val="0"/>
              <w:pBdr>
                <w:top w:val="nil"/>
                <w:left w:val="nil"/>
                <w:bottom w:val="nil"/>
                <w:right w:val="nil"/>
                <w:between w:val="nil"/>
              </w:pBdr>
              <w:spacing w:line="240" w:lineRule="auto"/>
              <w:ind w:right="491"/>
              <w:jc w:val="right"/>
              <w:rPr>
                <w:rFonts w:ascii="Calibri" w:eastAsia="Calibri" w:hAnsi="Calibri" w:cs="Calibri"/>
                <w:color w:val="000000"/>
              </w:rPr>
            </w:pPr>
            <w:r>
              <w:rPr>
                <w:rFonts w:ascii="Calibri" w:eastAsia="Calibri" w:hAnsi="Calibri" w:cs="Calibri"/>
                <w:color w:val="000000"/>
              </w:rPr>
              <w:t xml:space="preserve">• If OT have custody of a child(ren)/young  </w:t>
            </w:r>
          </w:p>
          <w:p w14:paraId="3177F2E8" w14:textId="77777777" w:rsidR="005368E8" w:rsidRDefault="006709A0">
            <w:pPr>
              <w:widowControl w:val="0"/>
              <w:pBdr>
                <w:top w:val="nil"/>
                <w:left w:val="nil"/>
                <w:bottom w:val="nil"/>
                <w:right w:val="nil"/>
                <w:between w:val="nil"/>
              </w:pBdr>
              <w:spacing w:before="11" w:line="240" w:lineRule="auto"/>
              <w:ind w:right="355"/>
              <w:jc w:val="right"/>
              <w:rPr>
                <w:rFonts w:ascii="Calibri" w:eastAsia="Calibri" w:hAnsi="Calibri" w:cs="Calibri"/>
                <w:color w:val="000000"/>
              </w:rPr>
            </w:pPr>
            <w:r>
              <w:rPr>
                <w:rFonts w:ascii="Calibri" w:eastAsia="Calibri" w:hAnsi="Calibri" w:cs="Calibri"/>
                <w:color w:val="000000"/>
              </w:rPr>
              <w:t xml:space="preserve">person, the social worker must meet with  </w:t>
            </w:r>
          </w:p>
          <w:p w14:paraId="61AE7FBA" w14:textId="77777777" w:rsidR="005368E8" w:rsidRDefault="006709A0">
            <w:pPr>
              <w:widowControl w:val="0"/>
              <w:pBdr>
                <w:top w:val="nil"/>
                <w:left w:val="nil"/>
                <w:bottom w:val="nil"/>
                <w:right w:val="nil"/>
                <w:between w:val="nil"/>
              </w:pBdr>
              <w:spacing w:before="8" w:line="240" w:lineRule="auto"/>
              <w:ind w:right="840"/>
              <w:jc w:val="right"/>
              <w:rPr>
                <w:rFonts w:ascii="Calibri" w:eastAsia="Calibri" w:hAnsi="Calibri" w:cs="Calibri"/>
                <w:color w:val="000000"/>
              </w:rPr>
            </w:pPr>
            <w:r>
              <w:rPr>
                <w:rFonts w:ascii="Calibri" w:eastAsia="Calibri" w:hAnsi="Calibri" w:cs="Calibri"/>
                <w:color w:val="000000"/>
              </w:rPr>
              <w:t xml:space="preserve">the school principal and provide any  </w:t>
            </w:r>
          </w:p>
          <w:p w14:paraId="7E66ED6A" w14:textId="77777777" w:rsidR="005368E8" w:rsidRDefault="006709A0">
            <w:pPr>
              <w:widowControl w:val="0"/>
              <w:pBdr>
                <w:top w:val="nil"/>
                <w:left w:val="nil"/>
                <w:bottom w:val="nil"/>
                <w:right w:val="nil"/>
                <w:between w:val="nil"/>
              </w:pBdr>
              <w:spacing w:before="11" w:line="240" w:lineRule="auto"/>
              <w:ind w:right="247"/>
              <w:jc w:val="right"/>
              <w:rPr>
                <w:rFonts w:ascii="Calibri" w:eastAsia="Calibri" w:hAnsi="Calibri" w:cs="Calibri"/>
                <w:color w:val="000000"/>
              </w:rPr>
            </w:pPr>
            <w:r>
              <w:rPr>
                <w:rFonts w:ascii="Calibri" w:eastAsia="Calibri" w:hAnsi="Calibri" w:cs="Calibri"/>
                <w:color w:val="000000"/>
              </w:rPr>
              <w:t xml:space="preserve">background information that will assist the  </w:t>
            </w:r>
          </w:p>
          <w:p w14:paraId="4DAEFC75" w14:textId="77777777" w:rsidR="005368E8" w:rsidRDefault="006709A0">
            <w:pPr>
              <w:widowControl w:val="0"/>
              <w:pBdr>
                <w:top w:val="nil"/>
                <w:left w:val="nil"/>
                <w:bottom w:val="nil"/>
                <w:right w:val="nil"/>
                <w:between w:val="nil"/>
              </w:pBdr>
              <w:spacing w:before="11" w:line="240" w:lineRule="auto"/>
              <w:ind w:left="1208"/>
              <w:rPr>
                <w:rFonts w:ascii="Calibri" w:eastAsia="Calibri" w:hAnsi="Calibri" w:cs="Calibri"/>
                <w:color w:val="000000"/>
              </w:rPr>
            </w:pPr>
            <w:r>
              <w:rPr>
                <w:rFonts w:ascii="Calibri" w:eastAsia="Calibri" w:hAnsi="Calibri" w:cs="Calibri"/>
                <w:color w:val="000000"/>
              </w:rPr>
              <w:t xml:space="preserve">school  </w:t>
            </w:r>
          </w:p>
          <w:p w14:paraId="4D180592" w14:textId="77777777" w:rsidR="005368E8" w:rsidRDefault="006709A0">
            <w:pPr>
              <w:widowControl w:val="0"/>
              <w:pBdr>
                <w:top w:val="nil"/>
                <w:left w:val="nil"/>
                <w:bottom w:val="nil"/>
                <w:right w:val="nil"/>
                <w:between w:val="nil"/>
              </w:pBdr>
              <w:spacing w:before="23" w:line="243" w:lineRule="auto"/>
              <w:ind w:left="1203" w:right="122" w:hanging="352"/>
              <w:rPr>
                <w:rFonts w:ascii="Calibri" w:eastAsia="Calibri" w:hAnsi="Calibri" w:cs="Calibri"/>
                <w:color w:val="000000"/>
              </w:rPr>
            </w:pPr>
            <w:r>
              <w:rPr>
                <w:rFonts w:ascii="Calibri" w:eastAsia="Calibri" w:hAnsi="Calibri" w:cs="Calibri"/>
                <w:color w:val="000000"/>
              </w:rPr>
              <w:t xml:space="preserve">• A copy of the custody order will be provided  for the school file </w:t>
            </w:r>
          </w:p>
          <w:p w14:paraId="2D9A8F8D" w14:textId="77777777" w:rsidR="005368E8" w:rsidRDefault="006709A0">
            <w:pPr>
              <w:widowControl w:val="0"/>
              <w:pBdr>
                <w:top w:val="nil"/>
                <w:left w:val="nil"/>
                <w:bottom w:val="nil"/>
                <w:right w:val="nil"/>
                <w:between w:val="nil"/>
              </w:pBdr>
              <w:spacing w:before="20" w:line="243" w:lineRule="auto"/>
              <w:ind w:left="1216" w:right="228" w:hanging="364"/>
              <w:rPr>
                <w:rFonts w:ascii="Calibri" w:eastAsia="Calibri" w:hAnsi="Calibri" w:cs="Calibri"/>
                <w:color w:val="000000"/>
              </w:rPr>
            </w:pPr>
            <w:r>
              <w:rPr>
                <w:rFonts w:ascii="Calibri" w:eastAsia="Calibri" w:hAnsi="Calibri" w:cs="Calibri"/>
                <w:color w:val="000000"/>
              </w:rPr>
              <w:t xml:space="preserve">• The principal will be advised of any at risk  behaviour or special needs, particularly if it  </w:t>
            </w:r>
          </w:p>
          <w:p w14:paraId="1D81E213" w14:textId="77777777" w:rsidR="005368E8" w:rsidRDefault="006709A0">
            <w:pPr>
              <w:widowControl w:val="0"/>
              <w:pBdr>
                <w:top w:val="nil"/>
                <w:left w:val="nil"/>
                <w:bottom w:val="nil"/>
                <w:right w:val="nil"/>
                <w:between w:val="nil"/>
              </w:pBdr>
              <w:spacing w:before="5" w:line="240" w:lineRule="auto"/>
              <w:ind w:right="1040"/>
              <w:jc w:val="right"/>
              <w:rPr>
                <w:rFonts w:ascii="Calibri" w:eastAsia="Calibri" w:hAnsi="Calibri" w:cs="Calibri"/>
                <w:color w:val="000000"/>
              </w:rPr>
            </w:pPr>
            <w:r>
              <w:rPr>
                <w:rFonts w:ascii="Calibri" w:eastAsia="Calibri" w:hAnsi="Calibri" w:cs="Calibri"/>
                <w:color w:val="000000"/>
              </w:rPr>
              <w:t xml:space="preserve">poses a risk to others in the school </w:t>
            </w:r>
          </w:p>
          <w:p w14:paraId="1ACAC22E" w14:textId="77777777" w:rsidR="005368E8" w:rsidRDefault="006709A0">
            <w:pPr>
              <w:widowControl w:val="0"/>
              <w:pBdr>
                <w:top w:val="nil"/>
                <w:left w:val="nil"/>
                <w:bottom w:val="nil"/>
                <w:right w:val="nil"/>
                <w:between w:val="nil"/>
              </w:pBdr>
              <w:spacing w:before="23" w:line="240" w:lineRule="auto"/>
              <w:ind w:right="487"/>
              <w:jc w:val="right"/>
              <w:rPr>
                <w:rFonts w:ascii="Calibri" w:eastAsia="Calibri" w:hAnsi="Calibri" w:cs="Calibri"/>
                <w:color w:val="000000"/>
              </w:rPr>
            </w:pPr>
            <w:r>
              <w:rPr>
                <w:rFonts w:ascii="Calibri" w:eastAsia="Calibri" w:hAnsi="Calibri" w:cs="Calibri"/>
                <w:color w:val="000000"/>
              </w:rPr>
              <w:t xml:space="preserve">• The social worker will involve the school  </w:t>
            </w:r>
          </w:p>
          <w:p w14:paraId="6F8818ED" w14:textId="77777777" w:rsidR="005368E8" w:rsidRDefault="006709A0">
            <w:pPr>
              <w:widowControl w:val="0"/>
              <w:pBdr>
                <w:top w:val="nil"/>
                <w:left w:val="nil"/>
                <w:bottom w:val="nil"/>
                <w:right w:val="nil"/>
                <w:between w:val="nil"/>
              </w:pBdr>
              <w:spacing w:before="11" w:line="240" w:lineRule="auto"/>
              <w:ind w:right="140"/>
              <w:jc w:val="right"/>
              <w:rPr>
                <w:rFonts w:ascii="Calibri" w:eastAsia="Calibri" w:hAnsi="Calibri" w:cs="Calibri"/>
                <w:color w:val="000000"/>
              </w:rPr>
            </w:pPr>
            <w:r>
              <w:rPr>
                <w:rFonts w:ascii="Calibri" w:eastAsia="Calibri" w:hAnsi="Calibri" w:cs="Calibri"/>
                <w:color w:val="000000"/>
              </w:rPr>
              <w:t xml:space="preserve">principal in care planning as this is pertinent  </w:t>
            </w:r>
          </w:p>
          <w:p w14:paraId="53314178" w14:textId="77777777" w:rsidR="005368E8" w:rsidRDefault="006709A0">
            <w:pPr>
              <w:widowControl w:val="0"/>
              <w:pBdr>
                <w:top w:val="nil"/>
                <w:left w:val="nil"/>
                <w:bottom w:val="nil"/>
                <w:right w:val="nil"/>
                <w:between w:val="nil"/>
              </w:pBdr>
              <w:spacing w:before="11" w:line="240" w:lineRule="auto"/>
              <w:ind w:right="381"/>
              <w:jc w:val="right"/>
              <w:rPr>
                <w:rFonts w:ascii="Calibri" w:eastAsia="Calibri" w:hAnsi="Calibri" w:cs="Calibri"/>
                <w:color w:val="000000"/>
              </w:rPr>
            </w:pPr>
            <w:r>
              <w:rPr>
                <w:rFonts w:ascii="Calibri" w:eastAsia="Calibri" w:hAnsi="Calibri" w:cs="Calibri"/>
                <w:color w:val="000000"/>
              </w:rPr>
              <w:t xml:space="preserve">to the child/young person’s development  </w:t>
            </w:r>
          </w:p>
          <w:p w14:paraId="23A97EB9" w14:textId="77777777" w:rsidR="005368E8" w:rsidRDefault="006709A0">
            <w:pPr>
              <w:widowControl w:val="0"/>
              <w:pBdr>
                <w:top w:val="nil"/>
                <w:left w:val="nil"/>
                <w:bottom w:val="nil"/>
                <w:right w:val="nil"/>
                <w:between w:val="nil"/>
              </w:pBdr>
              <w:spacing w:before="11" w:line="240" w:lineRule="auto"/>
              <w:ind w:left="1209"/>
              <w:rPr>
                <w:rFonts w:ascii="Calibri" w:eastAsia="Calibri" w:hAnsi="Calibri" w:cs="Calibri"/>
                <w:color w:val="000000"/>
              </w:rPr>
            </w:pPr>
            <w:r>
              <w:rPr>
                <w:rFonts w:ascii="Calibri" w:eastAsia="Calibri" w:hAnsi="Calibri" w:cs="Calibri"/>
                <w:color w:val="000000"/>
              </w:rPr>
              <w:t xml:space="preserve">and educational needs </w:t>
            </w:r>
          </w:p>
          <w:p w14:paraId="386F48CA" w14:textId="77777777" w:rsidR="005368E8" w:rsidRDefault="006709A0">
            <w:pPr>
              <w:widowControl w:val="0"/>
              <w:pBdr>
                <w:top w:val="nil"/>
                <w:left w:val="nil"/>
                <w:bottom w:val="nil"/>
                <w:right w:val="nil"/>
                <w:between w:val="nil"/>
              </w:pBdr>
              <w:spacing w:before="23" w:line="243" w:lineRule="auto"/>
              <w:ind w:left="851" w:right="331"/>
              <w:jc w:val="center"/>
              <w:rPr>
                <w:rFonts w:ascii="Calibri" w:eastAsia="Calibri" w:hAnsi="Calibri" w:cs="Calibri"/>
                <w:color w:val="000000"/>
              </w:rPr>
            </w:pPr>
            <w:r>
              <w:rPr>
                <w:rFonts w:ascii="Calibri" w:eastAsia="Calibri" w:hAnsi="Calibri" w:cs="Calibri"/>
                <w:color w:val="000000"/>
              </w:rPr>
              <w:t xml:space="preserve">• OT will update the school of any caregiver  changes and provide the contact details </w:t>
            </w:r>
          </w:p>
          <w:p w14:paraId="20482F19" w14:textId="77777777" w:rsidR="005368E8" w:rsidRDefault="006709A0">
            <w:pPr>
              <w:widowControl w:val="0"/>
              <w:pBdr>
                <w:top w:val="nil"/>
                <w:left w:val="nil"/>
                <w:bottom w:val="nil"/>
                <w:right w:val="nil"/>
                <w:between w:val="nil"/>
              </w:pBdr>
              <w:spacing w:before="17" w:line="240" w:lineRule="auto"/>
              <w:jc w:val="center"/>
              <w:rPr>
                <w:rFonts w:ascii="Calibri" w:eastAsia="Calibri" w:hAnsi="Calibri" w:cs="Calibri"/>
                <w:color w:val="000000"/>
              </w:rPr>
            </w:pPr>
            <w:r>
              <w:rPr>
                <w:rFonts w:ascii="Calibri" w:eastAsia="Calibri" w:hAnsi="Calibri" w:cs="Calibri"/>
                <w:color w:val="000000"/>
              </w:rPr>
              <w:t xml:space="preserve">• All children in care, entering care are  </w:t>
            </w:r>
          </w:p>
          <w:p w14:paraId="0C439106" w14:textId="77777777" w:rsidR="005368E8" w:rsidRDefault="006709A0">
            <w:pPr>
              <w:widowControl w:val="0"/>
              <w:pBdr>
                <w:top w:val="nil"/>
                <w:left w:val="nil"/>
                <w:bottom w:val="nil"/>
                <w:right w:val="nil"/>
                <w:between w:val="nil"/>
              </w:pBdr>
              <w:spacing w:before="11" w:line="240" w:lineRule="auto"/>
              <w:ind w:right="349"/>
              <w:jc w:val="right"/>
              <w:rPr>
                <w:rFonts w:ascii="Calibri" w:eastAsia="Calibri" w:hAnsi="Calibri" w:cs="Calibri"/>
                <w:color w:val="000000"/>
              </w:rPr>
            </w:pPr>
            <w:r>
              <w:rPr>
                <w:rFonts w:ascii="Calibri" w:eastAsia="Calibri" w:hAnsi="Calibri" w:cs="Calibri"/>
                <w:color w:val="000000"/>
              </w:rPr>
              <w:t xml:space="preserve">entitled to Gateway health and education  </w:t>
            </w:r>
          </w:p>
          <w:p w14:paraId="171F5CD6" w14:textId="77777777" w:rsidR="005368E8" w:rsidRDefault="006709A0">
            <w:pPr>
              <w:widowControl w:val="0"/>
              <w:pBdr>
                <w:top w:val="nil"/>
                <w:left w:val="nil"/>
                <w:bottom w:val="nil"/>
                <w:right w:val="nil"/>
                <w:between w:val="nil"/>
              </w:pBdr>
              <w:spacing w:before="11" w:line="243" w:lineRule="auto"/>
              <w:ind w:left="1205" w:right="74" w:firstLine="4"/>
              <w:rPr>
                <w:rFonts w:ascii="Calibri" w:eastAsia="Calibri" w:hAnsi="Calibri" w:cs="Calibri"/>
                <w:color w:val="000000"/>
              </w:rPr>
            </w:pPr>
            <w:r>
              <w:rPr>
                <w:rFonts w:ascii="Calibri" w:eastAsia="Calibri" w:hAnsi="Calibri" w:cs="Calibri"/>
                <w:color w:val="000000"/>
              </w:rPr>
              <w:t xml:space="preserve">assessments, the social worker is required to  work with the school and MoE to progress  </w:t>
            </w:r>
          </w:p>
          <w:p w14:paraId="2939466D" w14:textId="77777777" w:rsidR="005368E8" w:rsidRDefault="006709A0">
            <w:pPr>
              <w:widowControl w:val="0"/>
              <w:pBdr>
                <w:top w:val="nil"/>
                <w:left w:val="nil"/>
                <w:bottom w:val="nil"/>
                <w:right w:val="nil"/>
                <w:between w:val="nil"/>
              </w:pBdr>
              <w:spacing w:before="8" w:line="240" w:lineRule="auto"/>
              <w:ind w:left="1203"/>
              <w:rPr>
                <w:rFonts w:ascii="Calibri" w:eastAsia="Calibri" w:hAnsi="Calibri" w:cs="Calibri"/>
                <w:color w:val="000000"/>
              </w:rPr>
            </w:pPr>
            <w:r>
              <w:rPr>
                <w:rFonts w:ascii="Calibri" w:eastAsia="Calibri" w:hAnsi="Calibri" w:cs="Calibri"/>
                <w:color w:val="000000"/>
              </w:rPr>
              <w:t>this as soon as practicable</w:t>
            </w:r>
          </w:p>
        </w:tc>
        <w:tc>
          <w:tcPr>
            <w:tcW w:w="4683" w:type="dxa"/>
            <w:tcMar>
              <w:top w:w="100" w:type="dxa"/>
              <w:left w:w="100" w:type="dxa"/>
              <w:bottom w:w="100" w:type="dxa"/>
              <w:right w:w="100" w:type="dxa"/>
            </w:tcMar>
          </w:tcPr>
          <w:p w14:paraId="154F7E6B" w14:textId="77777777" w:rsidR="005368E8" w:rsidRDefault="006709A0">
            <w:pPr>
              <w:widowControl w:val="0"/>
              <w:pBdr>
                <w:top w:val="nil"/>
                <w:left w:val="nil"/>
                <w:bottom w:val="nil"/>
                <w:right w:val="nil"/>
                <w:between w:val="nil"/>
              </w:pBdr>
              <w:spacing w:line="243" w:lineRule="auto"/>
              <w:ind w:left="1209" w:right="134" w:hanging="358"/>
              <w:rPr>
                <w:rFonts w:ascii="Calibri" w:eastAsia="Calibri" w:hAnsi="Calibri" w:cs="Calibri"/>
                <w:color w:val="000000"/>
              </w:rPr>
            </w:pPr>
            <w:r>
              <w:rPr>
                <w:rFonts w:ascii="Calibri" w:eastAsia="Calibri" w:hAnsi="Calibri" w:cs="Calibri"/>
                <w:color w:val="000000"/>
              </w:rPr>
              <w:t xml:space="preserve">• Schools will keep a copy of custody  orders on the student file and have a  </w:t>
            </w:r>
          </w:p>
          <w:p w14:paraId="25B198E7" w14:textId="77777777" w:rsidR="005368E8" w:rsidRDefault="006709A0">
            <w:pPr>
              <w:widowControl w:val="0"/>
              <w:pBdr>
                <w:top w:val="nil"/>
                <w:left w:val="nil"/>
                <w:bottom w:val="nil"/>
                <w:right w:val="nil"/>
                <w:between w:val="nil"/>
              </w:pBdr>
              <w:spacing w:before="5" w:line="240" w:lineRule="auto"/>
              <w:ind w:right="350"/>
              <w:jc w:val="right"/>
              <w:rPr>
                <w:rFonts w:ascii="Calibri" w:eastAsia="Calibri" w:hAnsi="Calibri" w:cs="Calibri"/>
                <w:color w:val="000000"/>
              </w:rPr>
            </w:pPr>
            <w:r>
              <w:rPr>
                <w:rFonts w:ascii="Calibri" w:eastAsia="Calibri" w:hAnsi="Calibri" w:cs="Calibri"/>
                <w:color w:val="000000"/>
              </w:rPr>
              <w:t xml:space="preserve">clear system in place if restrictions  </w:t>
            </w:r>
          </w:p>
          <w:p w14:paraId="29439B14" w14:textId="77777777" w:rsidR="005368E8" w:rsidRDefault="006709A0">
            <w:pPr>
              <w:widowControl w:val="0"/>
              <w:pBdr>
                <w:top w:val="nil"/>
                <w:left w:val="nil"/>
                <w:bottom w:val="nil"/>
                <w:right w:val="nil"/>
                <w:between w:val="nil"/>
              </w:pBdr>
              <w:spacing w:before="11" w:line="240" w:lineRule="auto"/>
              <w:ind w:right="892"/>
              <w:jc w:val="right"/>
              <w:rPr>
                <w:rFonts w:ascii="Calibri" w:eastAsia="Calibri" w:hAnsi="Calibri" w:cs="Calibri"/>
                <w:color w:val="000000"/>
              </w:rPr>
            </w:pPr>
            <w:r>
              <w:rPr>
                <w:rFonts w:ascii="Calibri" w:eastAsia="Calibri" w:hAnsi="Calibri" w:cs="Calibri"/>
                <w:color w:val="000000"/>
              </w:rPr>
              <w:t xml:space="preserve">are to be implemented eg. if  </w:t>
            </w:r>
          </w:p>
          <w:p w14:paraId="21A11AD8" w14:textId="77777777" w:rsidR="005368E8" w:rsidRDefault="006709A0">
            <w:pPr>
              <w:widowControl w:val="0"/>
              <w:pBdr>
                <w:top w:val="nil"/>
                <w:left w:val="nil"/>
                <w:bottom w:val="nil"/>
                <w:right w:val="nil"/>
                <w:between w:val="nil"/>
              </w:pBdr>
              <w:spacing w:before="11" w:line="240" w:lineRule="auto"/>
              <w:ind w:right="234"/>
              <w:jc w:val="right"/>
              <w:rPr>
                <w:rFonts w:ascii="Calibri" w:eastAsia="Calibri" w:hAnsi="Calibri" w:cs="Calibri"/>
                <w:color w:val="000000"/>
              </w:rPr>
            </w:pPr>
            <w:r>
              <w:rPr>
                <w:rFonts w:ascii="Calibri" w:eastAsia="Calibri" w:hAnsi="Calibri" w:cs="Calibri"/>
                <w:color w:val="000000"/>
              </w:rPr>
              <w:t xml:space="preserve">caregivers/family are unable to visit  </w:t>
            </w:r>
          </w:p>
          <w:p w14:paraId="3C8F9C5F" w14:textId="77777777" w:rsidR="005368E8" w:rsidRDefault="006709A0">
            <w:pPr>
              <w:widowControl w:val="0"/>
              <w:pBdr>
                <w:top w:val="nil"/>
                <w:left w:val="nil"/>
                <w:bottom w:val="nil"/>
                <w:right w:val="nil"/>
                <w:between w:val="nil"/>
              </w:pBdr>
              <w:spacing w:before="11" w:line="240" w:lineRule="auto"/>
              <w:ind w:left="1203"/>
              <w:rPr>
                <w:rFonts w:ascii="Calibri" w:eastAsia="Calibri" w:hAnsi="Calibri" w:cs="Calibri"/>
                <w:color w:val="000000"/>
              </w:rPr>
            </w:pPr>
            <w:r>
              <w:rPr>
                <w:rFonts w:ascii="Calibri" w:eastAsia="Calibri" w:hAnsi="Calibri" w:cs="Calibri"/>
                <w:color w:val="000000"/>
              </w:rPr>
              <w:t xml:space="preserve">the child at school </w:t>
            </w:r>
          </w:p>
          <w:p w14:paraId="6C6EC26C" w14:textId="77777777" w:rsidR="005368E8" w:rsidRDefault="006709A0">
            <w:pPr>
              <w:widowControl w:val="0"/>
              <w:pBdr>
                <w:top w:val="nil"/>
                <w:left w:val="nil"/>
                <w:bottom w:val="nil"/>
                <w:right w:val="nil"/>
                <w:between w:val="nil"/>
              </w:pBdr>
              <w:spacing w:before="23" w:line="243" w:lineRule="auto"/>
              <w:ind w:left="851" w:right="161"/>
              <w:jc w:val="center"/>
              <w:rPr>
                <w:rFonts w:ascii="Calibri" w:eastAsia="Calibri" w:hAnsi="Calibri" w:cs="Calibri"/>
                <w:color w:val="000000"/>
              </w:rPr>
            </w:pPr>
            <w:r>
              <w:rPr>
                <w:rFonts w:ascii="Calibri" w:eastAsia="Calibri" w:hAnsi="Calibri" w:cs="Calibri"/>
                <w:color w:val="000000"/>
              </w:rPr>
              <w:t xml:space="preserve">• Schools will inform the social worker  of any concerns that arise at school </w:t>
            </w:r>
          </w:p>
          <w:p w14:paraId="7025A83C" w14:textId="77777777" w:rsidR="005368E8" w:rsidRDefault="006709A0">
            <w:pPr>
              <w:widowControl w:val="0"/>
              <w:pBdr>
                <w:top w:val="nil"/>
                <w:left w:val="nil"/>
                <w:bottom w:val="nil"/>
                <w:right w:val="nil"/>
                <w:between w:val="nil"/>
              </w:pBdr>
              <w:spacing w:before="20" w:line="241" w:lineRule="auto"/>
              <w:ind w:left="1209" w:right="239" w:hanging="358"/>
              <w:rPr>
                <w:rFonts w:ascii="Calibri" w:eastAsia="Calibri" w:hAnsi="Calibri" w:cs="Calibri"/>
                <w:color w:val="000000"/>
              </w:rPr>
            </w:pPr>
            <w:r>
              <w:rPr>
                <w:rFonts w:ascii="Calibri" w:eastAsia="Calibri" w:hAnsi="Calibri" w:cs="Calibri"/>
                <w:color w:val="000000"/>
              </w:rPr>
              <w:t xml:space="preserve">• Principals are encouraged to attend  court planning/review meetings to  </w:t>
            </w:r>
          </w:p>
          <w:p w14:paraId="6FB40180" w14:textId="77777777" w:rsidR="005368E8" w:rsidRDefault="006709A0">
            <w:pPr>
              <w:widowControl w:val="0"/>
              <w:pBdr>
                <w:top w:val="nil"/>
                <w:left w:val="nil"/>
                <w:bottom w:val="nil"/>
                <w:right w:val="nil"/>
                <w:between w:val="nil"/>
              </w:pBdr>
              <w:spacing w:before="10" w:line="240" w:lineRule="auto"/>
              <w:ind w:right="551"/>
              <w:jc w:val="right"/>
              <w:rPr>
                <w:rFonts w:ascii="Calibri" w:eastAsia="Calibri" w:hAnsi="Calibri" w:cs="Calibri"/>
                <w:color w:val="000000"/>
              </w:rPr>
            </w:pPr>
            <w:r>
              <w:rPr>
                <w:rFonts w:ascii="Calibri" w:eastAsia="Calibri" w:hAnsi="Calibri" w:cs="Calibri"/>
                <w:color w:val="000000"/>
              </w:rPr>
              <w:t xml:space="preserve">ensure educational needs of the  </w:t>
            </w:r>
          </w:p>
          <w:p w14:paraId="67AA8781" w14:textId="77777777" w:rsidR="005368E8" w:rsidRDefault="006709A0">
            <w:pPr>
              <w:widowControl w:val="0"/>
              <w:pBdr>
                <w:top w:val="nil"/>
                <w:left w:val="nil"/>
                <w:bottom w:val="nil"/>
                <w:right w:val="nil"/>
                <w:between w:val="nil"/>
              </w:pBdr>
              <w:spacing w:before="11" w:line="240" w:lineRule="auto"/>
              <w:ind w:right="621"/>
              <w:jc w:val="right"/>
              <w:rPr>
                <w:rFonts w:ascii="Calibri" w:eastAsia="Calibri" w:hAnsi="Calibri" w:cs="Calibri"/>
                <w:color w:val="000000"/>
              </w:rPr>
            </w:pPr>
            <w:r>
              <w:rPr>
                <w:rFonts w:ascii="Calibri" w:eastAsia="Calibri" w:hAnsi="Calibri" w:cs="Calibri"/>
                <w:color w:val="000000"/>
              </w:rPr>
              <w:t>child/young person is being met</w:t>
            </w:r>
          </w:p>
        </w:tc>
      </w:tr>
    </w:tbl>
    <w:p w14:paraId="43C7D732" w14:textId="77777777" w:rsidR="005368E8" w:rsidRDefault="005368E8">
      <w:pPr>
        <w:widowControl w:val="0"/>
        <w:pBdr>
          <w:top w:val="nil"/>
          <w:left w:val="nil"/>
          <w:bottom w:val="nil"/>
          <w:right w:val="nil"/>
          <w:between w:val="nil"/>
        </w:pBdr>
        <w:rPr>
          <w:rFonts w:ascii="Calibri" w:eastAsia="Calibri" w:hAnsi="Calibri" w:cs="Calibri"/>
          <w:color w:val="000000"/>
        </w:rPr>
      </w:pPr>
    </w:p>
    <w:p w14:paraId="649774A6" w14:textId="77777777" w:rsidR="005368E8" w:rsidRDefault="005368E8">
      <w:pPr>
        <w:widowControl w:val="0"/>
        <w:pBdr>
          <w:top w:val="nil"/>
          <w:left w:val="nil"/>
          <w:bottom w:val="nil"/>
          <w:right w:val="nil"/>
          <w:between w:val="nil"/>
        </w:pBdr>
        <w:rPr>
          <w:rFonts w:ascii="Calibri" w:eastAsia="Calibri" w:hAnsi="Calibri" w:cs="Calibri"/>
          <w:color w:val="000000"/>
        </w:rPr>
      </w:pPr>
    </w:p>
    <w:p w14:paraId="2162FC31" w14:textId="77777777" w:rsidR="005368E8" w:rsidRDefault="006709A0">
      <w:pPr>
        <w:widowControl w:val="0"/>
        <w:pBdr>
          <w:top w:val="nil"/>
          <w:left w:val="nil"/>
          <w:bottom w:val="nil"/>
          <w:right w:val="nil"/>
          <w:between w:val="nil"/>
        </w:pBdr>
        <w:spacing w:line="240" w:lineRule="auto"/>
        <w:ind w:left="67"/>
        <w:rPr>
          <w:rFonts w:ascii="Calibri" w:eastAsia="Calibri" w:hAnsi="Calibri" w:cs="Calibri"/>
          <w:b/>
          <w:bCs/>
          <w:color w:val="000000"/>
        </w:rPr>
      </w:pPr>
      <w:r>
        <w:rPr>
          <w:rFonts w:ascii="Calibri" w:eastAsia="Calibri" w:hAnsi="Calibri" w:cs="Calibri"/>
          <w:b/>
          <w:bCs/>
          <w:color w:val="000000"/>
        </w:rPr>
        <w:t xml:space="preserve">Additional OT publications: </w:t>
      </w:r>
    </w:p>
    <w:p w14:paraId="6D71AF40" w14:textId="77777777" w:rsidR="005368E8" w:rsidRDefault="006709A0">
      <w:pPr>
        <w:widowControl w:val="0"/>
        <w:pBdr>
          <w:top w:val="nil"/>
          <w:left w:val="nil"/>
          <w:bottom w:val="nil"/>
          <w:right w:val="nil"/>
          <w:between w:val="nil"/>
        </w:pBdr>
        <w:spacing w:before="131" w:line="240" w:lineRule="auto"/>
        <w:ind w:left="66"/>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rPr>
        <w:t>“W</w:t>
      </w:r>
      <w:r>
        <w:rPr>
          <w:rFonts w:ascii="Calibri" w:eastAsia="Calibri" w:hAnsi="Calibri" w:cs="Calibri"/>
          <w:color w:val="000000"/>
        </w:rPr>
        <w:t>orking together to keep children safe</w:t>
      </w:r>
      <w:r>
        <w:rPr>
          <w:rFonts w:ascii="Calibri" w:eastAsia="Calibri" w:hAnsi="Calibri" w:cs="Calibri"/>
        </w:rPr>
        <w:t>”</w:t>
      </w:r>
      <w:r>
        <w:rPr>
          <w:rFonts w:ascii="Calibri" w:eastAsia="Calibri" w:hAnsi="Calibri" w:cs="Calibri"/>
          <w:color w:val="000000"/>
        </w:rPr>
        <w:t xml:space="preserve"> guide, When we visit guide.</w:t>
      </w:r>
    </w:p>
    <w:p w14:paraId="3D5D2715" w14:textId="77777777" w:rsidR="005368E8" w:rsidRDefault="006709A0">
      <w:pPr>
        <w:pStyle w:val="Heading1"/>
        <w:widowControl w:val="0"/>
        <w:spacing w:before="1295"/>
        <w:jc w:val="center"/>
      </w:pPr>
      <w:bookmarkStart w:id="172" w:name="_Toc221710241"/>
      <w:r>
        <w:lastRenderedPageBreak/>
        <w:t>Operational Policies Contents</w:t>
      </w:r>
      <w:bookmarkEnd w:id="172"/>
      <w:r>
        <w:t xml:space="preserve"> </w:t>
      </w:r>
    </w:p>
    <w:p w14:paraId="39B11BC8" w14:textId="77777777" w:rsidR="005368E8" w:rsidRDefault="006709A0">
      <w:pPr>
        <w:widowControl w:val="0"/>
        <w:pBdr>
          <w:top w:val="nil"/>
          <w:left w:val="nil"/>
          <w:bottom w:val="nil"/>
          <w:right w:val="nil"/>
          <w:between w:val="nil"/>
        </w:pBdr>
        <w:spacing w:before="569" w:line="333" w:lineRule="auto"/>
        <w:ind w:left="66" w:right="123" w:firstLine="9"/>
        <w:jc w:val="both"/>
        <w:rPr>
          <w:rFonts w:ascii="Calibri" w:eastAsia="Calibri" w:hAnsi="Calibri" w:cs="Calibri"/>
          <w:color w:val="00B050"/>
        </w:rPr>
      </w:pPr>
      <w:r>
        <w:rPr>
          <w:rFonts w:ascii="Calibri" w:eastAsia="Calibri" w:hAnsi="Calibri" w:cs="Calibri"/>
          <w:color w:val="000080"/>
          <w:u w:val="single"/>
        </w:rPr>
        <w:t>OPERATIONAL POLICY</w:t>
      </w:r>
      <w:r>
        <w:rPr>
          <w:rFonts w:ascii="Calibri" w:eastAsia="Calibri" w:hAnsi="Calibri" w:cs="Calibri"/>
          <w:color w:val="000080"/>
        </w:rPr>
        <w:t xml:space="preserve"> </w:t>
      </w:r>
      <w:r>
        <w:rPr>
          <w:rFonts w:ascii="Calibri" w:eastAsia="Calibri" w:hAnsi="Calibri" w:cs="Calibri"/>
          <w:color w:val="00B050"/>
        </w:rPr>
        <w:t xml:space="preserve">................................................................................................................................................79 </w:t>
      </w:r>
      <w:r>
        <w:rPr>
          <w:rFonts w:ascii="Calibri" w:eastAsia="Calibri" w:hAnsi="Calibri" w:cs="Calibri"/>
          <w:color w:val="000080"/>
          <w:u w:val="single"/>
        </w:rPr>
        <w:t>DELEGATIONS TO THE PRINCIPAL</w:t>
      </w:r>
      <w:r>
        <w:rPr>
          <w:rFonts w:ascii="Calibri" w:eastAsia="Calibri" w:hAnsi="Calibri" w:cs="Calibri"/>
          <w:color w:val="00B050"/>
        </w:rPr>
        <w:t xml:space="preserve">...............................................................................................................................79 </w:t>
      </w:r>
      <w:r>
        <w:rPr>
          <w:rFonts w:ascii="Calibri" w:eastAsia="Calibri" w:hAnsi="Calibri" w:cs="Calibri"/>
          <w:color w:val="000080"/>
          <w:u w:val="single"/>
        </w:rPr>
        <w:t>PRINCIPAL’S PGC</w:t>
      </w:r>
      <w:r>
        <w:rPr>
          <w:rFonts w:ascii="Calibri" w:eastAsia="Calibri" w:hAnsi="Calibri" w:cs="Calibri"/>
          <w:color w:val="00B050"/>
        </w:rPr>
        <w:t xml:space="preserve">.........................................................................................................................................................79 </w:t>
      </w:r>
      <w:r>
        <w:rPr>
          <w:rFonts w:ascii="Calibri" w:eastAsia="Calibri" w:hAnsi="Calibri" w:cs="Calibri"/>
          <w:color w:val="000080"/>
          <w:u w:val="single"/>
        </w:rPr>
        <w:t>DISCIPLINARY PROCESS</w:t>
      </w:r>
      <w:r>
        <w:rPr>
          <w:rFonts w:ascii="Calibri" w:eastAsia="Calibri" w:hAnsi="Calibri" w:cs="Calibri"/>
          <w:color w:val="000080"/>
        </w:rPr>
        <w:t xml:space="preserve"> </w:t>
      </w:r>
      <w:r>
        <w:rPr>
          <w:rFonts w:ascii="Calibri" w:eastAsia="Calibri" w:hAnsi="Calibri" w:cs="Calibri"/>
          <w:color w:val="00B050"/>
        </w:rPr>
        <w:t xml:space="preserve">..............................................................................................................................................82 </w:t>
      </w:r>
      <w:r>
        <w:rPr>
          <w:rFonts w:ascii="Calibri" w:eastAsia="Calibri" w:hAnsi="Calibri" w:cs="Calibri"/>
          <w:color w:val="000080"/>
          <w:u w:val="single"/>
        </w:rPr>
        <w:t>PRINCIPAL PROFESSIONAL EXPENSES</w:t>
      </w:r>
      <w:r>
        <w:rPr>
          <w:rFonts w:ascii="Calibri" w:eastAsia="Calibri" w:hAnsi="Calibri" w:cs="Calibri"/>
          <w:color w:val="00B050"/>
        </w:rPr>
        <w:t xml:space="preserve">.........................................................................................................................82 </w:t>
      </w:r>
      <w:r>
        <w:rPr>
          <w:rFonts w:ascii="Calibri" w:eastAsia="Calibri" w:hAnsi="Calibri" w:cs="Calibri"/>
          <w:color w:val="000080"/>
          <w:u w:val="single"/>
        </w:rPr>
        <w:t>REPORTING TO THE BOARD</w:t>
      </w:r>
      <w:r>
        <w:rPr>
          <w:rFonts w:ascii="Calibri" w:eastAsia="Calibri" w:hAnsi="Calibri" w:cs="Calibri"/>
          <w:color w:val="00B050"/>
        </w:rPr>
        <w:t xml:space="preserve">........................................................................................................................................83 </w:t>
      </w:r>
      <w:r>
        <w:rPr>
          <w:rFonts w:ascii="Calibri" w:eastAsia="Calibri" w:hAnsi="Calibri" w:cs="Calibri"/>
          <w:color w:val="000080"/>
          <w:u w:val="single"/>
        </w:rPr>
        <w:t>CURRICULUM DELIVERY</w:t>
      </w:r>
      <w:r>
        <w:rPr>
          <w:rFonts w:ascii="Calibri" w:eastAsia="Calibri" w:hAnsi="Calibri" w:cs="Calibri"/>
          <w:color w:val="000080"/>
        </w:rPr>
        <w:t xml:space="preserve"> </w:t>
      </w:r>
      <w:r>
        <w:rPr>
          <w:rFonts w:ascii="Calibri" w:eastAsia="Calibri" w:hAnsi="Calibri" w:cs="Calibri"/>
          <w:color w:val="00B050"/>
        </w:rPr>
        <w:t xml:space="preserve">.............................................................................................................................................84 </w:t>
      </w:r>
      <w:r>
        <w:rPr>
          <w:rFonts w:ascii="Calibri" w:eastAsia="Calibri" w:hAnsi="Calibri" w:cs="Calibri"/>
          <w:color w:val="000080"/>
          <w:u w:val="single"/>
        </w:rPr>
        <w:t>PERSONNEL</w:t>
      </w:r>
      <w:r>
        <w:rPr>
          <w:rFonts w:ascii="Calibri" w:eastAsia="Calibri" w:hAnsi="Calibri" w:cs="Calibri"/>
          <w:color w:val="00B050"/>
        </w:rPr>
        <w:t xml:space="preserve">.................................................................................................................................................................84 </w:t>
      </w:r>
      <w:r>
        <w:rPr>
          <w:rFonts w:ascii="Calibri" w:eastAsia="Calibri" w:hAnsi="Calibri" w:cs="Calibri"/>
          <w:color w:val="000080"/>
          <w:u w:val="single"/>
        </w:rPr>
        <w:t>FINANCIAL PLANNING</w:t>
      </w:r>
      <w:r>
        <w:rPr>
          <w:rFonts w:ascii="Calibri" w:eastAsia="Calibri" w:hAnsi="Calibri" w:cs="Calibri"/>
          <w:color w:val="000080"/>
        </w:rPr>
        <w:t xml:space="preserve"> </w:t>
      </w:r>
      <w:r>
        <w:rPr>
          <w:rFonts w:ascii="Calibri" w:eastAsia="Calibri" w:hAnsi="Calibri" w:cs="Calibri"/>
          <w:color w:val="00B050"/>
        </w:rPr>
        <w:t xml:space="preserve">................................................................................................................................................84 </w:t>
      </w:r>
      <w:r>
        <w:rPr>
          <w:rFonts w:ascii="Calibri" w:eastAsia="Calibri" w:hAnsi="Calibri" w:cs="Calibri"/>
          <w:color w:val="000080"/>
          <w:u w:val="single"/>
        </w:rPr>
        <w:t>FINANCIAL CONDITION</w:t>
      </w:r>
      <w:r>
        <w:rPr>
          <w:rFonts w:ascii="Calibri" w:eastAsia="Calibri" w:hAnsi="Calibri" w:cs="Calibri"/>
          <w:color w:val="00B050"/>
        </w:rPr>
        <w:t xml:space="preserve">...............................................................................................................................................84 </w:t>
      </w:r>
      <w:r>
        <w:rPr>
          <w:rFonts w:ascii="Calibri" w:eastAsia="Calibri" w:hAnsi="Calibri" w:cs="Calibri"/>
          <w:color w:val="000080"/>
          <w:u w:val="single"/>
        </w:rPr>
        <w:t>ASSET PROTECTION</w:t>
      </w:r>
      <w:r>
        <w:rPr>
          <w:rFonts w:ascii="Calibri" w:eastAsia="Calibri" w:hAnsi="Calibri" w:cs="Calibri"/>
          <w:color w:val="00B050"/>
        </w:rPr>
        <w:t xml:space="preserve">....................................................................................................................................................85 </w:t>
      </w:r>
      <w:r>
        <w:rPr>
          <w:rFonts w:ascii="Calibri" w:eastAsia="Calibri" w:hAnsi="Calibri" w:cs="Calibri"/>
          <w:color w:val="000080"/>
          <w:u w:val="single"/>
        </w:rPr>
        <w:t>HEALTH &amp; SAFETY</w:t>
      </w:r>
      <w:r>
        <w:rPr>
          <w:rFonts w:ascii="Calibri" w:eastAsia="Calibri" w:hAnsi="Calibri" w:cs="Calibri"/>
          <w:color w:val="00B050"/>
        </w:rPr>
        <w:t xml:space="preserve">.......................................................................................................................................................85 </w:t>
      </w:r>
      <w:r>
        <w:rPr>
          <w:rFonts w:ascii="Calibri" w:eastAsia="Calibri" w:hAnsi="Calibri" w:cs="Calibri"/>
          <w:color w:val="000080"/>
          <w:u w:val="single"/>
        </w:rPr>
        <w:t>LEGAL RESPONSIBILITIES</w:t>
      </w:r>
      <w:r>
        <w:rPr>
          <w:rFonts w:ascii="Calibri" w:eastAsia="Calibri" w:hAnsi="Calibri" w:cs="Calibri"/>
          <w:color w:val="000080"/>
        </w:rPr>
        <w:t xml:space="preserve"> </w:t>
      </w:r>
      <w:r>
        <w:rPr>
          <w:rFonts w:ascii="Calibri" w:eastAsia="Calibri" w:hAnsi="Calibri" w:cs="Calibri"/>
          <w:color w:val="00B050"/>
        </w:rPr>
        <w:t xml:space="preserve">............................................................................................................................................85 </w:t>
      </w:r>
      <w:r>
        <w:rPr>
          <w:rFonts w:ascii="Calibri" w:eastAsia="Calibri" w:hAnsi="Calibri" w:cs="Calibri"/>
          <w:color w:val="000080"/>
          <w:u w:val="single"/>
        </w:rPr>
        <w:t>APPOINTMENT OF STAFF</w:t>
      </w:r>
      <w:r>
        <w:rPr>
          <w:rFonts w:ascii="Calibri" w:eastAsia="Calibri" w:hAnsi="Calibri" w:cs="Calibri"/>
          <w:color w:val="00B050"/>
        </w:rPr>
        <w:t xml:space="preserve">............................................................................................................................................85 </w:t>
      </w:r>
      <w:r>
        <w:rPr>
          <w:rFonts w:ascii="Calibri" w:eastAsia="Calibri" w:hAnsi="Calibri" w:cs="Calibri"/>
          <w:color w:val="000080"/>
          <w:u w:val="single"/>
        </w:rPr>
        <w:t>PRIVACY</w:t>
      </w:r>
      <w:r>
        <w:rPr>
          <w:rFonts w:ascii="Calibri" w:eastAsia="Calibri" w:hAnsi="Calibri" w:cs="Calibri"/>
          <w:color w:val="000080"/>
        </w:rPr>
        <w:t xml:space="preserve"> </w:t>
      </w:r>
      <w:r>
        <w:rPr>
          <w:rFonts w:ascii="Calibri" w:eastAsia="Calibri" w:hAnsi="Calibri" w:cs="Calibri"/>
          <w:color w:val="00B050"/>
        </w:rPr>
        <w:t xml:space="preserve">......................................................................................................................................................................86 </w:t>
      </w:r>
      <w:r>
        <w:rPr>
          <w:rFonts w:ascii="Calibri" w:eastAsia="Calibri" w:hAnsi="Calibri" w:cs="Calibri"/>
          <w:color w:val="000080"/>
          <w:u w:val="single"/>
        </w:rPr>
        <w:t>EDUCATION OUTSIDE THE CLASSROOM</w:t>
      </w:r>
      <w:r>
        <w:rPr>
          <w:rFonts w:ascii="Calibri" w:eastAsia="Calibri" w:hAnsi="Calibri" w:cs="Calibri"/>
          <w:color w:val="000080"/>
        </w:rPr>
        <w:t xml:space="preserve"> </w:t>
      </w:r>
      <w:r>
        <w:rPr>
          <w:rFonts w:ascii="Calibri" w:eastAsia="Calibri" w:hAnsi="Calibri" w:cs="Calibri"/>
          <w:color w:val="00B050"/>
        </w:rPr>
        <w:t xml:space="preserve">....................................................................................................................86 </w:t>
      </w:r>
      <w:r>
        <w:rPr>
          <w:rFonts w:ascii="Calibri" w:eastAsia="Calibri" w:hAnsi="Calibri" w:cs="Calibri"/>
          <w:color w:val="000080"/>
          <w:u w:val="single"/>
        </w:rPr>
        <w:t>MAORI LANGUAGE</w:t>
      </w:r>
      <w:r>
        <w:rPr>
          <w:rFonts w:ascii="Calibri" w:eastAsia="Calibri" w:hAnsi="Calibri" w:cs="Calibri"/>
          <w:color w:val="000080"/>
        </w:rPr>
        <w:t xml:space="preserve"> </w:t>
      </w:r>
      <w:r>
        <w:rPr>
          <w:rFonts w:ascii="Calibri" w:eastAsia="Calibri" w:hAnsi="Calibri" w:cs="Calibri"/>
          <w:color w:val="00B050"/>
        </w:rPr>
        <w:t xml:space="preserve">.....................................................................................................................................................88 </w:t>
      </w:r>
      <w:r>
        <w:rPr>
          <w:rFonts w:ascii="Calibri" w:eastAsia="Calibri" w:hAnsi="Calibri" w:cs="Calibri"/>
          <w:color w:val="000080"/>
          <w:u w:val="single"/>
        </w:rPr>
        <w:t>EQUAL EMPLOYMENT OPPORTUNITIES</w:t>
      </w:r>
      <w:r>
        <w:rPr>
          <w:rFonts w:ascii="Calibri" w:eastAsia="Calibri" w:hAnsi="Calibri" w:cs="Calibri"/>
          <w:color w:val="000080"/>
        </w:rPr>
        <w:t xml:space="preserve"> </w:t>
      </w:r>
      <w:r>
        <w:rPr>
          <w:rFonts w:ascii="Calibri" w:eastAsia="Calibri" w:hAnsi="Calibri" w:cs="Calibri"/>
          <w:color w:val="00B050"/>
        </w:rPr>
        <w:t xml:space="preserve">.....................................................................................................................88 </w:t>
      </w:r>
      <w:r>
        <w:rPr>
          <w:rFonts w:ascii="Calibri" w:eastAsia="Calibri" w:hAnsi="Calibri" w:cs="Calibri"/>
          <w:color w:val="000080"/>
          <w:u w:val="single"/>
        </w:rPr>
        <w:t>PROFESSIONAL GROWTH CYCLE FOR STAFF</w:t>
      </w:r>
      <w:r>
        <w:rPr>
          <w:rFonts w:ascii="Calibri" w:eastAsia="Calibri" w:hAnsi="Calibri" w:cs="Calibri"/>
          <w:color w:val="000080"/>
        </w:rPr>
        <w:t xml:space="preserve"> </w:t>
      </w:r>
      <w:r>
        <w:rPr>
          <w:rFonts w:ascii="Calibri" w:eastAsia="Calibri" w:hAnsi="Calibri" w:cs="Calibri"/>
          <w:color w:val="00B050"/>
        </w:rPr>
        <w:t xml:space="preserve">..............................................................................................................88 </w:t>
      </w:r>
      <w:r>
        <w:rPr>
          <w:rFonts w:ascii="Calibri" w:eastAsia="Calibri" w:hAnsi="Calibri" w:cs="Calibri"/>
          <w:color w:val="000080"/>
          <w:u w:val="single"/>
        </w:rPr>
        <w:t>TREATY OF WAITANGI</w:t>
      </w:r>
      <w:r>
        <w:rPr>
          <w:rFonts w:ascii="Calibri" w:eastAsia="Calibri" w:hAnsi="Calibri" w:cs="Calibri"/>
          <w:color w:val="000080"/>
        </w:rPr>
        <w:t xml:space="preserve"> </w:t>
      </w:r>
      <w:r>
        <w:rPr>
          <w:rFonts w:ascii="Calibri" w:eastAsia="Calibri" w:hAnsi="Calibri" w:cs="Calibri"/>
          <w:color w:val="00B050"/>
        </w:rPr>
        <w:t xml:space="preserve">................................................................................................................................................89 </w:t>
      </w:r>
      <w:r>
        <w:rPr>
          <w:rFonts w:ascii="Calibri" w:eastAsia="Calibri" w:hAnsi="Calibri" w:cs="Calibri"/>
          <w:color w:val="000080"/>
        </w:rPr>
        <w:t>Lunch Scheme</w:t>
      </w:r>
      <w:r>
        <w:rPr>
          <w:rFonts w:ascii="Calibri" w:eastAsia="Calibri" w:hAnsi="Calibri" w:cs="Calibri"/>
          <w:color w:val="00B050"/>
        </w:rPr>
        <w:t xml:space="preserve">.............................................................................................................................................................90 </w:t>
      </w:r>
      <w:r>
        <w:rPr>
          <w:rFonts w:ascii="Calibri" w:eastAsia="Calibri" w:hAnsi="Calibri" w:cs="Calibri"/>
          <w:color w:val="000080"/>
          <w:u w:val="single"/>
        </w:rPr>
        <w:t>FINANCIAL RESPONSIBILITIES AND DELEGATIONS</w:t>
      </w:r>
      <w:r>
        <w:rPr>
          <w:rFonts w:ascii="Calibri" w:eastAsia="Calibri" w:hAnsi="Calibri" w:cs="Calibri"/>
          <w:color w:val="000080"/>
        </w:rPr>
        <w:t xml:space="preserve"> </w:t>
      </w:r>
      <w:r>
        <w:rPr>
          <w:rFonts w:ascii="Calibri" w:eastAsia="Calibri" w:hAnsi="Calibri" w:cs="Calibri"/>
          <w:color w:val="00B050"/>
        </w:rPr>
        <w:t xml:space="preserve">.....................................................................................................90 </w:t>
      </w:r>
      <w:r>
        <w:rPr>
          <w:rFonts w:ascii="Calibri" w:eastAsia="Calibri" w:hAnsi="Calibri" w:cs="Calibri"/>
          <w:color w:val="000080"/>
        </w:rPr>
        <w:t>Spending Guidelines</w:t>
      </w:r>
      <w:r>
        <w:rPr>
          <w:rFonts w:ascii="Calibri" w:eastAsia="Calibri" w:hAnsi="Calibri" w:cs="Calibri"/>
          <w:color w:val="00B050"/>
        </w:rPr>
        <w:t xml:space="preserve">...................................................................................................................................................91 </w:t>
      </w:r>
      <w:r>
        <w:rPr>
          <w:rFonts w:ascii="Calibri" w:eastAsia="Calibri" w:hAnsi="Calibri" w:cs="Calibri"/>
          <w:color w:val="000080"/>
          <w:u w:val="single"/>
        </w:rPr>
        <w:t>SMOKING and VAPING</w:t>
      </w:r>
      <w:r>
        <w:rPr>
          <w:rFonts w:ascii="Calibri" w:eastAsia="Calibri" w:hAnsi="Calibri" w:cs="Calibri"/>
          <w:color w:val="000080"/>
        </w:rPr>
        <w:t xml:space="preserve"> </w:t>
      </w:r>
      <w:r>
        <w:rPr>
          <w:rFonts w:ascii="Calibri" w:eastAsia="Calibri" w:hAnsi="Calibri" w:cs="Calibri"/>
          <w:color w:val="00B050"/>
        </w:rPr>
        <w:t xml:space="preserve">...............................................................................................................................................91 </w:t>
      </w:r>
      <w:r>
        <w:rPr>
          <w:rFonts w:ascii="Calibri" w:eastAsia="Calibri" w:hAnsi="Calibri" w:cs="Calibri"/>
          <w:color w:val="000080"/>
          <w:u w:val="single"/>
        </w:rPr>
        <w:t xml:space="preserve">ONLINE AND MEDIA PUBLICATION OF PUPILS’ IMAGES AND WORK </w:t>
      </w:r>
      <w:r>
        <w:rPr>
          <w:rFonts w:ascii="Calibri" w:eastAsia="Calibri" w:hAnsi="Calibri" w:cs="Calibri"/>
          <w:color w:val="00B050"/>
        </w:rPr>
        <w:t xml:space="preserve">........................................................................91 Caregiver Permission Form.........................................................................................................................................92 </w:t>
      </w:r>
      <w:r>
        <w:rPr>
          <w:rFonts w:ascii="Calibri" w:eastAsia="Calibri" w:hAnsi="Calibri" w:cs="Calibri"/>
          <w:color w:val="000080"/>
          <w:u w:val="single"/>
        </w:rPr>
        <w:t>INTERNET USE</w:t>
      </w:r>
      <w:r>
        <w:rPr>
          <w:rFonts w:ascii="Calibri" w:eastAsia="Calibri" w:hAnsi="Calibri" w:cs="Calibri"/>
          <w:color w:val="00B050"/>
        </w:rPr>
        <w:t xml:space="preserve">.............................................................................................................................................................92 </w:t>
      </w:r>
      <w:r>
        <w:rPr>
          <w:rFonts w:ascii="Calibri" w:eastAsia="Calibri" w:hAnsi="Calibri" w:cs="Calibri"/>
          <w:color w:val="000080"/>
          <w:u w:val="single"/>
        </w:rPr>
        <w:t>CRISIS MANAGEMENT</w:t>
      </w:r>
      <w:r>
        <w:rPr>
          <w:rFonts w:ascii="Calibri" w:eastAsia="Calibri" w:hAnsi="Calibri" w:cs="Calibri"/>
          <w:color w:val="000080"/>
        </w:rPr>
        <w:t xml:space="preserve"> </w:t>
      </w:r>
      <w:r>
        <w:rPr>
          <w:rFonts w:ascii="Calibri" w:eastAsia="Calibri" w:hAnsi="Calibri" w:cs="Calibri"/>
          <w:color w:val="00B050"/>
        </w:rPr>
        <w:t xml:space="preserve">................................................................................................................................................93 </w:t>
      </w:r>
      <w:r>
        <w:rPr>
          <w:rFonts w:ascii="Calibri" w:eastAsia="Calibri" w:hAnsi="Calibri" w:cs="Calibri"/>
          <w:color w:val="000080"/>
          <w:u w:val="single"/>
        </w:rPr>
        <w:t>ANIMAL WELFARE</w:t>
      </w:r>
      <w:r>
        <w:rPr>
          <w:rFonts w:ascii="Calibri" w:eastAsia="Calibri" w:hAnsi="Calibri" w:cs="Calibri"/>
          <w:color w:val="000080"/>
        </w:rPr>
        <w:t xml:space="preserve"> </w:t>
      </w:r>
      <w:r>
        <w:rPr>
          <w:rFonts w:ascii="Calibri" w:eastAsia="Calibri" w:hAnsi="Calibri" w:cs="Calibri"/>
          <w:color w:val="00B050"/>
        </w:rPr>
        <w:t xml:space="preserve">......................................................................................................................................................94 </w:t>
      </w:r>
      <w:r>
        <w:rPr>
          <w:rFonts w:ascii="Calibri" w:eastAsia="Calibri" w:hAnsi="Calibri" w:cs="Calibri"/>
          <w:color w:val="000080"/>
          <w:u w:val="single"/>
        </w:rPr>
        <w:t>EMERGENCIES INCLUDING CIVIL EMERGENCY</w:t>
      </w:r>
      <w:r>
        <w:rPr>
          <w:rFonts w:ascii="Calibri" w:eastAsia="Calibri" w:hAnsi="Calibri" w:cs="Calibri"/>
          <w:color w:val="00B050"/>
        </w:rPr>
        <w:t xml:space="preserve">...........................................................................................................94 </w:t>
      </w:r>
      <w:r>
        <w:rPr>
          <w:rFonts w:ascii="Calibri" w:eastAsia="Calibri" w:hAnsi="Calibri" w:cs="Calibri"/>
          <w:color w:val="000080"/>
        </w:rPr>
        <w:t>Emergency Closure of Hora Hora School:</w:t>
      </w:r>
      <w:r>
        <w:rPr>
          <w:rFonts w:ascii="Calibri" w:eastAsia="Calibri" w:hAnsi="Calibri" w:cs="Calibri"/>
          <w:color w:val="00B050"/>
        </w:rPr>
        <w:t xml:space="preserve">...................................................................................................................95 </w:t>
      </w:r>
      <w:r>
        <w:rPr>
          <w:rFonts w:ascii="Calibri" w:eastAsia="Calibri" w:hAnsi="Calibri" w:cs="Calibri"/>
          <w:color w:val="000080"/>
        </w:rPr>
        <w:t>Release of Pupils in a Civil Emergency:</w:t>
      </w:r>
      <w:r>
        <w:rPr>
          <w:rFonts w:ascii="Calibri" w:eastAsia="Calibri" w:hAnsi="Calibri" w:cs="Calibri"/>
          <w:color w:val="00B050"/>
        </w:rPr>
        <w:t>.......................................................................................................................95</w:t>
      </w:r>
    </w:p>
    <w:p w14:paraId="5A83A89D" w14:textId="77777777" w:rsidR="005368E8" w:rsidRDefault="006709A0">
      <w:pPr>
        <w:widowControl w:val="0"/>
        <w:pBdr>
          <w:top w:val="nil"/>
          <w:left w:val="nil"/>
          <w:bottom w:val="nil"/>
          <w:right w:val="nil"/>
          <w:between w:val="nil"/>
        </w:pBdr>
        <w:spacing w:before="1057" w:line="240" w:lineRule="auto"/>
        <w:ind w:left="77"/>
        <w:rPr>
          <w:rFonts w:ascii="Calibri" w:eastAsia="Calibri" w:hAnsi="Calibri" w:cs="Calibri"/>
          <w:b/>
          <w:bCs/>
          <w:color w:val="000080"/>
          <w:sz w:val="31"/>
          <w:szCs w:val="31"/>
          <w:u w:val="single"/>
        </w:rPr>
      </w:pPr>
      <w:r>
        <w:rPr>
          <w:rFonts w:ascii="Calibri" w:eastAsia="Calibri" w:hAnsi="Calibri" w:cs="Calibri"/>
          <w:b/>
          <w:bCs/>
          <w:color w:val="000080"/>
          <w:sz w:val="31"/>
          <w:szCs w:val="31"/>
          <w:u w:val="single"/>
        </w:rPr>
        <w:lastRenderedPageBreak/>
        <w:t xml:space="preserve">OPERATIONAL POLICY </w:t>
      </w:r>
    </w:p>
    <w:p w14:paraId="07E86A87" w14:textId="77777777" w:rsidR="005368E8" w:rsidRDefault="006709A0">
      <w:pPr>
        <w:widowControl w:val="0"/>
        <w:pBdr>
          <w:top w:val="nil"/>
          <w:left w:val="nil"/>
          <w:bottom w:val="nil"/>
          <w:right w:val="nil"/>
          <w:between w:val="nil"/>
        </w:pBdr>
        <w:spacing w:before="21" w:line="243" w:lineRule="auto"/>
        <w:ind w:left="68" w:right="72" w:hanging="1"/>
        <w:rPr>
          <w:rFonts w:ascii="Calibri" w:eastAsia="Calibri" w:hAnsi="Calibri" w:cs="Calibri"/>
          <w:color w:val="000000"/>
        </w:rPr>
      </w:pPr>
      <w:r>
        <w:rPr>
          <w:rFonts w:ascii="Calibri" w:eastAsia="Calibri" w:hAnsi="Calibri" w:cs="Calibri"/>
          <w:color w:val="000000"/>
        </w:rPr>
        <w:t xml:space="preserve">The Principal shall not cause or allow any practice, activity or decision that is unethical, unlawful, or which violates  the Board’s charter or expressed values or commonly held professional ethic, as far as this is possible. </w:t>
      </w:r>
    </w:p>
    <w:p w14:paraId="7A4B6833" w14:textId="77777777" w:rsidR="005368E8" w:rsidRDefault="006709A0">
      <w:pPr>
        <w:pStyle w:val="Heading2"/>
        <w:widowControl w:val="0"/>
        <w:spacing w:before="543"/>
        <w:ind w:left="87"/>
      </w:pPr>
      <w:bookmarkStart w:id="173" w:name="_Toc221710242"/>
      <w:r>
        <w:t>DELEGATIONS TO THE PRINCIPAL</w:t>
      </w:r>
      <w:bookmarkEnd w:id="173"/>
      <w:r>
        <w:t xml:space="preserve"> </w:t>
      </w:r>
    </w:p>
    <w:p w14:paraId="39E95E58" w14:textId="77777777" w:rsidR="005368E8" w:rsidRDefault="006709A0">
      <w:pPr>
        <w:widowControl w:val="0"/>
        <w:pBdr>
          <w:top w:val="nil"/>
          <w:left w:val="nil"/>
          <w:bottom w:val="nil"/>
          <w:right w:val="nil"/>
          <w:between w:val="nil"/>
        </w:pBdr>
        <w:spacing w:before="289" w:line="240" w:lineRule="auto"/>
        <w:ind w:left="66"/>
        <w:rPr>
          <w:rFonts w:ascii="Calibri" w:eastAsia="Calibri" w:hAnsi="Calibri" w:cs="Calibri"/>
          <w:color w:val="000000"/>
        </w:rPr>
      </w:pPr>
      <w:r>
        <w:rPr>
          <w:rFonts w:ascii="Calibri" w:eastAsia="Calibri" w:hAnsi="Calibri" w:cs="Calibri"/>
          <w:color w:val="000000"/>
        </w:rPr>
        <w:t xml:space="preserve">The key areas of contribution are to: </w:t>
      </w:r>
    </w:p>
    <w:p w14:paraId="48D52C83" w14:textId="77777777" w:rsidR="005368E8" w:rsidRDefault="006709A0">
      <w:pPr>
        <w:widowControl w:val="0"/>
        <w:pBdr>
          <w:top w:val="nil"/>
          <w:left w:val="nil"/>
          <w:bottom w:val="nil"/>
          <w:right w:val="nil"/>
          <w:between w:val="nil"/>
        </w:pBdr>
        <w:spacing w:before="289" w:line="240" w:lineRule="auto"/>
        <w:ind w:left="359"/>
        <w:rPr>
          <w:rFonts w:ascii="Calibri" w:eastAsia="Calibri" w:hAnsi="Calibri" w:cs="Calibri"/>
          <w:color w:val="000000"/>
        </w:rPr>
      </w:pPr>
      <w:r>
        <w:rPr>
          <w:rFonts w:ascii="Calibri" w:eastAsia="Calibri" w:hAnsi="Calibri" w:cs="Calibri"/>
          <w:color w:val="000000"/>
        </w:rPr>
        <w:t xml:space="preserve">• Meet the requirements of their current job description. </w:t>
      </w:r>
    </w:p>
    <w:p w14:paraId="35196F90"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Meet the requirements of the Principal’s Professional Standards. </w:t>
      </w:r>
    </w:p>
    <w:p w14:paraId="2BD9B637"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Act as the education leader of the school. </w:t>
      </w:r>
    </w:p>
    <w:p w14:paraId="5A3019B8"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Maintain the internal culture. </w:t>
      </w:r>
    </w:p>
    <w:p w14:paraId="02579B76" w14:textId="77777777" w:rsidR="005368E8" w:rsidRDefault="006709A0">
      <w:pPr>
        <w:widowControl w:val="0"/>
        <w:pBdr>
          <w:top w:val="nil"/>
          <w:left w:val="nil"/>
          <w:bottom w:val="nil"/>
          <w:right w:val="nil"/>
          <w:between w:val="nil"/>
        </w:pBdr>
        <w:spacing w:before="20" w:line="254" w:lineRule="auto"/>
        <w:ind w:left="359" w:right="1015"/>
        <w:rPr>
          <w:rFonts w:ascii="Calibri" w:eastAsia="Calibri" w:hAnsi="Calibri" w:cs="Calibri"/>
          <w:color w:val="000000"/>
        </w:rPr>
      </w:pPr>
      <w:r>
        <w:rPr>
          <w:rFonts w:ascii="Calibri" w:eastAsia="Calibri" w:hAnsi="Calibri" w:cs="Calibri"/>
          <w:color w:val="000000"/>
        </w:rPr>
        <w:t xml:space="preserve">• Manage the school effectively on a day-to-day basis within the law and in line with Board policies. • Implement the (annual) operational plans and give priority to the school’s annual targets. • Use resources efficiently. </w:t>
      </w:r>
    </w:p>
    <w:p w14:paraId="75F3BBC1" w14:textId="77777777" w:rsidR="005368E8" w:rsidRDefault="006709A0">
      <w:pPr>
        <w:widowControl w:val="0"/>
        <w:pBdr>
          <w:top w:val="nil"/>
          <w:left w:val="nil"/>
          <w:bottom w:val="nil"/>
          <w:right w:val="nil"/>
          <w:between w:val="nil"/>
        </w:pBdr>
        <w:spacing w:before="10" w:line="240" w:lineRule="auto"/>
        <w:ind w:left="359"/>
        <w:rPr>
          <w:rFonts w:ascii="Calibri" w:eastAsia="Calibri" w:hAnsi="Calibri" w:cs="Calibri"/>
          <w:color w:val="000000"/>
        </w:rPr>
      </w:pPr>
      <w:r>
        <w:rPr>
          <w:rFonts w:ascii="Calibri" w:eastAsia="Calibri" w:hAnsi="Calibri" w:cs="Calibri"/>
          <w:color w:val="000000"/>
        </w:rPr>
        <w:t xml:space="preserve">• Put good employer policies into effect. </w:t>
      </w:r>
    </w:p>
    <w:p w14:paraId="2276DCAB" w14:textId="77777777" w:rsidR="005368E8" w:rsidRDefault="006709A0">
      <w:pPr>
        <w:widowControl w:val="0"/>
        <w:pBdr>
          <w:top w:val="nil"/>
          <w:left w:val="nil"/>
          <w:bottom w:val="nil"/>
          <w:right w:val="nil"/>
          <w:between w:val="nil"/>
        </w:pBdr>
        <w:spacing w:before="20" w:line="254" w:lineRule="auto"/>
        <w:ind w:left="359" w:right="2037"/>
        <w:rPr>
          <w:rFonts w:ascii="Calibri" w:eastAsia="Calibri" w:hAnsi="Calibri" w:cs="Calibri"/>
          <w:color w:val="000000"/>
        </w:rPr>
      </w:pPr>
      <w:r>
        <w:rPr>
          <w:rFonts w:ascii="Calibri" w:eastAsia="Calibri" w:hAnsi="Calibri" w:cs="Calibri"/>
          <w:color w:val="000000"/>
        </w:rPr>
        <w:t xml:space="preserve">• Oversee teacher Professional Development Cycle and staff professional development.  • Hire, deploy and terminate relieving and permanent support staff positions. </w:t>
      </w:r>
    </w:p>
    <w:p w14:paraId="44FC58C6" w14:textId="77777777" w:rsidR="005368E8" w:rsidRDefault="006709A0">
      <w:pPr>
        <w:widowControl w:val="0"/>
        <w:pBdr>
          <w:top w:val="nil"/>
          <w:left w:val="nil"/>
          <w:bottom w:val="nil"/>
          <w:right w:val="nil"/>
          <w:between w:val="nil"/>
        </w:pBdr>
        <w:spacing w:before="10" w:line="240" w:lineRule="auto"/>
        <w:ind w:left="359"/>
        <w:rPr>
          <w:rFonts w:ascii="Calibri" w:eastAsia="Calibri" w:hAnsi="Calibri" w:cs="Calibri"/>
          <w:color w:val="000000"/>
        </w:rPr>
      </w:pPr>
      <w:r>
        <w:rPr>
          <w:rFonts w:ascii="Calibri" w:eastAsia="Calibri" w:hAnsi="Calibri" w:cs="Calibri"/>
          <w:color w:val="000000"/>
        </w:rPr>
        <w:t xml:space="preserve">• Preserve assets (financial and property). </w:t>
      </w:r>
    </w:p>
    <w:p w14:paraId="1FE676CD"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Communicate with the community on matters. </w:t>
      </w:r>
    </w:p>
    <w:p w14:paraId="67686C43" w14:textId="77777777" w:rsidR="005368E8" w:rsidRDefault="006709A0">
      <w:pPr>
        <w:widowControl w:val="0"/>
        <w:pBdr>
          <w:top w:val="nil"/>
          <w:left w:val="nil"/>
          <w:bottom w:val="nil"/>
          <w:right w:val="nil"/>
          <w:between w:val="nil"/>
        </w:pBdr>
        <w:spacing w:before="23" w:line="240" w:lineRule="auto"/>
        <w:ind w:left="359"/>
        <w:rPr>
          <w:rFonts w:ascii="Calibri" w:eastAsia="Calibri" w:hAnsi="Calibri" w:cs="Calibri"/>
          <w:color w:val="000000"/>
        </w:rPr>
      </w:pPr>
      <w:r>
        <w:rPr>
          <w:rFonts w:ascii="Calibri" w:eastAsia="Calibri" w:hAnsi="Calibri" w:cs="Calibri"/>
          <w:color w:val="000000"/>
        </w:rPr>
        <w:t xml:space="preserve">• Keep the Board informed of information important to their role. </w:t>
      </w:r>
    </w:p>
    <w:p w14:paraId="2C0E45B8" w14:textId="77777777" w:rsidR="005368E8" w:rsidRDefault="006709A0">
      <w:pPr>
        <w:widowControl w:val="0"/>
        <w:pBdr>
          <w:top w:val="nil"/>
          <w:left w:val="nil"/>
          <w:bottom w:val="nil"/>
          <w:right w:val="nil"/>
          <w:between w:val="nil"/>
        </w:pBdr>
        <w:spacing w:before="20" w:line="240" w:lineRule="auto"/>
        <w:ind w:left="359"/>
        <w:rPr>
          <w:rFonts w:ascii="Calibri" w:eastAsia="Calibri" w:hAnsi="Calibri" w:cs="Calibri"/>
          <w:color w:val="000000"/>
        </w:rPr>
      </w:pPr>
      <w:r>
        <w:rPr>
          <w:rFonts w:ascii="Calibri" w:eastAsia="Calibri" w:hAnsi="Calibri" w:cs="Calibri"/>
          <w:color w:val="000000"/>
        </w:rPr>
        <w:t xml:space="preserve">• Report to the Board on the compliance with their policies. </w:t>
      </w:r>
    </w:p>
    <w:p w14:paraId="3A957597" w14:textId="77777777" w:rsidR="005368E8" w:rsidRDefault="006709A0">
      <w:pPr>
        <w:widowControl w:val="0"/>
        <w:pBdr>
          <w:top w:val="nil"/>
          <w:left w:val="nil"/>
          <w:bottom w:val="nil"/>
          <w:right w:val="nil"/>
          <w:between w:val="nil"/>
        </w:pBdr>
        <w:spacing w:before="23" w:line="243" w:lineRule="auto"/>
        <w:ind w:left="642" w:right="908" w:hanging="282"/>
        <w:rPr>
          <w:rFonts w:ascii="Calibri" w:eastAsia="Calibri" w:hAnsi="Calibri" w:cs="Calibri"/>
          <w:color w:val="000000"/>
        </w:rPr>
      </w:pPr>
      <w:r>
        <w:rPr>
          <w:rFonts w:ascii="Calibri" w:eastAsia="Calibri" w:hAnsi="Calibri" w:cs="Calibri"/>
          <w:color w:val="000000"/>
        </w:rPr>
        <w:t xml:space="preserve">• Organise operations within the boundaries of prudence and ethics established in Board policies on  Operations. </w:t>
      </w:r>
    </w:p>
    <w:p w14:paraId="12CD0237" w14:textId="77777777" w:rsidR="005368E8" w:rsidRDefault="006709A0">
      <w:pPr>
        <w:widowControl w:val="0"/>
        <w:pBdr>
          <w:top w:val="nil"/>
          <w:left w:val="nil"/>
          <w:bottom w:val="nil"/>
          <w:right w:val="nil"/>
          <w:between w:val="nil"/>
        </w:pBdr>
        <w:spacing w:before="20" w:line="240" w:lineRule="auto"/>
        <w:ind w:left="359"/>
        <w:rPr>
          <w:rFonts w:ascii="Calibri" w:eastAsia="Calibri" w:hAnsi="Calibri" w:cs="Calibri"/>
          <w:color w:val="000000"/>
        </w:rPr>
      </w:pPr>
      <w:r>
        <w:rPr>
          <w:rFonts w:ascii="Calibri" w:eastAsia="Calibri" w:hAnsi="Calibri" w:cs="Calibri"/>
          <w:color w:val="000000"/>
        </w:rPr>
        <w:t xml:space="preserve">• Act as Protected Disclosures Officer [see STA Link 2001/01]. </w:t>
      </w:r>
    </w:p>
    <w:p w14:paraId="5DDAC215" w14:textId="77777777" w:rsidR="005368E8" w:rsidRDefault="006709A0">
      <w:pPr>
        <w:widowControl w:val="0"/>
        <w:pBdr>
          <w:top w:val="nil"/>
          <w:left w:val="nil"/>
          <w:bottom w:val="nil"/>
          <w:right w:val="nil"/>
          <w:between w:val="nil"/>
        </w:pBdr>
        <w:spacing w:before="23" w:line="252" w:lineRule="auto"/>
        <w:ind w:left="359" w:right="463"/>
        <w:rPr>
          <w:rFonts w:ascii="Calibri" w:eastAsia="Calibri" w:hAnsi="Calibri" w:cs="Calibri"/>
          <w:color w:val="000000"/>
        </w:rPr>
      </w:pPr>
      <w:r>
        <w:rPr>
          <w:rFonts w:ascii="Calibri" w:eastAsia="Calibri" w:hAnsi="Calibri" w:cs="Calibri"/>
          <w:color w:val="000000"/>
        </w:rPr>
        <w:t xml:space="preserve">• Appoint, on behalf of the Board, the Privacy Officer (The Principal) and EEO Responsibility (Board Chair). • Be responsible to Board for Appraisal of Staff. </w:t>
      </w:r>
    </w:p>
    <w:p w14:paraId="2C54921F" w14:textId="77777777" w:rsidR="005368E8" w:rsidRDefault="006709A0">
      <w:pPr>
        <w:widowControl w:val="0"/>
        <w:pBdr>
          <w:top w:val="nil"/>
          <w:left w:val="nil"/>
          <w:bottom w:val="nil"/>
          <w:right w:val="nil"/>
          <w:between w:val="nil"/>
        </w:pBdr>
        <w:spacing w:before="12" w:line="243" w:lineRule="auto"/>
        <w:ind w:left="641" w:right="186" w:hanging="281"/>
        <w:rPr>
          <w:rFonts w:ascii="Calibri" w:eastAsia="Calibri" w:hAnsi="Calibri" w:cs="Calibri"/>
          <w:color w:val="000000"/>
        </w:rPr>
      </w:pPr>
      <w:r>
        <w:rPr>
          <w:rFonts w:ascii="Calibri" w:eastAsia="Calibri" w:hAnsi="Calibri" w:cs="Calibri"/>
          <w:color w:val="000000"/>
        </w:rPr>
        <w:t xml:space="preserve">• If necessary, the Principal is authorised to carry out all competency, discipline and personnel requirements  on behalf of the Board.  </w:t>
      </w:r>
    </w:p>
    <w:p w14:paraId="437677B8" w14:textId="77777777" w:rsidR="005368E8" w:rsidRDefault="006709A0">
      <w:pPr>
        <w:widowControl w:val="0"/>
        <w:pBdr>
          <w:top w:val="nil"/>
          <w:left w:val="nil"/>
          <w:bottom w:val="nil"/>
          <w:right w:val="nil"/>
          <w:between w:val="nil"/>
        </w:pBdr>
        <w:spacing w:before="20" w:line="240" w:lineRule="auto"/>
        <w:ind w:left="359"/>
        <w:rPr>
          <w:rFonts w:ascii="Calibri" w:eastAsia="Calibri" w:hAnsi="Calibri" w:cs="Calibri"/>
          <w:color w:val="000000"/>
        </w:rPr>
      </w:pPr>
      <w:r>
        <w:rPr>
          <w:rFonts w:ascii="Calibri" w:eastAsia="Calibri" w:hAnsi="Calibri" w:cs="Calibri"/>
          <w:color w:val="000000"/>
        </w:rPr>
        <w:t xml:space="preserve">• If necessary, close the school in the advent of Emergency or Pandemics. </w:t>
      </w:r>
    </w:p>
    <w:p w14:paraId="32DB9A1F" w14:textId="77777777" w:rsidR="005368E8" w:rsidRDefault="006709A0">
      <w:pPr>
        <w:widowControl w:val="0"/>
        <w:pBdr>
          <w:top w:val="nil"/>
          <w:left w:val="nil"/>
          <w:bottom w:val="nil"/>
          <w:right w:val="nil"/>
          <w:between w:val="nil"/>
        </w:pBdr>
        <w:spacing w:before="23" w:line="241" w:lineRule="auto"/>
        <w:ind w:left="648" w:right="655" w:hanging="288"/>
        <w:rPr>
          <w:rFonts w:ascii="Calibri" w:eastAsia="Calibri" w:hAnsi="Calibri" w:cs="Calibri"/>
          <w:color w:val="000000"/>
        </w:rPr>
      </w:pPr>
      <w:r>
        <w:rPr>
          <w:rFonts w:ascii="Calibri" w:eastAsia="Calibri" w:hAnsi="Calibri" w:cs="Calibri"/>
          <w:color w:val="000000"/>
        </w:rPr>
        <w:t xml:space="preserve">• Oversee Finances, and spending based upon Bottom Line Budget Figures, including spending on asset  purchases up to Budget limits </w:t>
      </w:r>
    </w:p>
    <w:p w14:paraId="2DB46DA8" w14:textId="77777777" w:rsidR="005368E8" w:rsidRDefault="006709A0">
      <w:pPr>
        <w:widowControl w:val="0"/>
        <w:pBdr>
          <w:top w:val="nil"/>
          <w:left w:val="nil"/>
          <w:bottom w:val="nil"/>
          <w:right w:val="nil"/>
          <w:between w:val="nil"/>
        </w:pBdr>
        <w:spacing w:before="22" w:line="254" w:lineRule="auto"/>
        <w:ind w:left="359" w:right="2169"/>
        <w:rPr>
          <w:rFonts w:ascii="Calibri" w:eastAsia="Calibri" w:hAnsi="Calibri" w:cs="Calibri"/>
          <w:color w:val="000000"/>
        </w:rPr>
      </w:pPr>
      <w:r>
        <w:rPr>
          <w:rFonts w:ascii="Calibri" w:eastAsia="Calibri" w:hAnsi="Calibri" w:cs="Calibri"/>
          <w:color w:val="000000"/>
        </w:rPr>
        <w:t xml:space="preserve">• Speak on issues unless told not to on specific issues where it would be inappropriate  • Act as the Professional Leader and CEO of the School </w:t>
      </w:r>
    </w:p>
    <w:p w14:paraId="7DDF8A10" w14:textId="77777777" w:rsidR="005368E8" w:rsidRDefault="006709A0">
      <w:pPr>
        <w:widowControl w:val="0"/>
        <w:pBdr>
          <w:top w:val="nil"/>
          <w:left w:val="nil"/>
          <w:bottom w:val="nil"/>
          <w:right w:val="nil"/>
          <w:between w:val="nil"/>
        </w:pBdr>
        <w:spacing w:before="536" w:line="242" w:lineRule="auto"/>
        <w:ind w:left="75" w:right="629"/>
        <w:rPr>
          <w:rFonts w:ascii="Calibri" w:eastAsia="Calibri" w:hAnsi="Calibri" w:cs="Calibri"/>
          <w:color w:val="000000"/>
        </w:rPr>
      </w:pPr>
      <w:r>
        <w:rPr>
          <w:rFonts w:ascii="Calibri" w:eastAsia="Calibri" w:hAnsi="Calibri" w:cs="Calibri"/>
          <w:color w:val="000000"/>
        </w:rPr>
        <w:t xml:space="preserve">Only decisions made by the Board acting as a Board are binding on the Principal. Decisions or instructions of  individual Board members, portfolio holders or committees are not binding on the Principal except in rare  circumstances when the Board has specifically authorised it. </w:t>
      </w:r>
    </w:p>
    <w:p w14:paraId="03C08552" w14:textId="77777777" w:rsidR="005368E8" w:rsidRDefault="006709A0">
      <w:pPr>
        <w:widowControl w:val="0"/>
        <w:pBdr>
          <w:top w:val="nil"/>
          <w:left w:val="nil"/>
          <w:bottom w:val="nil"/>
          <w:right w:val="nil"/>
          <w:between w:val="nil"/>
        </w:pBdr>
        <w:spacing w:before="9" w:line="243" w:lineRule="auto"/>
        <w:ind w:left="66" w:right="174"/>
        <w:rPr>
          <w:rFonts w:ascii="Calibri" w:eastAsia="Calibri" w:hAnsi="Calibri" w:cs="Calibri"/>
          <w:color w:val="000000"/>
        </w:rPr>
      </w:pPr>
      <w:r>
        <w:rPr>
          <w:rFonts w:ascii="Calibri" w:eastAsia="Calibri" w:hAnsi="Calibri" w:cs="Calibri"/>
          <w:color w:val="000000"/>
        </w:rPr>
        <w:t xml:space="preserve">The relationship is one of trust and support. Both parties work to ensure ‘no-surprises”. The Principal is not restricted from using the expert knowledge of individual Board members acting as volunteers. </w:t>
      </w:r>
    </w:p>
    <w:p w14:paraId="28F9FB44" w14:textId="77777777" w:rsidR="0056059B" w:rsidRDefault="0056059B">
      <w:pPr>
        <w:rPr>
          <w:rFonts w:ascii="Calibri" w:eastAsia="Calibri" w:hAnsi="Calibri" w:cs="Calibri"/>
          <w:b/>
          <w:bCs/>
          <w:color w:val="000080"/>
          <w:sz w:val="31"/>
          <w:szCs w:val="31"/>
          <w:u w:val="single"/>
        </w:rPr>
      </w:pPr>
      <w:r>
        <w:br w:type="page"/>
      </w:r>
    </w:p>
    <w:p w14:paraId="0BC757DC" w14:textId="53DB8E96" w:rsidR="005368E8" w:rsidRDefault="006709A0">
      <w:pPr>
        <w:pStyle w:val="Heading2"/>
        <w:widowControl w:val="0"/>
        <w:spacing w:before="934"/>
        <w:ind w:left="87"/>
      </w:pPr>
      <w:bookmarkStart w:id="174" w:name="_Toc221710243"/>
      <w:r>
        <w:lastRenderedPageBreak/>
        <w:t>PRINCIPAL’S PGC</w:t>
      </w:r>
      <w:bookmarkEnd w:id="174"/>
      <w:r>
        <w:t xml:space="preserve"> </w:t>
      </w:r>
    </w:p>
    <w:p w14:paraId="798247D1" w14:textId="77777777" w:rsidR="005368E8" w:rsidRDefault="006709A0">
      <w:pPr>
        <w:widowControl w:val="0"/>
        <w:pBdr>
          <w:top w:val="nil"/>
          <w:left w:val="nil"/>
          <w:bottom w:val="nil"/>
          <w:right w:val="nil"/>
          <w:between w:val="nil"/>
        </w:pBdr>
        <w:spacing w:before="287" w:line="243" w:lineRule="auto"/>
        <w:ind w:left="68" w:right="197" w:hanging="1"/>
        <w:rPr>
          <w:rFonts w:ascii="Calibri" w:eastAsia="Calibri" w:hAnsi="Calibri" w:cs="Calibri"/>
          <w:color w:val="000000"/>
        </w:rPr>
      </w:pPr>
      <w:r>
        <w:rPr>
          <w:rFonts w:ascii="Calibri" w:eastAsia="Calibri" w:hAnsi="Calibri" w:cs="Calibri"/>
          <w:color w:val="000000"/>
        </w:rPr>
        <w:t>The Professional Growth Cycle (PGC) is the learning-focused process that has replaced performance appraisal for  the purposes of determining whether principals, tumuaki, meet the Standards for the Teaching Profession |</w:t>
      </w:r>
    </w:p>
    <w:p w14:paraId="160A2646" w14:textId="77777777" w:rsidR="005368E8" w:rsidRDefault="006709A0">
      <w:pPr>
        <w:widowControl w:val="0"/>
        <w:pBdr>
          <w:top w:val="nil"/>
          <w:left w:val="nil"/>
          <w:bottom w:val="nil"/>
          <w:right w:val="nil"/>
          <w:between w:val="nil"/>
        </w:pBdr>
        <w:spacing w:before="279" w:line="243" w:lineRule="auto"/>
        <w:ind w:left="71" w:right="365" w:firstLine="63"/>
        <w:rPr>
          <w:rFonts w:ascii="Calibri" w:eastAsia="Calibri" w:hAnsi="Calibri" w:cs="Calibri"/>
          <w:color w:val="000000"/>
        </w:rPr>
      </w:pPr>
      <w:r>
        <w:rPr>
          <w:rFonts w:ascii="Calibri" w:eastAsia="Calibri" w:hAnsi="Calibri" w:cs="Calibri"/>
          <w:color w:val="000000"/>
        </w:rPr>
        <w:t xml:space="preserve">Ngā Paerewa mō te Umanga Whakaakoranga. Using the elements as a guideline, principals, tumuaki and can  develop a PGC that works for them in their setting. The elements are intended to structure the growth cycle,  while leaving room to craft a process that is authentic to the professional learning focus. The design of the PGC  centrally positions the distinctive contexts of learning environments, and as such, allows meaningful growth to  occur for principals. </w:t>
      </w:r>
    </w:p>
    <w:p w14:paraId="1E6AFCF6" w14:textId="77777777" w:rsidR="005368E8" w:rsidRDefault="006709A0">
      <w:pPr>
        <w:widowControl w:val="0"/>
        <w:pBdr>
          <w:top w:val="nil"/>
          <w:left w:val="nil"/>
          <w:bottom w:val="nil"/>
          <w:right w:val="nil"/>
          <w:between w:val="nil"/>
        </w:pBdr>
        <w:spacing w:before="274" w:line="243" w:lineRule="auto"/>
        <w:ind w:left="66" w:right="135" w:hanging="4"/>
        <w:rPr>
          <w:rFonts w:ascii="Calibri" w:eastAsia="Calibri" w:hAnsi="Calibri" w:cs="Calibri"/>
          <w:color w:val="000000"/>
        </w:rPr>
      </w:pPr>
      <w:r>
        <w:rPr>
          <w:rFonts w:ascii="Calibri" w:eastAsia="Calibri" w:hAnsi="Calibri" w:cs="Calibri"/>
          <w:color w:val="000000"/>
        </w:rPr>
        <w:t xml:space="preserve">The PGC demonstrates trust in the profession to meet the high expectations they set for themselves. This would  be done by removing unproductive compliance activities, reducing workload and enabling a focus on professional  growth whilst upholding the legal obligation to ensure that everyone holding a practising certificate meets the  Standards | Ngā Paerewa. </w:t>
      </w:r>
    </w:p>
    <w:p w14:paraId="09771F52" w14:textId="77777777" w:rsidR="005368E8" w:rsidRDefault="006709A0">
      <w:pPr>
        <w:widowControl w:val="0"/>
        <w:pBdr>
          <w:top w:val="nil"/>
          <w:left w:val="nil"/>
          <w:bottom w:val="nil"/>
          <w:right w:val="nil"/>
          <w:between w:val="nil"/>
        </w:pBdr>
        <w:spacing w:before="276" w:line="243" w:lineRule="auto"/>
        <w:ind w:left="75" w:right="529" w:hanging="6"/>
        <w:rPr>
          <w:rFonts w:ascii="Calibri" w:eastAsia="Calibri" w:hAnsi="Calibri" w:cs="Calibri"/>
          <w:color w:val="000000"/>
        </w:rPr>
      </w:pPr>
      <w:r>
        <w:rPr>
          <w:rFonts w:ascii="Calibri" w:eastAsia="Calibri" w:hAnsi="Calibri" w:cs="Calibri"/>
          <w:color w:val="000000"/>
        </w:rPr>
        <w:t xml:space="preserve">An outside professional of similar status to the Principal of Hora Hora School, must work with the Principal to  develop and evaluate his/her PGC annually. There is a specific policy referring to this area. </w:t>
      </w:r>
    </w:p>
    <w:p w14:paraId="39F937E0" w14:textId="77777777" w:rsidR="005368E8" w:rsidRDefault="006709A0">
      <w:pPr>
        <w:widowControl w:val="0"/>
        <w:pBdr>
          <w:top w:val="nil"/>
          <w:left w:val="nil"/>
          <w:bottom w:val="nil"/>
          <w:right w:val="nil"/>
          <w:between w:val="nil"/>
        </w:pBdr>
        <w:spacing w:before="276" w:line="242" w:lineRule="auto"/>
        <w:ind w:left="68" w:right="65" w:firstLine="15"/>
        <w:rPr>
          <w:rFonts w:ascii="Calibri" w:eastAsia="Calibri" w:hAnsi="Calibri" w:cs="Calibri"/>
          <w:color w:val="000000"/>
        </w:rPr>
      </w:pPr>
      <w:r>
        <w:rPr>
          <w:rFonts w:ascii="Calibri" w:eastAsia="Calibri" w:hAnsi="Calibri" w:cs="Calibri"/>
          <w:color w:val="000000"/>
        </w:rPr>
        <w:t xml:space="preserve">Basically if there is any dispute between the Board and the Principal re this process or the results of this process, ,,  that can not be resolved through discussion, then mediation, the Board can then appoint an independent outside  professional of similar status to the Principal, to make a decision in relation to the dispute. Both parties would still  be able to involve any aspects from Collectives or Acts in relation to the whole process. </w:t>
      </w:r>
    </w:p>
    <w:p w14:paraId="28E150DC" w14:textId="77777777" w:rsidR="005368E8" w:rsidRDefault="006709A0">
      <w:pPr>
        <w:widowControl w:val="0"/>
        <w:pBdr>
          <w:top w:val="nil"/>
          <w:left w:val="nil"/>
          <w:bottom w:val="nil"/>
          <w:right w:val="nil"/>
          <w:between w:val="nil"/>
        </w:pBdr>
        <w:spacing w:before="277" w:line="243" w:lineRule="auto"/>
        <w:ind w:left="83" w:right="201" w:hanging="16"/>
        <w:rPr>
          <w:rFonts w:ascii="Calibri" w:eastAsia="Calibri" w:hAnsi="Calibri" w:cs="Calibri"/>
          <w:color w:val="000000"/>
        </w:rPr>
      </w:pPr>
      <w:r>
        <w:rPr>
          <w:rFonts w:ascii="Calibri" w:eastAsia="Calibri" w:hAnsi="Calibri" w:cs="Calibri"/>
          <w:color w:val="000000"/>
        </w:rPr>
        <w:t xml:space="preserve">The Board will receive a summary report, formally once a year at a Board meeting that has “excluded the public”, Unless the Principal agrees it can be received in the Public Area of the meeting. </w:t>
      </w:r>
    </w:p>
    <w:p w14:paraId="66E7E282" w14:textId="77777777" w:rsidR="005368E8" w:rsidRDefault="006709A0">
      <w:pPr>
        <w:pStyle w:val="Heading2"/>
        <w:widowControl w:val="0"/>
        <w:spacing w:before="543" w:line="429" w:lineRule="auto"/>
        <w:ind w:left="66" w:right="1795" w:firstLine="20"/>
        <w:rPr>
          <w:sz w:val="24"/>
          <w:szCs w:val="24"/>
        </w:rPr>
      </w:pPr>
      <w:bookmarkStart w:id="175" w:name="_Toc221710244"/>
      <w:r>
        <w:rPr>
          <w:color w:val="1F497D"/>
        </w:rPr>
        <w:t xml:space="preserve">POLICY ON PRINCIPAL’S PROFESSIONAL LEARNING COMMUNITY </w:t>
      </w:r>
      <w:r>
        <w:rPr>
          <w:sz w:val="24"/>
          <w:szCs w:val="24"/>
        </w:rPr>
        <w:t>This Policy replaces the previous policies re the Appraisal of the Principal</w:t>
      </w:r>
      <w:bookmarkEnd w:id="175"/>
      <w:r>
        <w:rPr>
          <w:sz w:val="24"/>
          <w:szCs w:val="24"/>
        </w:rPr>
        <w:t xml:space="preserve"> </w:t>
      </w:r>
    </w:p>
    <w:p w14:paraId="68E98637" w14:textId="77777777" w:rsidR="005368E8" w:rsidRDefault="006709A0">
      <w:pPr>
        <w:widowControl w:val="0"/>
        <w:pBdr>
          <w:top w:val="nil"/>
          <w:left w:val="nil"/>
          <w:bottom w:val="nil"/>
          <w:right w:val="nil"/>
          <w:between w:val="nil"/>
        </w:pBdr>
        <w:spacing w:before="40" w:line="240" w:lineRule="auto"/>
        <w:ind w:left="81"/>
        <w:rPr>
          <w:rFonts w:ascii="Calibri" w:eastAsia="Calibri" w:hAnsi="Calibri" w:cs="Calibri"/>
          <w:b/>
          <w:bCs/>
          <w:color w:val="000000"/>
          <w:sz w:val="24"/>
          <w:szCs w:val="24"/>
        </w:rPr>
      </w:pPr>
      <w:r>
        <w:rPr>
          <w:rFonts w:ascii="Calibri" w:eastAsia="Calibri" w:hAnsi="Calibri" w:cs="Calibri"/>
          <w:b/>
          <w:bCs/>
          <w:color w:val="000000"/>
          <w:sz w:val="24"/>
          <w:szCs w:val="24"/>
        </w:rPr>
        <w:t xml:space="preserve">Background: </w:t>
      </w:r>
    </w:p>
    <w:p w14:paraId="61CEE8E2" w14:textId="77777777" w:rsidR="005368E8" w:rsidRDefault="006709A0">
      <w:pPr>
        <w:widowControl w:val="0"/>
        <w:pBdr>
          <w:top w:val="nil"/>
          <w:left w:val="nil"/>
          <w:bottom w:val="nil"/>
          <w:right w:val="nil"/>
          <w:between w:val="nil"/>
        </w:pBdr>
        <w:spacing w:before="12" w:line="243" w:lineRule="auto"/>
        <w:ind w:left="71" w:right="358" w:hanging="2"/>
        <w:rPr>
          <w:rFonts w:ascii="Calibri" w:eastAsia="Calibri" w:hAnsi="Calibri" w:cs="Calibri"/>
          <w:color w:val="000000"/>
          <w:sz w:val="24"/>
          <w:szCs w:val="24"/>
        </w:rPr>
      </w:pPr>
      <w:r>
        <w:rPr>
          <w:rFonts w:ascii="Calibri" w:eastAsia="Calibri" w:hAnsi="Calibri" w:cs="Calibri"/>
          <w:color w:val="000000"/>
          <w:sz w:val="24"/>
          <w:szCs w:val="24"/>
        </w:rPr>
        <w:t xml:space="preserve">As part of principal appraisal and professional development, principals have been involved in network  groups, known as Professional Learning Communities (PLC). </w:t>
      </w:r>
    </w:p>
    <w:p w14:paraId="59C91E6F" w14:textId="77777777" w:rsidR="005368E8" w:rsidRDefault="006709A0">
      <w:pPr>
        <w:widowControl w:val="0"/>
        <w:pBdr>
          <w:top w:val="nil"/>
          <w:left w:val="nil"/>
          <w:bottom w:val="nil"/>
          <w:right w:val="nil"/>
          <w:between w:val="nil"/>
        </w:pBdr>
        <w:spacing w:before="301" w:line="243" w:lineRule="auto"/>
        <w:ind w:left="71" w:right="319" w:hanging="2"/>
        <w:rPr>
          <w:rFonts w:ascii="Calibri" w:eastAsia="Calibri" w:hAnsi="Calibri" w:cs="Calibri"/>
          <w:color w:val="000000"/>
          <w:sz w:val="24"/>
          <w:szCs w:val="24"/>
        </w:rPr>
      </w:pPr>
      <w:r>
        <w:rPr>
          <w:rFonts w:ascii="Calibri" w:eastAsia="Calibri" w:hAnsi="Calibri" w:cs="Calibri"/>
          <w:color w:val="000000"/>
          <w:sz w:val="24"/>
          <w:szCs w:val="24"/>
        </w:rPr>
        <w:t xml:space="preserve">As part of the new Professional Growth Cycle, it is a requirement for principals to be part of a network  group. </w:t>
      </w:r>
    </w:p>
    <w:p w14:paraId="13A17D97" w14:textId="77777777" w:rsidR="005368E8" w:rsidRDefault="006709A0">
      <w:pPr>
        <w:widowControl w:val="0"/>
        <w:pBdr>
          <w:top w:val="nil"/>
          <w:left w:val="nil"/>
          <w:bottom w:val="nil"/>
          <w:right w:val="nil"/>
          <w:between w:val="nil"/>
        </w:pBdr>
        <w:spacing w:before="301" w:line="243" w:lineRule="auto"/>
        <w:ind w:left="69" w:right="190" w:hanging="2"/>
        <w:rPr>
          <w:rFonts w:ascii="Calibri" w:eastAsia="Calibri" w:hAnsi="Calibri" w:cs="Calibri"/>
          <w:color w:val="444444"/>
          <w:sz w:val="24"/>
          <w:szCs w:val="24"/>
        </w:rPr>
      </w:pPr>
      <w:r>
        <w:rPr>
          <w:rFonts w:ascii="Calibri" w:eastAsia="Calibri" w:hAnsi="Calibri" w:cs="Calibri"/>
          <w:color w:val="444444"/>
          <w:sz w:val="24"/>
          <w:szCs w:val="24"/>
          <w:highlight w:val="white"/>
        </w:rPr>
        <w:t xml:space="preserve">A professional learning community (PLC) is a form of professional development that involves principals </w:t>
      </w:r>
      <w:r>
        <w:rPr>
          <w:rFonts w:ascii="Calibri" w:eastAsia="Calibri" w:hAnsi="Calibri" w:cs="Calibri"/>
          <w:color w:val="444444"/>
          <w:sz w:val="24"/>
          <w:szCs w:val="24"/>
        </w:rPr>
        <w:t xml:space="preserve"> </w:t>
      </w:r>
      <w:r>
        <w:rPr>
          <w:rFonts w:ascii="Calibri" w:eastAsia="Calibri" w:hAnsi="Calibri" w:cs="Calibri"/>
          <w:color w:val="444444"/>
          <w:sz w:val="24"/>
          <w:szCs w:val="24"/>
          <w:highlight w:val="white"/>
        </w:rPr>
        <w:t xml:space="preserve">working/meeting together in a collaborative, interactive and ongoing way in order to improve their own </w:t>
      </w:r>
      <w:r>
        <w:rPr>
          <w:rFonts w:ascii="Calibri" w:eastAsia="Calibri" w:hAnsi="Calibri" w:cs="Calibri"/>
          <w:color w:val="444444"/>
          <w:sz w:val="24"/>
          <w:szCs w:val="24"/>
        </w:rPr>
        <w:t xml:space="preserve"> </w:t>
      </w:r>
      <w:r>
        <w:rPr>
          <w:rFonts w:ascii="Calibri" w:eastAsia="Calibri" w:hAnsi="Calibri" w:cs="Calibri"/>
          <w:color w:val="444444"/>
          <w:sz w:val="24"/>
          <w:szCs w:val="24"/>
          <w:highlight w:val="white"/>
        </w:rPr>
        <w:t xml:space="preserve">practice, improve collegiality and ultimately improve outcomes for students. Research suggests that the </w:t>
      </w:r>
      <w:r>
        <w:rPr>
          <w:rFonts w:ascii="Calibri" w:eastAsia="Calibri" w:hAnsi="Calibri" w:cs="Calibri"/>
          <w:color w:val="444444"/>
          <w:sz w:val="24"/>
          <w:szCs w:val="24"/>
        </w:rPr>
        <w:t xml:space="preserve"> </w:t>
      </w:r>
      <w:r>
        <w:rPr>
          <w:rFonts w:ascii="Calibri" w:eastAsia="Calibri" w:hAnsi="Calibri" w:cs="Calibri"/>
          <w:color w:val="444444"/>
          <w:sz w:val="24"/>
          <w:szCs w:val="24"/>
          <w:highlight w:val="white"/>
        </w:rPr>
        <w:t>optimum size of a PLC is between 5 &amp; 7.</w:t>
      </w:r>
      <w:r>
        <w:rPr>
          <w:rFonts w:ascii="Calibri" w:eastAsia="Calibri" w:hAnsi="Calibri" w:cs="Calibri"/>
          <w:color w:val="444444"/>
          <w:sz w:val="24"/>
          <w:szCs w:val="24"/>
        </w:rPr>
        <w:t xml:space="preserve"> </w:t>
      </w:r>
    </w:p>
    <w:p w14:paraId="355BC799" w14:textId="77777777" w:rsidR="005368E8" w:rsidRDefault="006709A0">
      <w:pPr>
        <w:widowControl w:val="0"/>
        <w:pBdr>
          <w:top w:val="nil"/>
          <w:left w:val="nil"/>
          <w:bottom w:val="nil"/>
          <w:right w:val="nil"/>
          <w:between w:val="nil"/>
        </w:pBdr>
        <w:spacing w:before="304" w:line="240" w:lineRule="auto"/>
        <w:ind w:left="66"/>
        <w:rPr>
          <w:rFonts w:ascii="Calibri" w:eastAsia="Calibri" w:hAnsi="Calibri" w:cs="Calibri"/>
          <w:color w:val="444444"/>
          <w:sz w:val="24"/>
          <w:szCs w:val="24"/>
        </w:rPr>
      </w:pPr>
      <w:r>
        <w:rPr>
          <w:rFonts w:ascii="Calibri" w:eastAsia="Calibri" w:hAnsi="Calibri" w:cs="Calibri"/>
          <w:color w:val="444444"/>
          <w:sz w:val="24"/>
          <w:szCs w:val="24"/>
          <w:highlight w:val="white"/>
        </w:rPr>
        <w:t>The PLC will formally carryout the requirements of the PLC as found under regulations.</w:t>
      </w:r>
      <w:r>
        <w:rPr>
          <w:rFonts w:ascii="Calibri" w:eastAsia="Calibri" w:hAnsi="Calibri" w:cs="Calibri"/>
          <w:color w:val="444444"/>
          <w:sz w:val="24"/>
          <w:szCs w:val="24"/>
        </w:rPr>
        <w:t xml:space="preserve"> </w:t>
      </w:r>
    </w:p>
    <w:p w14:paraId="1D0505D6" w14:textId="77777777" w:rsidR="005368E8" w:rsidRDefault="006709A0">
      <w:pPr>
        <w:widowControl w:val="0"/>
        <w:pBdr>
          <w:top w:val="nil"/>
          <w:left w:val="nil"/>
          <w:bottom w:val="nil"/>
          <w:right w:val="nil"/>
          <w:between w:val="nil"/>
        </w:pBdr>
        <w:spacing w:before="598" w:line="240" w:lineRule="auto"/>
        <w:ind w:left="72"/>
        <w:rPr>
          <w:rFonts w:ascii="Calibri" w:eastAsia="Calibri" w:hAnsi="Calibri" w:cs="Calibri"/>
          <w:b/>
          <w:bCs/>
          <w:color w:val="444444"/>
          <w:sz w:val="24"/>
          <w:szCs w:val="24"/>
        </w:rPr>
      </w:pPr>
      <w:r>
        <w:rPr>
          <w:rFonts w:ascii="Calibri" w:eastAsia="Calibri" w:hAnsi="Calibri" w:cs="Calibri"/>
          <w:b/>
          <w:bCs/>
          <w:color w:val="444444"/>
          <w:sz w:val="24"/>
          <w:szCs w:val="24"/>
          <w:highlight w:val="white"/>
        </w:rPr>
        <w:t>Schedule:</w:t>
      </w:r>
      <w:r>
        <w:rPr>
          <w:rFonts w:ascii="Calibri" w:eastAsia="Calibri" w:hAnsi="Calibri" w:cs="Calibri"/>
          <w:b/>
          <w:bCs/>
          <w:color w:val="444444"/>
          <w:sz w:val="24"/>
          <w:szCs w:val="24"/>
        </w:rPr>
        <w:t xml:space="preserve"> </w:t>
      </w:r>
    </w:p>
    <w:p w14:paraId="64BDA0A2" w14:textId="77777777" w:rsidR="005368E8" w:rsidRDefault="006709A0">
      <w:pPr>
        <w:widowControl w:val="0"/>
        <w:pBdr>
          <w:top w:val="nil"/>
          <w:left w:val="nil"/>
          <w:bottom w:val="nil"/>
          <w:right w:val="nil"/>
          <w:between w:val="nil"/>
        </w:pBdr>
        <w:spacing w:before="12" w:line="240" w:lineRule="auto"/>
        <w:ind w:left="445"/>
        <w:rPr>
          <w:rFonts w:ascii="Calibri" w:eastAsia="Calibri" w:hAnsi="Calibri" w:cs="Calibri"/>
          <w:color w:val="444444"/>
          <w:sz w:val="24"/>
          <w:szCs w:val="24"/>
        </w:rPr>
      </w:pPr>
      <w:r>
        <w:rPr>
          <w:rFonts w:ascii="Calibri" w:eastAsia="Calibri" w:hAnsi="Calibri" w:cs="Calibri"/>
          <w:color w:val="444444"/>
          <w:sz w:val="24"/>
          <w:szCs w:val="24"/>
        </w:rPr>
        <w:t xml:space="preserve">➢ </w:t>
      </w:r>
      <w:r>
        <w:rPr>
          <w:rFonts w:ascii="Calibri" w:eastAsia="Calibri" w:hAnsi="Calibri" w:cs="Calibri"/>
          <w:color w:val="444444"/>
          <w:sz w:val="24"/>
          <w:szCs w:val="24"/>
          <w:highlight w:val="white"/>
        </w:rPr>
        <w:t>2 meetings per term</w:t>
      </w:r>
      <w:r>
        <w:rPr>
          <w:rFonts w:ascii="Calibri" w:eastAsia="Calibri" w:hAnsi="Calibri" w:cs="Calibri"/>
          <w:color w:val="444444"/>
          <w:sz w:val="24"/>
          <w:szCs w:val="24"/>
        </w:rPr>
        <w:t xml:space="preserve"> </w:t>
      </w:r>
    </w:p>
    <w:p w14:paraId="59C8420A" w14:textId="77777777" w:rsidR="005368E8" w:rsidRDefault="006709A0">
      <w:pPr>
        <w:widowControl w:val="0"/>
        <w:pBdr>
          <w:top w:val="nil"/>
          <w:left w:val="nil"/>
          <w:bottom w:val="nil"/>
          <w:right w:val="nil"/>
          <w:between w:val="nil"/>
        </w:pBdr>
        <w:spacing w:before="36" w:line="240" w:lineRule="auto"/>
        <w:ind w:left="445"/>
        <w:rPr>
          <w:rFonts w:ascii="Calibri" w:eastAsia="Calibri" w:hAnsi="Calibri" w:cs="Calibri"/>
          <w:color w:val="444444"/>
          <w:sz w:val="24"/>
          <w:szCs w:val="24"/>
        </w:rPr>
      </w:pPr>
      <w:r>
        <w:rPr>
          <w:rFonts w:ascii="Calibri" w:eastAsia="Calibri" w:hAnsi="Calibri" w:cs="Calibri"/>
          <w:color w:val="444444"/>
          <w:sz w:val="24"/>
          <w:szCs w:val="24"/>
        </w:rPr>
        <w:lastRenderedPageBreak/>
        <w:t xml:space="preserve">➢ </w:t>
      </w:r>
      <w:r>
        <w:rPr>
          <w:rFonts w:ascii="Calibri" w:eastAsia="Calibri" w:hAnsi="Calibri" w:cs="Calibri"/>
          <w:color w:val="444444"/>
          <w:sz w:val="24"/>
          <w:szCs w:val="24"/>
          <w:highlight w:val="white"/>
        </w:rPr>
        <w:t>Meetings rotate around schools with consideration to space &amp; parking</w:t>
      </w:r>
      <w:r>
        <w:rPr>
          <w:rFonts w:ascii="Calibri" w:eastAsia="Calibri" w:hAnsi="Calibri" w:cs="Calibri"/>
          <w:color w:val="444444"/>
          <w:sz w:val="24"/>
          <w:szCs w:val="24"/>
        </w:rPr>
        <w:t xml:space="preserve"> </w:t>
      </w:r>
    </w:p>
    <w:p w14:paraId="729A55A4" w14:textId="77777777" w:rsidR="005368E8" w:rsidRDefault="006709A0">
      <w:pPr>
        <w:widowControl w:val="0"/>
        <w:pBdr>
          <w:top w:val="nil"/>
          <w:left w:val="nil"/>
          <w:bottom w:val="nil"/>
          <w:right w:val="nil"/>
          <w:between w:val="nil"/>
        </w:pBdr>
        <w:spacing w:before="327" w:line="240" w:lineRule="auto"/>
        <w:ind w:left="81"/>
        <w:rPr>
          <w:rFonts w:ascii="Calibri" w:eastAsia="Calibri" w:hAnsi="Calibri" w:cs="Calibri"/>
          <w:b/>
          <w:bCs/>
          <w:color w:val="444444"/>
          <w:sz w:val="24"/>
          <w:szCs w:val="24"/>
        </w:rPr>
      </w:pPr>
      <w:r>
        <w:rPr>
          <w:rFonts w:ascii="Calibri" w:eastAsia="Calibri" w:hAnsi="Calibri" w:cs="Calibri"/>
          <w:b/>
          <w:bCs/>
          <w:color w:val="444444"/>
          <w:sz w:val="24"/>
          <w:szCs w:val="24"/>
          <w:highlight w:val="white"/>
        </w:rPr>
        <w:t>Facilitation Costs:</w:t>
      </w:r>
      <w:r>
        <w:rPr>
          <w:rFonts w:ascii="Calibri" w:eastAsia="Calibri" w:hAnsi="Calibri" w:cs="Calibri"/>
          <w:b/>
          <w:bCs/>
          <w:color w:val="444444"/>
          <w:sz w:val="24"/>
          <w:szCs w:val="24"/>
        </w:rPr>
        <w:t xml:space="preserve"> </w:t>
      </w:r>
    </w:p>
    <w:p w14:paraId="25D476E1" w14:textId="77777777" w:rsidR="005368E8" w:rsidRDefault="006709A0">
      <w:pPr>
        <w:widowControl w:val="0"/>
        <w:pBdr>
          <w:top w:val="nil"/>
          <w:left w:val="nil"/>
          <w:bottom w:val="nil"/>
          <w:right w:val="nil"/>
          <w:between w:val="nil"/>
        </w:pBdr>
        <w:spacing w:before="12" w:line="240" w:lineRule="auto"/>
        <w:ind w:left="445"/>
        <w:rPr>
          <w:rFonts w:ascii="Calibri" w:eastAsia="Calibri" w:hAnsi="Calibri" w:cs="Calibri"/>
          <w:color w:val="444444"/>
          <w:sz w:val="24"/>
          <w:szCs w:val="24"/>
        </w:rPr>
      </w:pPr>
      <w:r>
        <w:rPr>
          <w:rFonts w:ascii="Calibri" w:eastAsia="Calibri" w:hAnsi="Calibri" w:cs="Calibri"/>
          <w:color w:val="444444"/>
          <w:sz w:val="24"/>
          <w:szCs w:val="24"/>
        </w:rPr>
        <w:t xml:space="preserve">❖ </w:t>
      </w:r>
      <w:r>
        <w:rPr>
          <w:rFonts w:ascii="Calibri" w:eastAsia="Calibri" w:hAnsi="Calibri" w:cs="Calibri"/>
          <w:color w:val="444444"/>
          <w:sz w:val="24"/>
          <w:szCs w:val="24"/>
          <w:highlight w:val="white"/>
        </w:rPr>
        <w:t>Schools will share the costs of each meeting</w:t>
      </w:r>
      <w:r>
        <w:rPr>
          <w:rFonts w:ascii="Calibri" w:eastAsia="Calibri" w:hAnsi="Calibri" w:cs="Calibri"/>
          <w:color w:val="444444"/>
          <w:sz w:val="24"/>
          <w:szCs w:val="24"/>
        </w:rPr>
        <w:t xml:space="preserve"> </w:t>
      </w:r>
    </w:p>
    <w:p w14:paraId="62E16AC8" w14:textId="77777777" w:rsidR="005368E8" w:rsidRDefault="006709A0">
      <w:pPr>
        <w:widowControl w:val="0"/>
        <w:pBdr>
          <w:top w:val="nil"/>
          <w:left w:val="nil"/>
          <w:bottom w:val="nil"/>
          <w:right w:val="nil"/>
          <w:between w:val="nil"/>
        </w:pBdr>
        <w:spacing w:before="329" w:line="240" w:lineRule="auto"/>
        <w:ind w:left="73"/>
        <w:rPr>
          <w:rFonts w:ascii="Calibri" w:eastAsia="Calibri" w:hAnsi="Calibri" w:cs="Calibri"/>
          <w:color w:val="444444"/>
          <w:sz w:val="24"/>
          <w:szCs w:val="24"/>
        </w:rPr>
      </w:pPr>
      <w:r>
        <w:rPr>
          <w:rFonts w:ascii="Calibri" w:eastAsia="Calibri" w:hAnsi="Calibri" w:cs="Calibri"/>
          <w:b/>
          <w:bCs/>
          <w:color w:val="444444"/>
          <w:sz w:val="24"/>
          <w:szCs w:val="24"/>
          <w:highlight w:val="white"/>
        </w:rPr>
        <w:t>Guiding Questions</w:t>
      </w:r>
      <w:r>
        <w:rPr>
          <w:rFonts w:ascii="Calibri" w:eastAsia="Calibri" w:hAnsi="Calibri" w:cs="Calibri"/>
          <w:color w:val="444444"/>
          <w:sz w:val="24"/>
          <w:szCs w:val="24"/>
          <w:highlight w:val="white"/>
        </w:rPr>
        <w:t>:</w:t>
      </w:r>
      <w:r>
        <w:rPr>
          <w:rFonts w:ascii="Calibri" w:eastAsia="Calibri" w:hAnsi="Calibri" w:cs="Calibri"/>
          <w:color w:val="444444"/>
          <w:sz w:val="24"/>
          <w:szCs w:val="24"/>
        </w:rPr>
        <w:t xml:space="preserve"> </w:t>
      </w:r>
    </w:p>
    <w:p w14:paraId="7CCA5AB6" w14:textId="77777777" w:rsidR="005368E8" w:rsidRDefault="006709A0">
      <w:pPr>
        <w:widowControl w:val="0"/>
        <w:numPr>
          <w:ilvl w:val="0"/>
          <w:numId w:val="16"/>
        </w:numPr>
        <w:pBdr>
          <w:top w:val="nil"/>
          <w:left w:val="nil"/>
          <w:bottom w:val="nil"/>
          <w:right w:val="nil"/>
          <w:between w:val="nil"/>
        </w:pBdr>
        <w:spacing w:before="13" w:line="240" w:lineRule="auto"/>
        <w:ind w:right="612"/>
        <w:rPr>
          <w:rFonts w:ascii="Calibri" w:eastAsia="Calibri" w:hAnsi="Calibri" w:cs="Calibri"/>
          <w:color w:val="444444"/>
        </w:rPr>
      </w:pPr>
      <w:r>
        <w:rPr>
          <w:rFonts w:ascii="Calibri" w:eastAsia="Calibri" w:hAnsi="Calibri" w:cs="Calibri"/>
          <w:color w:val="444444"/>
          <w:sz w:val="19"/>
          <w:szCs w:val="19"/>
        </w:rPr>
        <w:t xml:space="preserve"> </w:t>
      </w:r>
      <w:r>
        <w:rPr>
          <w:rFonts w:ascii="Calibri" w:eastAsia="Calibri" w:hAnsi="Calibri" w:cs="Calibri"/>
          <w:color w:val="444444"/>
          <w:sz w:val="24"/>
          <w:szCs w:val="24"/>
        </w:rPr>
        <w:t>How can we develop high levels of trust and cooperation to support the work of our PLC?</w:t>
      </w:r>
    </w:p>
    <w:p w14:paraId="7A06F312" w14:textId="77777777" w:rsidR="005368E8" w:rsidRDefault="006709A0">
      <w:pPr>
        <w:widowControl w:val="0"/>
        <w:numPr>
          <w:ilvl w:val="0"/>
          <w:numId w:val="16"/>
        </w:numPr>
        <w:spacing w:line="240" w:lineRule="auto"/>
        <w:rPr>
          <w:rFonts w:ascii="Calibri" w:eastAsia="Calibri" w:hAnsi="Calibri" w:cs="Calibri"/>
        </w:rPr>
      </w:pPr>
      <w:r>
        <w:rPr>
          <w:rFonts w:ascii="Calibri" w:eastAsia="Calibri" w:hAnsi="Calibri" w:cs="Calibri"/>
        </w:rPr>
        <w:t>What should be the form and focus of our PLC(s)?</w:t>
      </w:r>
    </w:p>
    <w:p w14:paraId="77A7FC96" w14:textId="77777777" w:rsidR="005368E8" w:rsidRDefault="006709A0">
      <w:pPr>
        <w:widowControl w:val="0"/>
        <w:numPr>
          <w:ilvl w:val="0"/>
          <w:numId w:val="16"/>
        </w:numPr>
        <w:spacing w:line="240" w:lineRule="auto"/>
        <w:rPr>
          <w:rFonts w:ascii="Calibri" w:eastAsia="Calibri" w:hAnsi="Calibri" w:cs="Calibri"/>
        </w:rPr>
      </w:pPr>
      <w:r>
        <w:rPr>
          <w:rFonts w:ascii="Calibri" w:eastAsia="Calibri" w:hAnsi="Calibri" w:cs="Calibri"/>
        </w:rPr>
        <w:t>How can we ensure that our discussions are based on strong evidence and data?</w:t>
      </w:r>
    </w:p>
    <w:p w14:paraId="0291FADC" w14:textId="77777777" w:rsidR="005368E8" w:rsidRDefault="006709A0">
      <w:pPr>
        <w:widowControl w:val="0"/>
        <w:spacing w:before="437" w:line="240" w:lineRule="auto"/>
        <w:rPr>
          <w:rFonts w:ascii="Calibri" w:eastAsia="Calibri" w:hAnsi="Calibri" w:cs="Calibri"/>
          <w:b/>
          <w:bCs/>
        </w:rPr>
      </w:pPr>
      <w:r>
        <w:rPr>
          <w:rFonts w:ascii="Calibri" w:eastAsia="Calibri" w:hAnsi="Calibri" w:cs="Calibri"/>
          <w:b/>
          <w:bCs/>
        </w:rPr>
        <w:t>PLC Goals/Topic/Aims:</w:t>
      </w:r>
    </w:p>
    <w:p w14:paraId="355180D8" w14:textId="77777777" w:rsidR="005368E8" w:rsidRDefault="006709A0">
      <w:pPr>
        <w:widowControl w:val="0"/>
        <w:numPr>
          <w:ilvl w:val="0"/>
          <w:numId w:val="10"/>
        </w:numPr>
        <w:spacing w:before="437" w:line="240" w:lineRule="auto"/>
        <w:rPr>
          <w:rFonts w:ascii="Calibri" w:eastAsia="Calibri" w:hAnsi="Calibri" w:cs="Calibri"/>
        </w:rPr>
      </w:pPr>
      <w:r>
        <w:rPr>
          <w:rFonts w:ascii="Calibri" w:eastAsia="Calibri" w:hAnsi="Calibri" w:cs="Calibri"/>
        </w:rPr>
        <w:t>To make a difference to students’ learning, progress and social development within and across schools.</w:t>
      </w:r>
    </w:p>
    <w:p w14:paraId="12C8BDC8" w14:textId="77777777" w:rsidR="005368E8" w:rsidRDefault="006709A0">
      <w:pPr>
        <w:widowControl w:val="0"/>
        <w:numPr>
          <w:ilvl w:val="0"/>
          <w:numId w:val="10"/>
        </w:numPr>
        <w:spacing w:line="240" w:lineRule="auto"/>
        <w:rPr>
          <w:rFonts w:ascii="Calibri" w:eastAsia="Calibri" w:hAnsi="Calibri" w:cs="Calibri"/>
        </w:rPr>
      </w:pPr>
      <w:r>
        <w:rPr>
          <w:rFonts w:ascii="Calibri" w:eastAsia="Calibri" w:hAnsi="Calibri" w:cs="Calibri"/>
        </w:rPr>
        <w:t>To help build personal capability and professional capital within and across schools.</w:t>
      </w:r>
    </w:p>
    <w:p w14:paraId="3A256DEF" w14:textId="77777777" w:rsidR="005368E8" w:rsidRDefault="006709A0">
      <w:pPr>
        <w:widowControl w:val="0"/>
        <w:numPr>
          <w:ilvl w:val="0"/>
          <w:numId w:val="10"/>
        </w:numPr>
        <w:spacing w:line="240" w:lineRule="auto"/>
        <w:rPr>
          <w:rFonts w:ascii="Calibri" w:eastAsia="Calibri" w:hAnsi="Calibri" w:cs="Calibri"/>
        </w:rPr>
      </w:pPr>
      <w:r>
        <w:rPr>
          <w:rFonts w:ascii="Calibri" w:eastAsia="Calibri" w:hAnsi="Calibri" w:cs="Calibri"/>
        </w:rPr>
        <w:t>Professional discussion/discourse to contribute to teacher motivation and professional thinking and practice through rigorous and challenging work and enquiry.</w:t>
      </w:r>
    </w:p>
    <w:p w14:paraId="48F74037" w14:textId="77777777" w:rsidR="005368E8" w:rsidRDefault="006709A0">
      <w:pPr>
        <w:widowControl w:val="0"/>
        <w:numPr>
          <w:ilvl w:val="0"/>
          <w:numId w:val="10"/>
        </w:numPr>
        <w:spacing w:line="240" w:lineRule="auto"/>
        <w:rPr>
          <w:rFonts w:ascii="Calibri" w:eastAsia="Calibri" w:hAnsi="Calibri" w:cs="Calibri"/>
        </w:rPr>
      </w:pPr>
      <w:r>
        <w:rPr>
          <w:rFonts w:ascii="Calibri" w:eastAsia="Calibri" w:hAnsi="Calibri" w:cs="Calibri"/>
        </w:rPr>
        <w:t>To build capacity for learning and sharing knowledge between schools.</w:t>
      </w:r>
    </w:p>
    <w:p w14:paraId="50676861" w14:textId="77777777" w:rsidR="005368E8" w:rsidRDefault="006709A0">
      <w:pPr>
        <w:widowControl w:val="0"/>
        <w:numPr>
          <w:ilvl w:val="0"/>
          <w:numId w:val="10"/>
        </w:numPr>
        <w:spacing w:line="240" w:lineRule="auto"/>
        <w:rPr>
          <w:rFonts w:ascii="Calibri" w:eastAsia="Calibri" w:hAnsi="Calibri" w:cs="Calibri"/>
        </w:rPr>
      </w:pPr>
      <w:r>
        <w:rPr>
          <w:rFonts w:ascii="Calibri" w:eastAsia="Calibri" w:hAnsi="Calibri" w:cs="Calibri"/>
        </w:rPr>
        <w:t>To develop mutual commitment and shared responsibility within and across schools.</w:t>
      </w:r>
    </w:p>
    <w:p w14:paraId="2A1C2862" w14:textId="77777777" w:rsidR="005368E8" w:rsidRDefault="006709A0">
      <w:pPr>
        <w:widowControl w:val="0"/>
        <w:numPr>
          <w:ilvl w:val="0"/>
          <w:numId w:val="10"/>
        </w:numPr>
        <w:spacing w:line="240" w:lineRule="auto"/>
        <w:rPr>
          <w:rFonts w:ascii="Calibri" w:eastAsia="Calibri" w:hAnsi="Calibri" w:cs="Calibri"/>
        </w:rPr>
      </w:pPr>
      <w:r>
        <w:rPr>
          <w:rFonts w:ascii="Calibri" w:eastAsia="Calibri" w:hAnsi="Calibri" w:cs="Calibri"/>
        </w:rPr>
        <w:t>To provide opportunity for personal growth and future focus of individual principals</w:t>
      </w:r>
    </w:p>
    <w:p w14:paraId="1545F499" w14:textId="77777777" w:rsidR="005368E8" w:rsidRDefault="006709A0">
      <w:pPr>
        <w:widowControl w:val="0"/>
        <w:numPr>
          <w:ilvl w:val="0"/>
          <w:numId w:val="10"/>
        </w:numPr>
        <w:spacing w:line="240" w:lineRule="auto"/>
        <w:rPr>
          <w:rFonts w:ascii="Calibri" w:eastAsia="Calibri" w:hAnsi="Calibri" w:cs="Calibri"/>
        </w:rPr>
      </w:pPr>
      <w:r>
        <w:rPr>
          <w:rFonts w:ascii="Calibri" w:eastAsia="Calibri" w:hAnsi="Calibri" w:cs="Calibri"/>
        </w:rPr>
        <w:t>Sharing of PGC (Strategic) goals for discussion, feedback and growth</w:t>
      </w:r>
    </w:p>
    <w:p w14:paraId="37C53F84" w14:textId="77777777" w:rsidR="005368E8" w:rsidRDefault="006709A0">
      <w:pPr>
        <w:widowControl w:val="0"/>
        <w:numPr>
          <w:ilvl w:val="0"/>
          <w:numId w:val="10"/>
        </w:numPr>
        <w:spacing w:line="240" w:lineRule="auto"/>
        <w:rPr>
          <w:rFonts w:ascii="Calibri" w:eastAsia="Calibri" w:hAnsi="Calibri" w:cs="Calibri"/>
        </w:rPr>
      </w:pPr>
      <w:r>
        <w:rPr>
          <w:rFonts w:ascii="Calibri" w:eastAsia="Calibri" w:hAnsi="Calibri" w:cs="Calibri"/>
        </w:rPr>
        <w:t>All things that will improve leadership and learning for our tamariki</w:t>
      </w:r>
    </w:p>
    <w:p w14:paraId="25226BB1" w14:textId="77777777" w:rsidR="005368E8" w:rsidRDefault="006709A0">
      <w:pPr>
        <w:widowControl w:val="0"/>
        <w:spacing w:before="437" w:line="240" w:lineRule="auto"/>
        <w:rPr>
          <w:rFonts w:ascii="Calibri" w:eastAsia="Calibri" w:hAnsi="Calibri" w:cs="Calibri"/>
          <w:b/>
          <w:bCs/>
          <w:color w:val="3E4242"/>
        </w:rPr>
      </w:pPr>
      <w:r>
        <w:rPr>
          <w:rFonts w:ascii="Calibri" w:eastAsia="Calibri" w:hAnsi="Calibri" w:cs="Calibri"/>
          <w:b/>
          <w:bCs/>
          <w:color w:val="3E4242"/>
        </w:rPr>
        <w:t>Consideration for setting up networks:</w:t>
      </w:r>
    </w:p>
    <w:p w14:paraId="348A3CBE" w14:textId="77777777" w:rsidR="005368E8" w:rsidRDefault="006709A0">
      <w:pPr>
        <w:widowControl w:val="0"/>
        <w:numPr>
          <w:ilvl w:val="0"/>
          <w:numId w:val="21"/>
        </w:numPr>
        <w:spacing w:before="437" w:line="240" w:lineRule="auto"/>
        <w:rPr>
          <w:rFonts w:ascii="Calibri" w:eastAsia="Calibri" w:hAnsi="Calibri" w:cs="Calibri"/>
          <w:color w:val="3E4242"/>
        </w:rPr>
      </w:pPr>
      <w:r>
        <w:rPr>
          <w:rFonts w:ascii="Calibri" w:eastAsia="Calibri" w:hAnsi="Calibri" w:cs="Calibri"/>
          <w:color w:val="3E4242"/>
        </w:rPr>
        <w:t>understand why participants want to network / cluster; what has triggered this decision?</w:t>
      </w:r>
    </w:p>
    <w:p w14:paraId="36491DE4" w14:textId="77777777" w:rsidR="005368E8" w:rsidRDefault="006709A0">
      <w:pPr>
        <w:widowControl w:val="0"/>
        <w:numPr>
          <w:ilvl w:val="0"/>
          <w:numId w:val="21"/>
        </w:numPr>
        <w:spacing w:line="240" w:lineRule="auto"/>
        <w:rPr>
          <w:rFonts w:ascii="Calibri" w:eastAsia="Calibri" w:hAnsi="Calibri" w:cs="Calibri"/>
          <w:color w:val="3E4242"/>
        </w:rPr>
      </w:pPr>
      <w:r>
        <w:rPr>
          <w:rFonts w:ascii="Calibri" w:eastAsia="Calibri" w:hAnsi="Calibri" w:cs="Calibri"/>
          <w:color w:val="3E4242"/>
        </w:rPr>
        <w:t>engage with research on effective clusters and learning networks</w:t>
      </w:r>
    </w:p>
    <w:p w14:paraId="2E0C77A4" w14:textId="77777777" w:rsidR="005368E8" w:rsidRDefault="006709A0">
      <w:pPr>
        <w:widowControl w:val="0"/>
        <w:numPr>
          <w:ilvl w:val="0"/>
          <w:numId w:val="21"/>
        </w:numPr>
        <w:spacing w:line="240" w:lineRule="auto"/>
        <w:rPr>
          <w:rFonts w:ascii="Calibri" w:eastAsia="Calibri" w:hAnsi="Calibri" w:cs="Calibri"/>
          <w:color w:val="3E4242"/>
        </w:rPr>
      </w:pPr>
      <w:r>
        <w:rPr>
          <w:rFonts w:ascii="Calibri" w:eastAsia="Calibri" w:hAnsi="Calibri" w:cs="Calibri"/>
          <w:color w:val="3E4242"/>
        </w:rPr>
        <w:t>take time to discuss the vision and values that will underpin the work the cluster engages in</w:t>
      </w:r>
    </w:p>
    <w:p w14:paraId="2F5690D1" w14:textId="77777777" w:rsidR="005368E8" w:rsidRDefault="006709A0">
      <w:pPr>
        <w:widowControl w:val="0"/>
        <w:numPr>
          <w:ilvl w:val="0"/>
          <w:numId w:val="21"/>
        </w:numPr>
        <w:spacing w:line="240" w:lineRule="auto"/>
        <w:rPr>
          <w:rFonts w:ascii="Calibri" w:eastAsia="Calibri" w:hAnsi="Calibri" w:cs="Calibri"/>
          <w:color w:val="3E4242"/>
        </w:rPr>
      </w:pPr>
      <w:r>
        <w:rPr>
          <w:rFonts w:ascii="Calibri" w:eastAsia="Calibri" w:hAnsi="Calibri" w:cs="Calibri"/>
          <w:color w:val="3E4242"/>
        </w:rPr>
        <w:t>come to an agreement on what the common purpose is, and how they wish to work together</w:t>
      </w:r>
    </w:p>
    <w:p w14:paraId="26FE6B48" w14:textId="77777777" w:rsidR="005368E8" w:rsidRDefault="006709A0">
      <w:pPr>
        <w:widowControl w:val="0"/>
        <w:numPr>
          <w:ilvl w:val="0"/>
          <w:numId w:val="21"/>
        </w:numPr>
        <w:spacing w:line="240" w:lineRule="auto"/>
        <w:rPr>
          <w:rFonts w:ascii="Calibri" w:eastAsia="Calibri" w:hAnsi="Calibri" w:cs="Calibri"/>
          <w:color w:val="3E4242"/>
        </w:rPr>
      </w:pPr>
      <w:r>
        <w:rPr>
          <w:rFonts w:ascii="Calibri" w:eastAsia="Calibri" w:hAnsi="Calibri" w:cs="Calibri"/>
          <w:color w:val="3E4242"/>
        </w:rPr>
        <w:t>understand it takes time to build relational trust among group members and without this the depth and quality of work done at network level may be difficult to sustain</w:t>
      </w:r>
    </w:p>
    <w:p w14:paraId="09667C55" w14:textId="77777777" w:rsidR="005368E8" w:rsidRDefault="006709A0">
      <w:pPr>
        <w:widowControl w:val="0"/>
        <w:numPr>
          <w:ilvl w:val="0"/>
          <w:numId w:val="21"/>
        </w:numPr>
        <w:spacing w:line="240" w:lineRule="auto"/>
        <w:rPr>
          <w:rFonts w:ascii="Calibri" w:eastAsia="Calibri" w:hAnsi="Calibri" w:cs="Calibri"/>
          <w:color w:val="3E4242"/>
        </w:rPr>
      </w:pPr>
      <w:r>
        <w:rPr>
          <w:rFonts w:ascii="Calibri" w:eastAsia="Calibri" w:hAnsi="Calibri" w:cs="Calibri"/>
          <w:color w:val="3E4242"/>
        </w:rPr>
        <w:t>collective responsibility and sharing resources are key to ensuring all schools achieve success, individually and collectively</w:t>
      </w:r>
    </w:p>
    <w:p w14:paraId="3BBC6DD2" w14:textId="77777777" w:rsidR="005368E8" w:rsidRDefault="006709A0">
      <w:pPr>
        <w:widowControl w:val="0"/>
        <w:numPr>
          <w:ilvl w:val="0"/>
          <w:numId w:val="21"/>
        </w:numPr>
        <w:spacing w:line="240" w:lineRule="auto"/>
        <w:rPr>
          <w:rFonts w:ascii="Calibri" w:eastAsia="Calibri" w:hAnsi="Calibri" w:cs="Calibri"/>
          <w:color w:val="3E4242"/>
        </w:rPr>
      </w:pPr>
      <w:r>
        <w:rPr>
          <w:rFonts w:ascii="Calibri" w:eastAsia="Calibri" w:hAnsi="Calibri" w:cs="Calibri"/>
          <w:color w:val="3E4242"/>
        </w:rPr>
        <w:t>decision-making needs to be distributed</w:t>
      </w:r>
    </w:p>
    <w:p w14:paraId="46CDD9D2" w14:textId="77777777" w:rsidR="005368E8" w:rsidRDefault="006709A0">
      <w:pPr>
        <w:widowControl w:val="0"/>
        <w:numPr>
          <w:ilvl w:val="0"/>
          <w:numId w:val="21"/>
        </w:numPr>
        <w:spacing w:line="240" w:lineRule="auto"/>
        <w:rPr>
          <w:rFonts w:ascii="Calibri" w:eastAsia="Calibri" w:hAnsi="Calibri" w:cs="Calibri"/>
          <w:color w:val="3E4242"/>
        </w:rPr>
      </w:pPr>
      <w:r>
        <w:rPr>
          <w:rFonts w:ascii="Calibri" w:eastAsia="Calibri" w:hAnsi="Calibri" w:cs="Calibri"/>
          <w:color w:val="3E4242"/>
        </w:rPr>
        <w:t>network leaders need to access funding to support the running of the network</w:t>
      </w:r>
    </w:p>
    <w:p w14:paraId="622A2088" w14:textId="77777777" w:rsidR="005368E8" w:rsidRDefault="006709A0">
      <w:pPr>
        <w:widowControl w:val="0"/>
        <w:spacing w:before="437" w:line="240" w:lineRule="auto"/>
        <w:rPr>
          <w:rFonts w:ascii="Calibri" w:eastAsia="Calibri" w:hAnsi="Calibri" w:cs="Calibri"/>
          <w:b/>
          <w:bCs/>
          <w:color w:val="494949"/>
        </w:rPr>
      </w:pPr>
      <w:r>
        <w:rPr>
          <w:rFonts w:ascii="Calibri" w:eastAsia="Calibri" w:hAnsi="Calibri" w:cs="Calibri"/>
          <w:b/>
          <w:bCs/>
          <w:color w:val="494949"/>
        </w:rPr>
        <w:t>Shared Beliefs and Behaviours</w:t>
      </w:r>
    </w:p>
    <w:p w14:paraId="052EFA0B" w14:textId="77777777" w:rsidR="005368E8" w:rsidRDefault="006709A0">
      <w:pPr>
        <w:widowControl w:val="0"/>
        <w:spacing w:before="437" w:line="240" w:lineRule="auto"/>
        <w:rPr>
          <w:rFonts w:ascii="Calibri" w:eastAsia="Calibri" w:hAnsi="Calibri" w:cs="Calibri"/>
          <w:color w:val="494949"/>
        </w:rPr>
      </w:pPr>
      <w:r>
        <w:rPr>
          <w:rFonts w:ascii="Calibri" w:eastAsia="Calibri" w:hAnsi="Calibri" w:cs="Calibri"/>
          <w:color w:val="494949"/>
        </w:rPr>
        <w:t>Member-wide beliefs and behaviours that support successful PLCs include:</w:t>
      </w:r>
    </w:p>
    <w:p w14:paraId="763B3C67" w14:textId="77777777" w:rsidR="005368E8" w:rsidRDefault="006709A0">
      <w:pPr>
        <w:widowControl w:val="0"/>
        <w:numPr>
          <w:ilvl w:val="0"/>
          <w:numId w:val="32"/>
        </w:numPr>
        <w:spacing w:before="437" w:line="240" w:lineRule="auto"/>
        <w:rPr>
          <w:rFonts w:ascii="Calibri" w:eastAsia="Calibri" w:hAnsi="Calibri" w:cs="Calibri"/>
          <w:color w:val="494949"/>
        </w:rPr>
      </w:pPr>
      <w:r>
        <w:rPr>
          <w:rFonts w:ascii="Calibri" w:eastAsia="Calibri" w:hAnsi="Calibri" w:cs="Calibri"/>
          <w:color w:val="494949"/>
        </w:rPr>
        <w:t>Failure, mistakes and uncertainty in work are openly shared and discussed in a safe and ethical manner;</w:t>
      </w:r>
    </w:p>
    <w:p w14:paraId="59893566" w14:textId="77777777" w:rsidR="005368E8" w:rsidRDefault="006709A0">
      <w:pPr>
        <w:widowControl w:val="0"/>
        <w:numPr>
          <w:ilvl w:val="0"/>
          <w:numId w:val="32"/>
        </w:numPr>
        <w:spacing w:line="240" w:lineRule="auto"/>
        <w:rPr>
          <w:rFonts w:ascii="Calibri" w:eastAsia="Calibri" w:hAnsi="Calibri" w:cs="Calibri"/>
          <w:color w:val="494949"/>
        </w:rPr>
      </w:pPr>
      <w:r>
        <w:rPr>
          <w:rFonts w:ascii="Calibri" w:eastAsia="Calibri" w:hAnsi="Calibri" w:cs="Calibri"/>
          <w:color w:val="494949"/>
        </w:rPr>
        <w:t>Colleagues agree on broad educational values, but accept disagreements that foster new dialogue;</w:t>
      </w:r>
    </w:p>
    <w:p w14:paraId="7FD27F2A" w14:textId="77777777" w:rsidR="005368E8" w:rsidRDefault="006709A0">
      <w:pPr>
        <w:widowControl w:val="0"/>
        <w:numPr>
          <w:ilvl w:val="0"/>
          <w:numId w:val="32"/>
        </w:numPr>
        <w:spacing w:line="240" w:lineRule="auto"/>
        <w:rPr>
          <w:rFonts w:ascii="Calibri" w:eastAsia="Calibri" w:hAnsi="Calibri" w:cs="Calibri"/>
          <w:color w:val="494949"/>
        </w:rPr>
      </w:pPr>
      <w:r>
        <w:rPr>
          <w:rFonts w:ascii="Calibri" w:eastAsia="Calibri" w:hAnsi="Calibri" w:cs="Calibri"/>
          <w:color w:val="494949"/>
        </w:rPr>
        <w:t>Members receive respect and consideration as people; and</w:t>
      </w:r>
    </w:p>
    <w:p w14:paraId="49656ACA" w14:textId="77777777" w:rsidR="005368E8" w:rsidRDefault="006709A0">
      <w:pPr>
        <w:widowControl w:val="0"/>
        <w:numPr>
          <w:ilvl w:val="0"/>
          <w:numId w:val="32"/>
        </w:numPr>
        <w:spacing w:line="240" w:lineRule="auto"/>
        <w:rPr>
          <w:rFonts w:ascii="Calibri" w:eastAsia="Calibri" w:hAnsi="Calibri" w:cs="Calibri"/>
          <w:color w:val="494949"/>
        </w:rPr>
      </w:pPr>
      <w:r>
        <w:rPr>
          <w:rFonts w:ascii="Calibri" w:eastAsia="Calibri" w:hAnsi="Calibri" w:cs="Calibri"/>
          <w:color w:val="494949"/>
        </w:rPr>
        <w:t>A high level of confidentiality and integrity will be maintained</w:t>
      </w:r>
    </w:p>
    <w:p w14:paraId="52BE9D06" w14:textId="77777777" w:rsidR="005368E8" w:rsidRDefault="006709A0">
      <w:pPr>
        <w:widowControl w:val="0"/>
        <w:spacing w:before="437" w:line="240" w:lineRule="auto"/>
        <w:rPr>
          <w:rFonts w:ascii="Calibri" w:eastAsia="Calibri" w:hAnsi="Calibri" w:cs="Calibri"/>
          <w:color w:val="494949"/>
        </w:rPr>
      </w:pPr>
      <w:r>
        <w:br w:type="page"/>
      </w:r>
    </w:p>
    <w:p w14:paraId="759AE09E" w14:textId="77777777" w:rsidR="005368E8" w:rsidRDefault="006709A0">
      <w:pPr>
        <w:widowControl w:val="0"/>
        <w:spacing w:before="437" w:line="240" w:lineRule="auto"/>
        <w:rPr>
          <w:rFonts w:ascii="Calibri" w:eastAsia="Calibri" w:hAnsi="Calibri" w:cs="Calibri"/>
        </w:rPr>
      </w:pPr>
      <w:r>
        <w:rPr>
          <w:rFonts w:ascii="Calibri" w:eastAsia="Calibri" w:hAnsi="Calibri" w:cs="Calibri"/>
          <w:color w:val="494949"/>
        </w:rPr>
        <w:lastRenderedPageBreak/>
        <w:t>Additional key beliefs and practices include:</w:t>
      </w:r>
    </w:p>
    <w:p w14:paraId="51A80DC0" w14:textId="77777777" w:rsidR="005368E8" w:rsidRDefault="006709A0">
      <w:pPr>
        <w:widowControl w:val="0"/>
        <w:numPr>
          <w:ilvl w:val="0"/>
          <w:numId w:val="11"/>
        </w:numPr>
        <w:spacing w:before="437" w:line="240" w:lineRule="auto"/>
        <w:rPr>
          <w:rFonts w:ascii="Calibri" w:eastAsia="Calibri" w:hAnsi="Calibri" w:cs="Calibri"/>
          <w:color w:val="494949"/>
        </w:rPr>
      </w:pPr>
      <w:r>
        <w:rPr>
          <w:rFonts w:ascii="Calibri" w:eastAsia="Calibri" w:hAnsi="Calibri" w:cs="Calibri"/>
          <w:color w:val="494949"/>
        </w:rPr>
        <w:t>A relentless commitment to improvement;</w:t>
      </w:r>
    </w:p>
    <w:p w14:paraId="37245E6F" w14:textId="77777777" w:rsidR="005368E8" w:rsidRDefault="006709A0">
      <w:pPr>
        <w:widowControl w:val="0"/>
        <w:numPr>
          <w:ilvl w:val="0"/>
          <w:numId w:val="11"/>
        </w:numPr>
        <w:spacing w:line="240" w:lineRule="auto"/>
        <w:rPr>
          <w:rFonts w:ascii="Calibri" w:eastAsia="Calibri" w:hAnsi="Calibri" w:cs="Calibri"/>
          <w:color w:val="494949"/>
        </w:rPr>
      </w:pPr>
      <w:r>
        <w:rPr>
          <w:rFonts w:ascii="Calibri" w:eastAsia="Calibri" w:hAnsi="Calibri" w:cs="Calibri"/>
          <w:color w:val="494949"/>
        </w:rPr>
        <w:t>A view of improvement as a team effort for which everyone is responsible;</w:t>
      </w:r>
    </w:p>
    <w:p w14:paraId="0947A072" w14:textId="77777777" w:rsidR="005368E8" w:rsidRDefault="006709A0">
      <w:pPr>
        <w:widowControl w:val="0"/>
        <w:numPr>
          <w:ilvl w:val="0"/>
          <w:numId w:val="11"/>
        </w:numPr>
        <w:spacing w:line="240" w:lineRule="auto"/>
        <w:rPr>
          <w:rFonts w:ascii="Calibri" w:eastAsia="Calibri" w:hAnsi="Calibri" w:cs="Calibri"/>
          <w:color w:val="494949"/>
        </w:rPr>
      </w:pPr>
      <w:r>
        <w:rPr>
          <w:rFonts w:ascii="Calibri" w:eastAsia="Calibri" w:hAnsi="Calibri" w:cs="Calibri"/>
          <w:color w:val="494949"/>
        </w:rPr>
        <w:t>A belief that knowledge is constructed from day-to-day experiences, along with the ability to share those experiences; and</w:t>
      </w:r>
    </w:p>
    <w:p w14:paraId="1BE2D9E8" w14:textId="77777777" w:rsidR="005368E8" w:rsidRDefault="006709A0">
      <w:pPr>
        <w:widowControl w:val="0"/>
        <w:numPr>
          <w:ilvl w:val="0"/>
          <w:numId w:val="11"/>
        </w:numPr>
        <w:spacing w:line="240" w:lineRule="auto"/>
        <w:rPr>
          <w:rFonts w:ascii="Calibri" w:eastAsia="Calibri" w:hAnsi="Calibri" w:cs="Calibri"/>
          <w:color w:val="494949"/>
        </w:rPr>
      </w:pPr>
      <w:r>
        <w:rPr>
          <w:rFonts w:ascii="Calibri" w:eastAsia="Calibri" w:hAnsi="Calibri" w:cs="Calibri"/>
          <w:color w:val="494949"/>
        </w:rPr>
        <w:t>A value placed on ongoing learning (continuous inquiry).</w:t>
      </w:r>
    </w:p>
    <w:p w14:paraId="68CE5E5D"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Personal Profile:</w:t>
      </w:r>
    </w:p>
    <w:p w14:paraId="500701C2"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 xml:space="preserve">Pat Newman </w:t>
      </w:r>
    </w:p>
    <w:p w14:paraId="37DB3F80"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(Principal since 1981)</w:t>
      </w:r>
    </w:p>
    <w:p w14:paraId="711FEB09"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Registration: Full 139771</w:t>
      </w:r>
    </w:p>
    <w:p w14:paraId="7088BACB" w14:textId="77777777" w:rsidR="005368E8" w:rsidRDefault="006709A0">
      <w:pPr>
        <w:pStyle w:val="Heading2"/>
        <w:widowControl w:val="0"/>
        <w:spacing w:before="437"/>
      </w:pPr>
      <w:bookmarkStart w:id="176" w:name="_Toc221710245"/>
      <w:r>
        <w:t>DISCIPLINARY PROCESS</w:t>
      </w:r>
      <w:bookmarkEnd w:id="176"/>
    </w:p>
    <w:p w14:paraId="4872E7C5"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In the event the Board determines that policy violation(s) has (have) occurred and the Board judges the degree and seriousness of the violation(s) to warrant initiating a disciplinary process, the Board shall seek advice from School Trustees Association and follow due process.</w:t>
      </w:r>
    </w:p>
    <w:p w14:paraId="7B324B4D" w14:textId="77777777" w:rsidR="005368E8" w:rsidRDefault="006709A0">
      <w:pPr>
        <w:pStyle w:val="Heading2"/>
        <w:widowControl w:val="0"/>
        <w:spacing w:before="437"/>
      </w:pPr>
      <w:bookmarkStart w:id="177" w:name="_Toc221710246"/>
      <w:r>
        <w:t>PRINCIPAL PROFESSIONAL EXPENSES</w:t>
      </w:r>
      <w:bookmarkEnd w:id="177"/>
    </w:p>
    <w:p w14:paraId="537FC7E6"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 budget for professional expenses and for professional development will be established annually. These expenses may include continuing education, books and periodicals, and attendance at professional conferences. The Principal will as a staff member, be able to access the costs of these also from normal budget areas specified as such. It is also recognised by the Board, that the nature of the role of Principal will incur at times other costs with regards to hospitality etc. These will be covered via expense claim procedures.</w:t>
      </w:r>
    </w:p>
    <w:p w14:paraId="6824B75E"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Board has also approved an annual fund from daily fee, received(Cumulative over three years) paid by the NZ Teachers Council to the school, for the Principal to use whilst he remains on the Council. The fund can be used for:</w:t>
      </w:r>
    </w:p>
    <w:p w14:paraId="639B71CE" w14:textId="77777777" w:rsidR="005368E8" w:rsidRDefault="006709A0">
      <w:pPr>
        <w:widowControl w:val="0"/>
        <w:numPr>
          <w:ilvl w:val="0"/>
          <w:numId w:val="15"/>
        </w:numPr>
        <w:spacing w:before="437" w:line="240" w:lineRule="auto"/>
        <w:rPr>
          <w:rFonts w:ascii="Calibri" w:eastAsia="Calibri" w:hAnsi="Calibri" w:cs="Calibri"/>
        </w:rPr>
      </w:pPr>
      <w:r>
        <w:rPr>
          <w:rFonts w:ascii="Calibri" w:eastAsia="Calibri" w:hAnsi="Calibri" w:cs="Calibri"/>
        </w:rPr>
        <w:t>Extra, above normal expected PD.</w:t>
      </w:r>
    </w:p>
    <w:p w14:paraId="5D69D1D0" w14:textId="77777777" w:rsidR="005368E8" w:rsidRDefault="006709A0">
      <w:pPr>
        <w:widowControl w:val="0"/>
        <w:numPr>
          <w:ilvl w:val="0"/>
          <w:numId w:val="15"/>
        </w:numPr>
        <w:spacing w:line="240" w:lineRule="auto"/>
        <w:rPr>
          <w:rFonts w:ascii="Calibri" w:eastAsia="Calibri" w:hAnsi="Calibri" w:cs="Calibri"/>
        </w:rPr>
      </w:pPr>
      <w:r>
        <w:rPr>
          <w:rFonts w:ascii="Calibri" w:eastAsia="Calibri" w:hAnsi="Calibri" w:cs="Calibri"/>
        </w:rPr>
        <w:t>Conferences above those normally expected that any principal of Hora Hora School would attend.</w:t>
      </w:r>
    </w:p>
    <w:p w14:paraId="3FA2FA92" w14:textId="77777777" w:rsidR="005368E8" w:rsidRDefault="006709A0">
      <w:pPr>
        <w:widowControl w:val="0"/>
        <w:numPr>
          <w:ilvl w:val="0"/>
          <w:numId w:val="15"/>
        </w:numPr>
        <w:spacing w:line="240" w:lineRule="auto"/>
        <w:rPr>
          <w:rFonts w:ascii="Calibri" w:eastAsia="Calibri" w:hAnsi="Calibri" w:cs="Calibri"/>
        </w:rPr>
      </w:pPr>
      <w:r>
        <w:rPr>
          <w:rFonts w:ascii="Calibri" w:eastAsia="Calibri" w:hAnsi="Calibri" w:cs="Calibri"/>
        </w:rPr>
        <w:t>Sabbatical like activity.</w:t>
      </w:r>
    </w:p>
    <w:p w14:paraId="6A737CFE" w14:textId="77777777" w:rsidR="005368E8" w:rsidRDefault="006709A0">
      <w:pPr>
        <w:widowControl w:val="0"/>
        <w:numPr>
          <w:ilvl w:val="0"/>
          <w:numId w:val="15"/>
        </w:numPr>
        <w:spacing w:line="240" w:lineRule="auto"/>
        <w:rPr>
          <w:rFonts w:ascii="Calibri" w:eastAsia="Calibri" w:hAnsi="Calibri" w:cs="Calibri"/>
        </w:rPr>
      </w:pPr>
      <w:r>
        <w:rPr>
          <w:rFonts w:ascii="Calibri" w:eastAsia="Calibri" w:hAnsi="Calibri" w:cs="Calibri"/>
        </w:rPr>
        <w:t>General Expenses incurred as a result of such activities including accommodation, food, entertainment, travel etc.</w:t>
      </w:r>
    </w:p>
    <w:p w14:paraId="6B8F00D3"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(Snr Staff have access to an identical fund)</w:t>
      </w:r>
    </w:p>
    <w:p w14:paraId="681F95B6" w14:textId="77777777" w:rsidR="005368E8" w:rsidRDefault="006709A0">
      <w:pPr>
        <w:widowControl w:val="0"/>
        <w:spacing w:before="437" w:line="240" w:lineRule="auto"/>
        <w:rPr>
          <w:rFonts w:ascii="Calibri" w:eastAsia="Calibri" w:hAnsi="Calibri" w:cs="Calibri"/>
          <w:color w:val="1F497D"/>
          <w:sz w:val="32"/>
          <w:szCs w:val="32"/>
        </w:rPr>
      </w:pPr>
      <w:r>
        <w:br w:type="page"/>
      </w:r>
    </w:p>
    <w:p w14:paraId="1EBF5916" w14:textId="77777777" w:rsidR="005368E8" w:rsidRDefault="006709A0">
      <w:pPr>
        <w:pStyle w:val="Heading2"/>
        <w:widowControl w:val="0"/>
        <w:spacing w:before="437"/>
      </w:pPr>
      <w:bookmarkStart w:id="178" w:name="_Toc221710247"/>
      <w:r>
        <w:lastRenderedPageBreak/>
        <w:t>HAUORA FUNDING FOR THE PRINCIPAL’S WELLBEING TO ASSIST HIS LEADERSHIP.</w:t>
      </w:r>
      <w:bookmarkEnd w:id="178"/>
    </w:p>
    <w:p w14:paraId="2DC95F09" w14:textId="77777777" w:rsidR="005368E8" w:rsidRDefault="006709A0">
      <w:pPr>
        <w:widowControl w:val="0"/>
        <w:spacing w:before="437" w:line="240" w:lineRule="auto"/>
        <w:rPr>
          <w:rFonts w:ascii="Calibri" w:eastAsia="Calibri" w:hAnsi="Calibri" w:cs="Calibri"/>
          <w:b/>
          <w:bCs/>
        </w:rPr>
      </w:pPr>
      <w:r>
        <w:rPr>
          <w:rFonts w:ascii="Calibri" w:eastAsia="Calibri" w:hAnsi="Calibri" w:cs="Calibri"/>
          <w:b/>
          <w:bCs/>
        </w:rPr>
        <w:t>Preamble</w:t>
      </w:r>
    </w:p>
    <w:p w14:paraId="214F9F08"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 sum of money was negotiated in the Principals Collective Contract to assist with the Hauora (Wellbeing) of the Principal so as to help him/her lead the school.</w:t>
      </w:r>
    </w:p>
    <w:p w14:paraId="0694C9AE"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This money will be deposited in two amounts, within the Operations Grant. This years will come in Term 4 and a further equal amount will be in Operations Grant at the start of year.</w:t>
      </w:r>
    </w:p>
    <w:p w14:paraId="1509CE89"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Policy</w:t>
      </w:r>
    </w:p>
    <w:p w14:paraId="34452BB2" w14:textId="77777777" w:rsidR="005368E8" w:rsidRDefault="006709A0">
      <w:pPr>
        <w:widowControl w:val="0"/>
        <w:numPr>
          <w:ilvl w:val="0"/>
          <w:numId w:val="20"/>
        </w:numPr>
        <w:spacing w:before="437" w:line="240" w:lineRule="auto"/>
        <w:rPr>
          <w:rFonts w:ascii="Calibri" w:eastAsia="Calibri" w:hAnsi="Calibri" w:cs="Calibri"/>
        </w:rPr>
      </w:pPr>
      <w:r>
        <w:rPr>
          <w:rFonts w:ascii="Calibri" w:eastAsia="Calibri" w:hAnsi="Calibri" w:cs="Calibri"/>
        </w:rPr>
        <w:t>As agreed by the MoE and NZEI, this money can only be used for assisting with the Hauora of your principal. It is ring fenced for that purpose.</w:t>
      </w:r>
    </w:p>
    <w:p w14:paraId="5CAA21E8" w14:textId="77777777" w:rsidR="005368E8" w:rsidRDefault="006709A0">
      <w:pPr>
        <w:widowControl w:val="0"/>
        <w:numPr>
          <w:ilvl w:val="0"/>
          <w:numId w:val="20"/>
        </w:numPr>
        <w:spacing w:line="240" w:lineRule="auto"/>
        <w:rPr>
          <w:rFonts w:ascii="Calibri" w:eastAsia="Calibri" w:hAnsi="Calibri" w:cs="Calibri"/>
        </w:rPr>
      </w:pPr>
      <w:r>
        <w:rPr>
          <w:rFonts w:ascii="Calibri" w:eastAsia="Calibri" w:hAnsi="Calibri" w:cs="Calibri"/>
        </w:rPr>
        <w:t>The money from 2023 and the money for 2024, can be put together, either in part or whole, if 2023 not spent in 2023.</w:t>
      </w:r>
    </w:p>
    <w:p w14:paraId="05E39DBF" w14:textId="77777777" w:rsidR="005368E8" w:rsidRDefault="006709A0">
      <w:pPr>
        <w:widowControl w:val="0"/>
        <w:numPr>
          <w:ilvl w:val="0"/>
          <w:numId w:val="20"/>
        </w:numPr>
        <w:spacing w:line="240" w:lineRule="auto"/>
        <w:rPr>
          <w:rFonts w:ascii="Calibri" w:eastAsia="Calibri" w:hAnsi="Calibri" w:cs="Calibri"/>
        </w:rPr>
      </w:pPr>
      <w:r>
        <w:rPr>
          <w:rFonts w:ascii="Calibri" w:eastAsia="Calibri" w:hAnsi="Calibri" w:cs="Calibri"/>
        </w:rPr>
        <w:t>The use of this money is governed under guidelines from MoE and NZEI.</w:t>
      </w:r>
    </w:p>
    <w:p w14:paraId="08276169" w14:textId="77777777" w:rsidR="005368E8" w:rsidRDefault="006709A0">
      <w:pPr>
        <w:widowControl w:val="0"/>
        <w:numPr>
          <w:ilvl w:val="0"/>
          <w:numId w:val="20"/>
        </w:numPr>
        <w:spacing w:line="240" w:lineRule="auto"/>
        <w:rPr>
          <w:rFonts w:ascii="Calibri" w:eastAsia="Calibri" w:hAnsi="Calibri" w:cs="Calibri"/>
        </w:rPr>
      </w:pPr>
      <w:r>
        <w:rPr>
          <w:rFonts w:ascii="Calibri" w:eastAsia="Calibri" w:hAnsi="Calibri" w:cs="Calibri"/>
        </w:rPr>
        <w:t>It can be used for Professional development of Principal or mentoring services or coaching or attending conferences relevant to the position either in NZ or overseas.</w:t>
      </w:r>
    </w:p>
    <w:p w14:paraId="69D0B562" w14:textId="77777777" w:rsidR="005368E8" w:rsidRDefault="006709A0">
      <w:pPr>
        <w:widowControl w:val="0"/>
        <w:numPr>
          <w:ilvl w:val="0"/>
          <w:numId w:val="20"/>
        </w:numPr>
        <w:spacing w:line="240" w:lineRule="auto"/>
        <w:rPr>
          <w:rFonts w:ascii="Calibri" w:eastAsia="Calibri" w:hAnsi="Calibri" w:cs="Calibri"/>
        </w:rPr>
      </w:pPr>
      <w:r>
        <w:rPr>
          <w:rFonts w:ascii="Calibri" w:eastAsia="Calibri" w:hAnsi="Calibri" w:cs="Calibri"/>
        </w:rPr>
        <w:t>It does not replace the normal funds for PD that the principal has been able to access up until now.</w:t>
      </w:r>
    </w:p>
    <w:p w14:paraId="06CB724E" w14:textId="77777777" w:rsidR="005368E8" w:rsidRDefault="006709A0">
      <w:pPr>
        <w:widowControl w:val="0"/>
        <w:numPr>
          <w:ilvl w:val="0"/>
          <w:numId w:val="20"/>
        </w:numPr>
        <w:spacing w:line="240" w:lineRule="auto"/>
        <w:rPr>
          <w:rFonts w:ascii="Calibri" w:eastAsia="Calibri" w:hAnsi="Calibri" w:cs="Calibri"/>
        </w:rPr>
      </w:pPr>
      <w:r>
        <w:rPr>
          <w:rFonts w:ascii="Calibri" w:eastAsia="Calibri" w:hAnsi="Calibri" w:cs="Calibri"/>
        </w:rPr>
        <w:t>The principal will discuss with the Chair what he intends to use the fund for prior to using it.</w:t>
      </w:r>
    </w:p>
    <w:p w14:paraId="45ECDDEC" w14:textId="77777777" w:rsidR="005368E8" w:rsidRDefault="006709A0">
      <w:pPr>
        <w:widowControl w:val="0"/>
        <w:numPr>
          <w:ilvl w:val="0"/>
          <w:numId w:val="20"/>
        </w:numPr>
        <w:spacing w:line="240" w:lineRule="auto"/>
        <w:rPr>
          <w:rFonts w:ascii="Calibri" w:eastAsia="Calibri" w:hAnsi="Calibri" w:cs="Calibri"/>
        </w:rPr>
      </w:pPr>
      <w:r>
        <w:rPr>
          <w:rFonts w:ascii="Calibri" w:eastAsia="Calibri" w:hAnsi="Calibri" w:cs="Calibri"/>
        </w:rPr>
        <w:t>The principal will report annually on its use.</w:t>
      </w:r>
    </w:p>
    <w:p w14:paraId="2B0A7A6E" w14:textId="77777777" w:rsidR="005368E8" w:rsidRDefault="006709A0">
      <w:pPr>
        <w:widowControl w:val="0"/>
        <w:numPr>
          <w:ilvl w:val="0"/>
          <w:numId w:val="20"/>
        </w:numPr>
        <w:spacing w:line="240" w:lineRule="auto"/>
        <w:rPr>
          <w:rFonts w:ascii="Calibri" w:eastAsia="Calibri" w:hAnsi="Calibri" w:cs="Calibri"/>
        </w:rPr>
      </w:pPr>
      <w:r>
        <w:rPr>
          <w:rFonts w:ascii="Calibri" w:eastAsia="Calibri" w:hAnsi="Calibri" w:cs="Calibri"/>
        </w:rPr>
        <w:t>If any dispute re its use between the Chair and the principal, both agree that the PLG, made up of 5 principals from Whangarei, will have the deciding decision-making power.</w:t>
      </w:r>
    </w:p>
    <w:p w14:paraId="4C07A3AE" w14:textId="77777777" w:rsidR="005368E8" w:rsidRDefault="006709A0">
      <w:pPr>
        <w:widowControl w:val="0"/>
        <w:numPr>
          <w:ilvl w:val="0"/>
          <w:numId w:val="20"/>
        </w:numPr>
        <w:spacing w:line="240" w:lineRule="auto"/>
        <w:rPr>
          <w:rFonts w:ascii="Calibri" w:eastAsia="Calibri" w:hAnsi="Calibri" w:cs="Calibri"/>
        </w:rPr>
      </w:pPr>
      <w:r>
        <w:rPr>
          <w:rFonts w:ascii="Calibri" w:eastAsia="Calibri" w:hAnsi="Calibri" w:cs="Calibri"/>
        </w:rPr>
        <w:t>Assets such as golf clubs’, or items that could generate a Fringe Benefit Tax are not to be purchased.</w:t>
      </w:r>
    </w:p>
    <w:p w14:paraId="5C1F1C42" w14:textId="77777777" w:rsidR="005368E8" w:rsidRDefault="006709A0">
      <w:pPr>
        <w:widowControl w:val="0"/>
        <w:numPr>
          <w:ilvl w:val="0"/>
          <w:numId w:val="20"/>
        </w:numPr>
        <w:spacing w:line="240" w:lineRule="auto"/>
        <w:rPr>
          <w:rFonts w:ascii="Calibri" w:eastAsia="Calibri" w:hAnsi="Calibri" w:cs="Calibri"/>
        </w:rPr>
      </w:pPr>
      <w:r>
        <w:rPr>
          <w:rFonts w:ascii="Calibri" w:eastAsia="Calibri" w:hAnsi="Calibri" w:cs="Calibri"/>
        </w:rPr>
        <w:t xml:space="preserve">As always, with the use of public monies, thought must be given to the possible public perception of its use, and what for instance a headline in the newspaper would read! </w:t>
      </w:r>
    </w:p>
    <w:p w14:paraId="308BE5D8"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BoT Meeting August 2023</w:t>
      </w:r>
    </w:p>
    <w:p w14:paraId="01FD6F75" w14:textId="77777777" w:rsidR="005368E8" w:rsidRDefault="006709A0">
      <w:pPr>
        <w:pStyle w:val="Heading2"/>
        <w:widowControl w:val="0"/>
        <w:spacing w:before="437"/>
      </w:pPr>
      <w:bookmarkStart w:id="179" w:name="_Toc221710248"/>
      <w:r>
        <w:t>REPORTING TO THE BOARD</w:t>
      </w:r>
      <w:bookmarkEnd w:id="179"/>
    </w:p>
    <w:p w14:paraId="72A982C3"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Principal reports to the Board as a whole and keeps it informed of the true and accurate position of the outcomes of programmes and services; financial position; and all matters having real or potential legal considerations for our school. Thus the Board is supported in its strategic decision-making and risk management. Therefore, the Principal may not fail to:</w:t>
      </w:r>
    </w:p>
    <w:p w14:paraId="6C0A79EF" w14:textId="77777777" w:rsidR="005368E8" w:rsidRDefault="006709A0">
      <w:pPr>
        <w:widowControl w:val="0"/>
        <w:numPr>
          <w:ilvl w:val="0"/>
          <w:numId w:val="27"/>
        </w:numPr>
        <w:spacing w:before="437" w:line="240" w:lineRule="auto"/>
        <w:rPr>
          <w:rFonts w:ascii="Calibri" w:eastAsia="Calibri" w:hAnsi="Calibri" w:cs="Calibri"/>
        </w:rPr>
      </w:pPr>
      <w:r>
        <w:rPr>
          <w:rFonts w:ascii="Calibri" w:eastAsia="Calibri" w:hAnsi="Calibri" w:cs="Calibri"/>
        </w:rPr>
        <w:t>Inform the Board of significant trends, implications of Board decisions, issues arising from policy matters or changes in the basic assumptions upon which the Board’s strategic goals are based.</w:t>
      </w:r>
    </w:p>
    <w:p w14:paraId="68F4C9C5" w14:textId="77777777" w:rsidR="005368E8" w:rsidRDefault="006709A0">
      <w:pPr>
        <w:widowControl w:val="0"/>
        <w:numPr>
          <w:ilvl w:val="0"/>
          <w:numId w:val="27"/>
        </w:numPr>
        <w:spacing w:line="240" w:lineRule="auto"/>
        <w:rPr>
          <w:rFonts w:ascii="Calibri" w:eastAsia="Calibri" w:hAnsi="Calibri" w:cs="Calibri"/>
        </w:rPr>
      </w:pPr>
      <w:r>
        <w:rPr>
          <w:rFonts w:ascii="Calibri" w:eastAsia="Calibri" w:hAnsi="Calibri" w:cs="Calibri"/>
        </w:rPr>
        <w:t>Submit the monitoring data required in a timely, accurate and understandable fashion.</w:t>
      </w:r>
    </w:p>
    <w:p w14:paraId="11ED85D4" w14:textId="77777777" w:rsidR="005368E8" w:rsidRDefault="006709A0">
      <w:pPr>
        <w:widowControl w:val="0"/>
        <w:numPr>
          <w:ilvl w:val="0"/>
          <w:numId w:val="27"/>
        </w:numPr>
        <w:spacing w:line="240" w:lineRule="auto"/>
        <w:rPr>
          <w:rFonts w:ascii="Calibri" w:eastAsia="Calibri" w:hAnsi="Calibri" w:cs="Calibri"/>
        </w:rPr>
      </w:pPr>
      <w:r>
        <w:rPr>
          <w:rFonts w:ascii="Calibri" w:eastAsia="Calibri" w:hAnsi="Calibri" w:cs="Calibri"/>
        </w:rPr>
        <w:t>Report and explain financial variances of 10% against budget. (Bottom line figures)</w:t>
      </w:r>
    </w:p>
    <w:p w14:paraId="6033C1C6" w14:textId="77777777" w:rsidR="005368E8" w:rsidRDefault="006709A0">
      <w:pPr>
        <w:widowControl w:val="0"/>
        <w:numPr>
          <w:ilvl w:val="0"/>
          <w:numId w:val="27"/>
        </w:numPr>
        <w:spacing w:line="240" w:lineRule="auto"/>
        <w:rPr>
          <w:rFonts w:ascii="Calibri" w:eastAsia="Calibri" w:hAnsi="Calibri" w:cs="Calibri"/>
        </w:rPr>
      </w:pPr>
      <w:r>
        <w:rPr>
          <w:rFonts w:ascii="Calibri" w:eastAsia="Calibri" w:hAnsi="Calibri" w:cs="Calibri"/>
        </w:rPr>
        <w:t>Present information in a suitable form – not too complex or lengthy.</w:t>
      </w:r>
    </w:p>
    <w:p w14:paraId="3C9DA5C4" w14:textId="77777777" w:rsidR="005368E8" w:rsidRDefault="006709A0">
      <w:pPr>
        <w:widowControl w:val="0"/>
        <w:numPr>
          <w:ilvl w:val="0"/>
          <w:numId w:val="27"/>
        </w:numPr>
        <w:spacing w:line="240" w:lineRule="auto"/>
        <w:rPr>
          <w:rFonts w:ascii="Calibri" w:eastAsia="Calibri" w:hAnsi="Calibri" w:cs="Calibri"/>
        </w:rPr>
      </w:pPr>
      <w:r>
        <w:rPr>
          <w:rFonts w:ascii="Calibri" w:eastAsia="Calibri" w:hAnsi="Calibri" w:cs="Calibri"/>
        </w:rPr>
        <w:t>Inform the Board when, for any reason, there is non-compliance of a Board policy.</w:t>
      </w:r>
    </w:p>
    <w:p w14:paraId="06ED2C12" w14:textId="77777777" w:rsidR="005368E8" w:rsidRDefault="006709A0">
      <w:pPr>
        <w:widowControl w:val="0"/>
        <w:numPr>
          <w:ilvl w:val="0"/>
          <w:numId w:val="27"/>
        </w:numPr>
        <w:spacing w:line="240" w:lineRule="auto"/>
        <w:rPr>
          <w:rFonts w:ascii="Calibri" w:eastAsia="Calibri" w:hAnsi="Calibri" w:cs="Calibri"/>
        </w:rPr>
      </w:pPr>
      <w:r>
        <w:rPr>
          <w:rFonts w:ascii="Calibri" w:eastAsia="Calibri" w:hAnsi="Calibri" w:cs="Calibri"/>
        </w:rPr>
        <w:t>Recommend changes in Board policies when the need for them becomes known.</w:t>
      </w:r>
    </w:p>
    <w:p w14:paraId="53C0562D" w14:textId="77777777" w:rsidR="005368E8" w:rsidRDefault="006709A0">
      <w:pPr>
        <w:widowControl w:val="0"/>
        <w:numPr>
          <w:ilvl w:val="0"/>
          <w:numId w:val="27"/>
        </w:numPr>
        <w:spacing w:line="240" w:lineRule="auto"/>
        <w:rPr>
          <w:rFonts w:ascii="Calibri" w:eastAsia="Calibri" w:hAnsi="Calibri" w:cs="Calibri"/>
        </w:rPr>
      </w:pPr>
      <w:r>
        <w:rPr>
          <w:rFonts w:ascii="Calibri" w:eastAsia="Calibri" w:hAnsi="Calibri" w:cs="Calibri"/>
        </w:rPr>
        <w:t>Limit public statements about the official position of the Board on controversial social, political, and/or educational issues to what the Board has formally adopted as positions of record.</w:t>
      </w:r>
    </w:p>
    <w:p w14:paraId="14B6D990" w14:textId="77777777" w:rsidR="005368E8" w:rsidRDefault="006709A0">
      <w:pPr>
        <w:pStyle w:val="Heading2"/>
        <w:widowControl w:val="0"/>
        <w:spacing w:before="437"/>
      </w:pPr>
      <w:bookmarkStart w:id="180" w:name="_Toc221710249"/>
      <w:r>
        <w:lastRenderedPageBreak/>
        <w:t>CURRICULUM DELIVERY</w:t>
      </w:r>
      <w:bookmarkEnd w:id="180"/>
    </w:p>
    <w:p w14:paraId="45C51B4A"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Delivery of the curriculum shall foster pupil achievement. Therefore the Principal may not fail to:</w:t>
      </w:r>
    </w:p>
    <w:p w14:paraId="35B4C5A4" w14:textId="77777777" w:rsidR="005368E8" w:rsidRDefault="006709A0">
      <w:pPr>
        <w:widowControl w:val="0"/>
        <w:numPr>
          <w:ilvl w:val="0"/>
          <w:numId w:val="8"/>
        </w:numPr>
        <w:spacing w:before="437" w:line="240" w:lineRule="auto"/>
        <w:rPr>
          <w:rFonts w:ascii="Calibri" w:eastAsia="Calibri" w:hAnsi="Calibri" w:cs="Calibri"/>
        </w:rPr>
      </w:pPr>
      <w:r>
        <w:rPr>
          <w:rFonts w:ascii="Calibri" w:eastAsia="Calibri" w:hAnsi="Calibri" w:cs="Calibri"/>
        </w:rPr>
        <w:t>Ensure opportunities for success in all essential learning areas and skill areas of the New Zealand curriculum.</w:t>
      </w:r>
    </w:p>
    <w:p w14:paraId="730F03A9" w14:textId="77777777" w:rsidR="005368E8" w:rsidRDefault="006709A0">
      <w:pPr>
        <w:widowControl w:val="0"/>
        <w:numPr>
          <w:ilvl w:val="0"/>
          <w:numId w:val="8"/>
        </w:numPr>
        <w:spacing w:line="240" w:lineRule="auto"/>
        <w:rPr>
          <w:rFonts w:ascii="Calibri" w:eastAsia="Calibri" w:hAnsi="Calibri" w:cs="Calibri"/>
        </w:rPr>
      </w:pPr>
      <w:r>
        <w:rPr>
          <w:rFonts w:ascii="Calibri" w:eastAsia="Calibri" w:hAnsi="Calibri" w:cs="Calibri"/>
        </w:rPr>
        <w:t>Give priority to literacy and numeracy, especially in years 1-4</w:t>
      </w:r>
    </w:p>
    <w:p w14:paraId="220C577E" w14:textId="77777777" w:rsidR="005368E8" w:rsidRDefault="006709A0">
      <w:pPr>
        <w:widowControl w:val="0"/>
        <w:numPr>
          <w:ilvl w:val="0"/>
          <w:numId w:val="8"/>
        </w:numPr>
        <w:spacing w:line="240" w:lineRule="auto"/>
        <w:rPr>
          <w:rFonts w:ascii="Calibri" w:eastAsia="Calibri" w:hAnsi="Calibri" w:cs="Calibri"/>
        </w:rPr>
      </w:pPr>
      <w:r>
        <w:rPr>
          <w:rFonts w:ascii="Calibri" w:eastAsia="Calibri" w:hAnsi="Calibri" w:cs="Calibri"/>
        </w:rPr>
        <w:t>Report on progress and achievement of pupils.</w:t>
      </w:r>
    </w:p>
    <w:p w14:paraId="4E85423B" w14:textId="77777777" w:rsidR="005368E8" w:rsidRDefault="006709A0">
      <w:pPr>
        <w:widowControl w:val="0"/>
        <w:numPr>
          <w:ilvl w:val="0"/>
          <w:numId w:val="8"/>
        </w:numPr>
        <w:spacing w:line="240" w:lineRule="auto"/>
        <w:rPr>
          <w:rFonts w:ascii="Calibri" w:eastAsia="Calibri" w:hAnsi="Calibri" w:cs="Calibri"/>
        </w:rPr>
      </w:pPr>
      <w:r>
        <w:rPr>
          <w:rFonts w:ascii="Calibri" w:eastAsia="Calibri" w:hAnsi="Calibri" w:cs="Calibri"/>
        </w:rPr>
        <w:t>Identify pupils at risk of not achieving and implement teaching and learning strategies to address needs.</w:t>
      </w:r>
    </w:p>
    <w:p w14:paraId="694AB9E2" w14:textId="77777777" w:rsidR="005368E8" w:rsidRDefault="006709A0">
      <w:pPr>
        <w:widowControl w:val="0"/>
        <w:numPr>
          <w:ilvl w:val="0"/>
          <w:numId w:val="8"/>
        </w:numPr>
        <w:spacing w:line="240" w:lineRule="auto"/>
        <w:rPr>
          <w:rFonts w:ascii="Calibri" w:eastAsia="Calibri" w:hAnsi="Calibri" w:cs="Calibri"/>
        </w:rPr>
      </w:pPr>
      <w:r>
        <w:rPr>
          <w:rFonts w:ascii="Calibri" w:eastAsia="Calibri" w:hAnsi="Calibri" w:cs="Calibri"/>
        </w:rPr>
        <w:t>Consult with our school’s Maori community about the policies/plans for improving the achievement of Maori pupils.</w:t>
      </w:r>
    </w:p>
    <w:p w14:paraId="72C9F4E1" w14:textId="77777777" w:rsidR="005368E8" w:rsidRDefault="006709A0">
      <w:pPr>
        <w:pStyle w:val="Heading2"/>
        <w:widowControl w:val="0"/>
        <w:spacing w:before="437"/>
      </w:pPr>
      <w:bookmarkStart w:id="181" w:name="_Toc221710250"/>
      <w:r>
        <w:t>PERSONNEL</w:t>
      </w:r>
      <w:bookmarkEnd w:id="181"/>
    </w:p>
    <w:p w14:paraId="48C45D84"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Board delegates responsibility to the Principal all matters relating to the management of staff in the expectation that they will be managed in a sound, fair, and respectful manner in accordance with the current terms of employment documents. Therefore, the Principal may not fail to:</w:t>
      </w:r>
    </w:p>
    <w:p w14:paraId="30445B82" w14:textId="77777777" w:rsidR="005368E8" w:rsidRDefault="006709A0">
      <w:pPr>
        <w:widowControl w:val="0"/>
        <w:numPr>
          <w:ilvl w:val="0"/>
          <w:numId w:val="19"/>
        </w:numPr>
        <w:spacing w:before="437" w:line="240" w:lineRule="auto"/>
        <w:rPr>
          <w:rFonts w:ascii="Calibri" w:eastAsia="Calibri" w:hAnsi="Calibri" w:cs="Calibri"/>
        </w:rPr>
      </w:pPr>
      <w:r>
        <w:rPr>
          <w:rFonts w:ascii="Calibri" w:eastAsia="Calibri" w:hAnsi="Calibri" w:cs="Calibri"/>
        </w:rPr>
        <w:t>Ensure that employees are not discriminated against on other than clearly job-related, individual performance or qualifications.</w:t>
      </w:r>
    </w:p>
    <w:p w14:paraId="497759CD" w14:textId="77777777" w:rsidR="005368E8" w:rsidRDefault="006709A0">
      <w:pPr>
        <w:widowControl w:val="0"/>
        <w:numPr>
          <w:ilvl w:val="0"/>
          <w:numId w:val="19"/>
        </w:numPr>
        <w:spacing w:line="240" w:lineRule="auto"/>
        <w:rPr>
          <w:rFonts w:ascii="Calibri" w:eastAsia="Calibri" w:hAnsi="Calibri" w:cs="Calibri"/>
        </w:rPr>
      </w:pPr>
      <w:r>
        <w:rPr>
          <w:rFonts w:ascii="Calibri" w:eastAsia="Calibri" w:hAnsi="Calibri" w:cs="Calibri"/>
        </w:rPr>
        <w:t>Ensure all employees their rights to personal dignity, safety and access to an approved and fair internal grievance process.</w:t>
      </w:r>
    </w:p>
    <w:p w14:paraId="02BCE392" w14:textId="77777777" w:rsidR="005368E8" w:rsidRDefault="006709A0">
      <w:pPr>
        <w:widowControl w:val="0"/>
        <w:numPr>
          <w:ilvl w:val="0"/>
          <w:numId w:val="19"/>
        </w:numPr>
        <w:spacing w:line="240" w:lineRule="auto"/>
        <w:rPr>
          <w:rFonts w:ascii="Calibri" w:eastAsia="Calibri" w:hAnsi="Calibri" w:cs="Calibri"/>
        </w:rPr>
      </w:pPr>
      <w:r>
        <w:rPr>
          <w:rFonts w:ascii="Calibri" w:eastAsia="Calibri" w:hAnsi="Calibri" w:cs="Calibri"/>
        </w:rPr>
        <w:t>Ensure that all required staff are registered or have a current Limited Authority to Teach.</w:t>
      </w:r>
    </w:p>
    <w:p w14:paraId="23730034" w14:textId="77777777" w:rsidR="005368E8" w:rsidRDefault="006709A0">
      <w:pPr>
        <w:widowControl w:val="0"/>
        <w:numPr>
          <w:ilvl w:val="0"/>
          <w:numId w:val="19"/>
        </w:numPr>
        <w:spacing w:line="240" w:lineRule="auto"/>
        <w:rPr>
          <w:rFonts w:ascii="Calibri" w:eastAsia="Calibri" w:hAnsi="Calibri" w:cs="Calibri"/>
        </w:rPr>
      </w:pPr>
      <w:r>
        <w:rPr>
          <w:rFonts w:ascii="Calibri" w:eastAsia="Calibri" w:hAnsi="Calibri" w:cs="Calibri"/>
        </w:rPr>
        <w:t>Provide a smoke free environment within the school</w:t>
      </w:r>
    </w:p>
    <w:p w14:paraId="0DDB8C29" w14:textId="77777777" w:rsidR="005368E8" w:rsidRDefault="006709A0">
      <w:pPr>
        <w:widowControl w:val="0"/>
        <w:numPr>
          <w:ilvl w:val="0"/>
          <w:numId w:val="19"/>
        </w:numPr>
        <w:spacing w:line="240" w:lineRule="auto"/>
        <w:rPr>
          <w:rFonts w:ascii="Calibri" w:eastAsia="Calibri" w:hAnsi="Calibri" w:cs="Calibri"/>
        </w:rPr>
      </w:pPr>
      <w:r>
        <w:rPr>
          <w:rFonts w:ascii="Calibri" w:eastAsia="Calibri" w:hAnsi="Calibri" w:cs="Calibri"/>
        </w:rPr>
        <w:t>Provide for all staff a contract, either individual or collective.</w:t>
      </w:r>
    </w:p>
    <w:p w14:paraId="3A9CAD07" w14:textId="77777777" w:rsidR="005368E8" w:rsidRDefault="006709A0">
      <w:pPr>
        <w:widowControl w:val="0"/>
        <w:numPr>
          <w:ilvl w:val="0"/>
          <w:numId w:val="19"/>
        </w:numPr>
        <w:spacing w:line="240" w:lineRule="auto"/>
        <w:rPr>
          <w:rFonts w:ascii="Calibri" w:eastAsia="Calibri" w:hAnsi="Calibri" w:cs="Calibri"/>
        </w:rPr>
      </w:pPr>
      <w:r>
        <w:rPr>
          <w:rFonts w:ascii="Calibri" w:eastAsia="Calibri" w:hAnsi="Calibri" w:cs="Calibri"/>
        </w:rPr>
        <w:t>Carry out annual performance appraisal</w:t>
      </w:r>
    </w:p>
    <w:p w14:paraId="27A6BEDC" w14:textId="77777777" w:rsidR="005368E8" w:rsidRDefault="006709A0">
      <w:pPr>
        <w:widowControl w:val="0"/>
        <w:numPr>
          <w:ilvl w:val="0"/>
          <w:numId w:val="19"/>
        </w:numPr>
        <w:spacing w:line="240" w:lineRule="auto"/>
        <w:rPr>
          <w:rFonts w:ascii="Calibri" w:eastAsia="Calibri" w:hAnsi="Calibri" w:cs="Calibri"/>
        </w:rPr>
      </w:pPr>
      <w:r>
        <w:rPr>
          <w:rFonts w:ascii="Calibri" w:eastAsia="Calibri" w:hAnsi="Calibri" w:cs="Calibri"/>
        </w:rPr>
        <w:t>Meet current employment legislation</w:t>
      </w:r>
    </w:p>
    <w:p w14:paraId="42F4C52E" w14:textId="77777777" w:rsidR="005368E8" w:rsidRDefault="006709A0">
      <w:pPr>
        <w:widowControl w:val="0"/>
        <w:numPr>
          <w:ilvl w:val="0"/>
          <w:numId w:val="19"/>
        </w:numPr>
        <w:spacing w:line="240" w:lineRule="auto"/>
        <w:rPr>
          <w:rFonts w:ascii="Calibri" w:eastAsia="Calibri" w:hAnsi="Calibri" w:cs="Calibri"/>
        </w:rPr>
      </w:pPr>
      <w:r>
        <w:rPr>
          <w:rFonts w:ascii="Calibri" w:eastAsia="Calibri" w:hAnsi="Calibri" w:cs="Calibri"/>
        </w:rPr>
        <w:t>Take reasonable steps to protect staff from unsafe or unhealthy working conditions.</w:t>
      </w:r>
    </w:p>
    <w:p w14:paraId="433D4596" w14:textId="77777777" w:rsidR="005368E8" w:rsidRDefault="006709A0">
      <w:pPr>
        <w:widowControl w:val="0"/>
        <w:numPr>
          <w:ilvl w:val="0"/>
          <w:numId w:val="19"/>
        </w:numPr>
        <w:spacing w:line="240" w:lineRule="auto"/>
        <w:rPr>
          <w:rFonts w:ascii="Calibri" w:eastAsia="Calibri" w:hAnsi="Calibri" w:cs="Calibri"/>
        </w:rPr>
      </w:pPr>
      <w:r>
        <w:rPr>
          <w:rFonts w:ascii="Calibri" w:eastAsia="Calibri" w:hAnsi="Calibri" w:cs="Calibri"/>
        </w:rPr>
        <w:t>Provide Protective Disclosure protection.</w:t>
      </w:r>
    </w:p>
    <w:p w14:paraId="20A35719" w14:textId="77777777" w:rsidR="005368E8" w:rsidRDefault="006709A0">
      <w:pPr>
        <w:pStyle w:val="Heading2"/>
        <w:widowControl w:val="0"/>
        <w:spacing w:before="437"/>
      </w:pPr>
      <w:bookmarkStart w:id="182" w:name="_Toc221710251"/>
      <w:r>
        <w:t>FINANCIAL PLANNING</w:t>
      </w:r>
      <w:bookmarkEnd w:id="182"/>
    </w:p>
    <w:p w14:paraId="35511820"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Budgeting shall not fail to reflect the Board’s strategic results, risk financial jeopardy nor fail to show a generally acceptable level of foresight. Thus the budget should not neglect to:</w:t>
      </w:r>
    </w:p>
    <w:p w14:paraId="03174664" w14:textId="77777777" w:rsidR="005368E8" w:rsidRDefault="006709A0">
      <w:pPr>
        <w:widowControl w:val="0"/>
        <w:numPr>
          <w:ilvl w:val="0"/>
          <w:numId w:val="30"/>
        </w:numPr>
        <w:spacing w:before="437" w:line="240" w:lineRule="auto"/>
        <w:rPr>
          <w:rFonts w:ascii="Calibri" w:eastAsia="Calibri" w:hAnsi="Calibri" w:cs="Calibri"/>
        </w:rPr>
      </w:pPr>
      <w:r>
        <w:rPr>
          <w:rFonts w:ascii="Calibri" w:eastAsia="Calibri" w:hAnsi="Calibri" w:cs="Calibri"/>
        </w:rPr>
        <w:t>Reflect the results sought by the Board.</w:t>
      </w:r>
    </w:p>
    <w:p w14:paraId="2EF417BC" w14:textId="77777777" w:rsidR="005368E8" w:rsidRDefault="006709A0">
      <w:pPr>
        <w:widowControl w:val="0"/>
        <w:numPr>
          <w:ilvl w:val="0"/>
          <w:numId w:val="30"/>
        </w:numPr>
        <w:spacing w:line="240" w:lineRule="auto"/>
        <w:rPr>
          <w:rFonts w:ascii="Calibri" w:eastAsia="Calibri" w:hAnsi="Calibri" w:cs="Calibri"/>
        </w:rPr>
      </w:pPr>
      <w:r>
        <w:rPr>
          <w:rFonts w:ascii="Calibri" w:eastAsia="Calibri" w:hAnsi="Calibri" w:cs="Calibri"/>
        </w:rPr>
        <w:t>Reflect the priorities as established by the Board.</w:t>
      </w:r>
    </w:p>
    <w:p w14:paraId="653F63FC" w14:textId="77777777" w:rsidR="005368E8" w:rsidRDefault="006709A0">
      <w:pPr>
        <w:widowControl w:val="0"/>
        <w:numPr>
          <w:ilvl w:val="0"/>
          <w:numId w:val="30"/>
        </w:numPr>
        <w:spacing w:line="240" w:lineRule="auto"/>
        <w:rPr>
          <w:rFonts w:ascii="Calibri" w:eastAsia="Calibri" w:hAnsi="Calibri" w:cs="Calibri"/>
        </w:rPr>
      </w:pPr>
      <w:r>
        <w:rPr>
          <w:rFonts w:ascii="Calibri" w:eastAsia="Calibri" w:hAnsi="Calibri" w:cs="Calibri"/>
        </w:rPr>
        <w:t>Comply with the Board’s requirement of a balanced budget.</w:t>
      </w:r>
    </w:p>
    <w:p w14:paraId="4BEB9F7A" w14:textId="77777777" w:rsidR="005368E8" w:rsidRDefault="006709A0">
      <w:pPr>
        <w:widowControl w:val="0"/>
        <w:numPr>
          <w:ilvl w:val="0"/>
          <w:numId w:val="30"/>
        </w:numPr>
        <w:spacing w:line="240" w:lineRule="auto"/>
        <w:rPr>
          <w:rFonts w:ascii="Calibri" w:eastAsia="Calibri" w:hAnsi="Calibri" w:cs="Calibri"/>
        </w:rPr>
      </w:pPr>
      <w:r>
        <w:rPr>
          <w:rFonts w:ascii="Calibri" w:eastAsia="Calibri" w:hAnsi="Calibri" w:cs="Calibri"/>
        </w:rPr>
        <w:t>Ensure adequate working capital.</w:t>
      </w:r>
    </w:p>
    <w:p w14:paraId="2951D880" w14:textId="77777777" w:rsidR="005368E8" w:rsidRDefault="006709A0">
      <w:pPr>
        <w:widowControl w:val="0"/>
        <w:numPr>
          <w:ilvl w:val="0"/>
          <w:numId w:val="30"/>
        </w:numPr>
        <w:spacing w:line="240" w:lineRule="auto"/>
        <w:rPr>
          <w:rFonts w:ascii="Calibri" w:eastAsia="Calibri" w:hAnsi="Calibri" w:cs="Calibri"/>
        </w:rPr>
      </w:pPr>
      <w:r>
        <w:rPr>
          <w:rFonts w:ascii="Calibri" w:eastAsia="Calibri" w:hAnsi="Calibri" w:cs="Calibri"/>
        </w:rPr>
        <w:t>Demonstrate an appropriate degree of conservatism in all estimates.</w:t>
      </w:r>
    </w:p>
    <w:p w14:paraId="4B3C1189" w14:textId="77777777" w:rsidR="005B5DED" w:rsidRDefault="005B5DED">
      <w:pPr>
        <w:rPr>
          <w:rFonts w:ascii="Calibri" w:eastAsia="Calibri" w:hAnsi="Calibri" w:cs="Calibri"/>
          <w:b/>
          <w:bCs/>
          <w:color w:val="000080"/>
          <w:sz w:val="31"/>
          <w:szCs w:val="31"/>
          <w:u w:val="single"/>
        </w:rPr>
      </w:pPr>
      <w:bookmarkStart w:id="183" w:name="_tnax63apoci1" w:colFirst="0" w:colLast="0"/>
      <w:bookmarkEnd w:id="183"/>
      <w:r>
        <w:br w:type="page"/>
      </w:r>
    </w:p>
    <w:p w14:paraId="376BD78B" w14:textId="22EF23C5" w:rsidR="005368E8" w:rsidRDefault="006709A0">
      <w:pPr>
        <w:pStyle w:val="Heading2"/>
        <w:widowControl w:val="0"/>
        <w:spacing w:before="437"/>
      </w:pPr>
      <w:bookmarkStart w:id="184" w:name="_Toc221710252"/>
      <w:r>
        <w:lastRenderedPageBreak/>
        <w:t>FINANCIAL CONDITION</w:t>
      </w:r>
      <w:bookmarkEnd w:id="184"/>
    </w:p>
    <w:p w14:paraId="3F38CB22"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financial viability of the organisation must be protected at all times. Therefore, the Principal shall not:</w:t>
      </w:r>
    </w:p>
    <w:p w14:paraId="00D5B6D0" w14:textId="77777777" w:rsidR="005368E8" w:rsidRDefault="006709A0">
      <w:pPr>
        <w:widowControl w:val="0"/>
        <w:numPr>
          <w:ilvl w:val="0"/>
          <w:numId w:val="29"/>
        </w:numPr>
        <w:spacing w:before="437" w:line="240" w:lineRule="auto"/>
        <w:rPr>
          <w:rFonts w:ascii="Calibri" w:eastAsia="Calibri" w:hAnsi="Calibri" w:cs="Calibri"/>
        </w:rPr>
      </w:pPr>
      <w:r>
        <w:rPr>
          <w:rFonts w:ascii="Calibri" w:eastAsia="Calibri" w:hAnsi="Calibri" w:cs="Calibri"/>
        </w:rPr>
        <w:t>Incur unauthorised debt.</w:t>
      </w:r>
    </w:p>
    <w:p w14:paraId="21D30CC6" w14:textId="77777777" w:rsidR="005368E8" w:rsidRDefault="006709A0">
      <w:pPr>
        <w:widowControl w:val="0"/>
        <w:numPr>
          <w:ilvl w:val="0"/>
          <w:numId w:val="29"/>
        </w:numPr>
        <w:spacing w:line="240" w:lineRule="auto"/>
        <w:rPr>
          <w:rFonts w:ascii="Calibri" w:eastAsia="Calibri" w:hAnsi="Calibri" w:cs="Calibri"/>
        </w:rPr>
      </w:pPr>
      <w:r>
        <w:rPr>
          <w:rFonts w:ascii="Calibri" w:eastAsia="Calibri" w:hAnsi="Calibri" w:cs="Calibri"/>
        </w:rPr>
        <w:t>Spend more funds than have been allocated in the fiscal year.</w:t>
      </w:r>
    </w:p>
    <w:p w14:paraId="389DDF26" w14:textId="77777777" w:rsidR="005368E8" w:rsidRDefault="006709A0">
      <w:pPr>
        <w:widowControl w:val="0"/>
        <w:numPr>
          <w:ilvl w:val="0"/>
          <w:numId w:val="29"/>
        </w:numPr>
        <w:spacing w:line="240" w:lineRule="auto"/>
        <w:rPr>
          <w:rFonts w:ascii="Calibri" w:eastAsia="Calibri" w:hAnsi="Calibri" w:cs="Calibri"/>
        </w:rPr>
      </w:pPr>
      <w:r>
        <w:rPr>
          <w:rFonts w:ascii="Calibri" w:eastAsia="Calibri" w:hAnsi="Calibri" w:cs="Calibri"/>
        </w:rPr>
        <w:t>Fail to ensure all money owed to the school is collected in a timely manner as far as possible.</w:t>
      </w:r>
    </w:p>
    <w:p w14:paraId="1B868445" w14:textId="77777777" w:rsidR="005368E8" w:rsidRDefault="006709A0">
      <w:pPr>
        <w:widowControl w:val="0"/>
        <w:numPr>
          <w:ilvl w:val="0"/>
          <w:numId w:val="29"/>
        </w:numPr>
        <w:spacing w:line="240" w:lineRule="auto"/>
        <w:rPr>
          <w:rFonts w:ascii="Calibri" w:eastAsia="Calibri" w:hAnsi="Calibri" w:cs="Calibri"/>
        </w:rPr>
      </w:pPr>
      <w:r>
        <w:rPr>
          <w:rFonts w:ascii="Calibri" w:eastAsia="Calibri" w:hAnsi="Calibri" w:cs="Calibri"/>
        </w:rPr>
        <w:t>Fail to make timely payment to staff and other creditors.</w:t>
      </w:r>
    </w:p>
    <w:p w14:paraId="128D0391" w14:textId="77777777" w:rsidR="005368E8" w:rsidRDefault="006709A0">
      <w:pPr>
        <w:widowControl w:val="0"/>
        <w:numPr>
          <w:ilvl w:val="0"/>
          <w:numId w:val="29"/>
        </w:numPr>
        <w:spacing w:line="240" w:lineRule="auto"/>
        <w:rPr>
          <w:rFonts w:ascii="Calibri" w:eastAsia="Calibri" w:hAnsi="Calibri" w:cs="Calibri"/>
        </w:rPr>
      </w:pPr>
      <w:r>
        <w:rPr>
          <w:rFonts w:ascii="Calibri" w:eastAsia="Calibri" w:hAnsi="Calibri" w:cs="Calibri"/>
        </w:rPr>
        <w:t>Sell or purchase unauthorised property.</w:t>
      </w:r>
    </w:p>
    <w:p w14:paraId="46CE8381" w14:textId="77777777" w:rsidR="005368E8" w:rsidRDefault="006709A0">
      <w:pPr>
        <w:widowControl w:val="0"/>
        <w:numPr>
          <w:ilvl w:val="0"/>
          <w:numId w:val="29"/>
        </w:numPr>
        <w:spacing w:line="240" w:lineRule="auto"/>
        <w:rPr>
          <w:rFonts w:ascii="Calibri" w:eastAsia="Calibri" w:hAnsi="Calibri" w:cs="Calibri"/>
        </w:rPr>
      </w:pPr>
      <w:r>
        <w:rPr>
          <w:rFonts w:ascii="Calibri" w:eastAsia="Calibri" w:hAnsi="Calibri" w:cs="Calibri"/>
        </w:rPr>
        <w:t>Spend on single items beyond a Budgeted amounts.</w:t>
      </w:r>
    </w:p>
    <w:p w14:paraId="7B97BDAF" w14:textId="77777777" w:rsidR="005368E8" w:rsidRDefault="006709A0">
      <w:pPr>
        <w:widowControl w:val="0"/>
        <w:numPr>
          <w:ilvl w:val="0"/>
          <w:numId w:val="29"/>
        </w:numPr>
        <w:spacing w:line="240" w:lineRule="auto"/>
        <w:rPr>
          <w:rFonts w:ascii="Calibri" w:eastAsia="Calibri" w:hAnsi="Calibri" w:cs="Calibri"/>
        </w:rPr>
      </w:pPr>
      <w:r>
        <w:rPr>
          <w:rFonts w:ascii="Calibri" w:eastAsia="Calibri" w:hAnsi="Calibri" w:cs="Calibri"/>
        </w:rPr>
        <w:t>Fail to ensure that all relevant government returns are completed on time.</w:t>
      </w:r>
    </w:p>
    <w:p w14:paraId="0754C9E7" w14:textId="77777777" w:rsidR="005368E8" w:rsidRDefault="006709A0">
      <w:pPr>
        <w:widowControl w:val="0"/>
        <w:numPr>
          <w:ilvl w:val="0"/>
          <w:numId w:val="29"/>
        </w:numPr>
        <w:spacing w:line="240" w:lineRule="auto"/>
        <w:rPr>
          <w:rFonts w:ascii="Calibri" w:eastAsia="Calibri" w:hAnsi="Calibri" w:cs="Calibri"/>
        </w:rPr>
      </w:pPr>
      <w:r>
        <w:rPr>
          <w:rFonts w:ascii="Calibri" w:eastAsia="Calibri" w:hAnsi="Calibri" w:cs="Calibri"/>
        </w:rPr>
        <w:t>Fail to ensure that no one person has complete authority over the school’s financial transactions.</w:t>
      </w:r>
    </w:p>
    <w:p w14:paraId="5AD268FA" w14:textId="77777777" w:rsidR="005368E8" w:rsidRDefault="006709A0">
      <w:pPr>
        <w:widowControl w:val="0"/>
        <w:numPr>
          <w:ilvl w:val="0"/>
          <w:numId w:val="29"/>
        </w:numPr>
        <w:spacing w:line="240" w:lineRule="auto"/>
        <w:rPr>
          <w:rFonts w:ascii="Calibri" w:eastAsia="Calibri" w:hAnsi="Calibri" w:cs="Calibri"/>
        </w:rPr>
      </w:pPr>
      <w:r>
        <w:rPr>
          <w:rFonts w:ascii="Calibri" w:eastAsia="Calibri" w:hAnsi="Calibri" w:cs="Calibri"/>
        </w:rPr>
        <w:t>Ensure that quality and price are both considered when making purchases or signing contracts</w:t>
      </w:r>
    </w:p>
    <w:p w14:paraId="5512124A" w14:textId="77777777" w:rsidR="005368E8" w:rsidRDefault="006709A0">
      <w:pPr>
        <w:pStyle w:val="Heading2"/>
        <w:widowControl w:val="0"/>
        <w:spacing w:before="437"/>
      </w:pPr>
      <w:bookmarkStart w:id="185" w:name="_Toc221710253"/>
      <w:r>
        <w:t>ASSET PROTECTION</w:t>
      </w:r>
      <w:bookmarkEnd w:id="185"/>
    </w:p>
    <w:p w14:paraId="3154880F"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Assets may not be unprotected, inadequately maintained or unnecessarily risked. Accordingly, the Principal should:</w:t>
      </w:r>
    </w:p>
    <w:p w14:paraId="12F485DD" w14:textId="77777777" w:rsidR="005368E8" w:rsidRDefault="006709A0">
      <w:pPr>
        <w:widowControl w:val="0"/>
        <w:numPr>
          <w:ilvl w:val="0"/>
          <w:numId w:val="38"/>
        </w:numPr>
        <w:spacing w:before="437" w:line="240" w:lineRule="auto"/>
        <w:rPr>
          <w:rFonts w:ascii="Calibri" w:eastAsia="Calibri" w:hAnsi="Calibri" w:cs="Calibri"/>
        </w:rPr>
      </w:pPr>
      <w:r>
        <w:rPr>
          <w:rFonts w:ascii="Calibri" w:eastAsia="Calibri" w:hAnsi="Calibri" w:cs="Calibri"/>
        </w:rPr>
        <w:t>Insure assets.</w:t>
      </w:r>
    </w:p>
    <w:p w14:paraId="49C01DAA" w14:textId="77777777" w:rsidR="005368E8" w:rsidRDefault="006709A0">
      <w:pPr>
        <w:widowControl w:val="0"/>
        <w:numPr>
          <w:ilvl w:val="0"/>
          <w:numId w:val="38"/>
        </w:numPr>
        <w:spacing w:line="240" w:lineRule="auto"/>
        <w:rPr>
          <w:rFonts w:ascii="Calibri" w:eastAsia="Calibri" w:hAnsi="Calibri" w:cs="Calibri"/>
        </w:rPr>
      </w:pPr>
      <w:r>
        <w:rPr>
          <w:rFonts w:ascii="Calibri" w:eastAsia="Calibri" w:hAnsi="Calibri" w:cs="Calibri"/>
        </w:rPr>
        <w:t>Ensure people using assets have training on their use.</w:t>
      </w:r>
    </w:p>
    <w:p w14:paraId="6A3EED4E" w14:textId="77777777" w:rsidR="005368E8" w:rsidRDefault="006709A0">
      <w:pPr>
        <w:widowControl w:val="0"/>
        <w:numPr>
          <w:ilvl w:val="0"/>
          <w:numId w:val="38"/>
        </w:numPr>
        <w:spacing w:line="240" w:lineRule="auto"/>
        <w:rPr>
          <w:rFonts w:ascii="Calibri" w:eastAsia="Calibri" w:hAnsi="Calibri" w:cs="Calibri"/>
        </w:rPr>
      </w:pPr>
      <w:r>
        <w:rPr>
          <w:rFonts w:ascii="Calibri" w:eastAsia="Calibri" w:hAnsi="Calibri" w:cs="Calibri"/>
        </w:rPr>
        <w:t>Subject plant and equipment to repairs when needed. Authorised person must regularly check electrical equipment. He/she should balance cost of repairs, age of equipment, new price when looking at repairs of equipment.</w:t>
      </w:r>
    </w:p>
    <w:p w14:paraId="0B22AE6B" w14:textId="77777777" w:rsidR="005368E8" w:rsidRDefault="006709A0">
      <w:pPr>
        <w:widowControl w:val="0"/>
        <w:numPr>
          <w:ilvl w:val="0"/>
          <w:numId w:val="38"/>
        </w:numPr>
        <w:spacing w:line="240" w:lineRule="auto"/>
        <w:rPr>
          <w:rFonts w:ascii="Calibri" w:eastAsia="Calibri" w:hAnsi="Calibri" w:cs="Calibri"/>
        </w:rPr>
      </w:pPr>
      <w:r>
        <w:rPr>
          <w:rFonts w:ascii="Calibri" w:eastAsia="Calibri" w:hAnsi="Calibri" w:cs="Calibri"/>
        </w:rPr>
        <w:t>Ensure the implementation of the 10-year property maintenance plan.</w:t>
      </w:r>
    </w:p>
    <w:p w14:paraId="4C89F39F" w14:textId="77777777" w:rsidR="005368E8" w:rsidRDefault="006709A0">
      <w:pPr>
        <w:widowControl w:val="0"/>
        <w:numPr>
          <w:ilvl w:val="0"/>
          <w:numId w:val="38"/>
        </w:numPr>
        <w:spacing w:line="240" w:lineRule="auto"/>
        <w:rPr>
          <w:rFonts w:ascii="Calibri" w:eastAsia="Calibri" w:hAnsi="Calibri" w:cs="Calibri"/>
        </w:rPr>
      </w:pPr>
      <w:r>
        <w:rPr>
          <w:rFonts w:ascii="Calibri" w:eastAsia="Calibri" w:hAnsi="Calibri" w:cs="Calibri"/>
        </w:rPr>
        <w:t>Protect intellectual property, information and files from loss or significant damage or unauthorised access or duplication.</w:t>
      </w:r>
    </w:p>
    <w:p w14:paraId="6353EFCE" w14:textId="77777777" w:rsidR="005368E8" w:rsidRDefault="006709A0">
      <w:pPr>
        <w:widowControl w:val="0"/>
        <w:numPr>
          <w:ilvl w:val="0"/>
          <w:numId w:val="38"/>
        </w:numPr>
        <w:spacing w:line="240" w:lineRule="auto"/>
        <w:rPr>
          <w:rFonts w:ascii="Calibri" w:eastAsia="Calibri" w:hAnsi="Calibri" w:cs="Calibri"/>
        </w:rPr>
      </w:pPr>
      <w:r>
        <w:rPr>
          <w:rFonts w:ascii="Calibri" w:eastAsia="Calibri" w:hAnsi="Calibri" w:cs="Calibri"/>
        </w:rPr>
        <w:t>Receive, process or disburse funds under controls that are sufficient to meet the Board-appointed auditor’s standards.</w:t>
      </w:r>
    </w:p>
    <w:p w14:paraId="262391E5" w14:textId="77777777" w:rsidR="005368E8" w:rsidRDefault="006709A0">
      <w:pPr>
        <w:widowControl w:val="0"/>
        <w:numPr>
          <w:ilvl w:val="0"/>
          <w:numId w:val="38"/>
        </w:numPr>
        <w:spacing w:line="240" w:lineRule="auto"/>
        <w:rPr>
          <w:rFonts w:ascii="Calibri" w:eastAsia="Calibri" w:hAnsi="Calibri" w:cs="Calibri"/>
        </w:rPr>
      </w:pPr>
      <w:r>
        <w:rPr>
          <w:rFonts w:ascii="Calibri" w:eastAsia="Calibri" w:hAnsi="Calibri" w:cs="Calibri"/>
        </w:rPr>
        <w:t>Invest or hold operating capital only in secure accounts, or in interest bearing accounts except where necessary to facilitate ease in operational transactions.</w:t>
      </w:r>
    </w:p>
    <w:p w14:paraId="3DA0D2C9" w14:textId="77777777" w:rsidR="005368E8" w:rsidRDefault="006709A0">
      <w:pPr>
        <w:pStyle w:val="Heading2"/>
        <w:widowControl w:val="0"/>
        <w:spacing w:before="437"/>
      </w:pPr>
      <w:bookmarkStart w:id="186" w:name="_Toc221710254"/>
      <w:r>
        <w:t>HEALTH &amp; SAFETY</w:t>
      </w:r>
      <w:bookmarkEnd w:id="186"/>
    </w:p>
    <w:p w14:paraId="5DC345A1"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Pupils and staff shall have a safe physical and emotional learning environment. Therefore, the Principal shall not fail to:</w:t>
      </w:r>
    </w:p>
    <w:p w14:paraId="27531ECF" w14:textId="77777777" w:rsidR="005368E8" w:rsidRDefault="006709A0">
      <w:pPr>
        <w:widowControl w:val="0"/>
        <w:numPr>
          <w:ilvl w:val="0"/>
          <w:numId w:val="23"/>
        </w:numPr>
        <w:spacing w:before="437" w:line="240" w:lineRule="auto"/>
        <w:rPr>
          <w:rFonts w:ascii="Calibri" w:eastAsia="Calibri" w:hAnsi="Calibri" w:cs="Calibri"/>
        </w:rPr>
      </w:pPr>
      <w:r>
        <w:rPr>
          <w:rFonts w:ascii="Calibri" w:eastAsia="Calibri" w:hAnsi="Calibri" w:cs="Calibri"/>
        </w:rPr>
        <w:t>Take reasonable steps to protect pupils, staff and all visitors from unsafe or unhealthy conditions.</w:t>
      </w:r>
    </w:p>
    <w:p w14:paraId="3AD1C590" w14:textId="77777777" w:rsidR="005368E8" w:rsidRDefault="006709A0">
      <w:pPr>
        <w:widowControl w:val="0"/>
        <w:numPr>
          <w:ilvl w:val="0"/>
          <w:numId w:val="23"/>
        </w:numPr>
        <w:spacing w:line="240" w:lineRule="auto"/>
        <w:rPr>
          <w:rFonts w:ascii="Calibri" w:eastAsia="Calibri" w:hAnsi="Calibri" w:cs="Calibri"/>
        </w:rPr>
      </w:pPr>
      <w:r>
        <w:rPr>
          <w:rFonts w:ascii="Calibri" w:eastAsia="Calibri" w:hAnsi="Calibri" w:cs="Calibri"/>
        </w:rPr>
        <w:t>Provide a smoke free environment.</w:t>
      </w:r>
    </w:p>
    <w:p w14:paraId="1C950167" w14:textId="77777777" w:rsidR="005368E8" w:rsidRDefault="006709A0">
      <w:pPr>
        <w:widowControl w:val="0"/>
        <w:numPr>
          <w:ilvl w:val="0"/>
          <w:numId w:val="23"/>
        </w:numPr>
        <w:spacing w:line="240" w:lineRule="auto"/>
        <w:rPr>
          <w:rFonts w:ascii="Calibri" w:eastAsia="Calibri" w:hAnsi="Calibri" w:cs="Calibri"/>
        </w:rPr>
      </w:pPr>
      <w:r>
        <w:rPr>
          <w:rFonts w:ascii="Calibri" w:eastAsia="Calibri" w:hAnsi="Calibri" w:cs="Calibri"/>
        </w:rPr>
        <w:t>Ensure a risk analysis management system (RAMS) is carried out where and when appropriate.</w:t>
      </w:r>
    </w:p>
    <w:p w14:paraId="1B6388F6" w14:textId="77777777" w:rsidR="005368E8" w:rsidRDefault="006709A0">
      <w:pPr>
        <w:widowControl w:val="0"/>
        <w:numPr>
          <w:ilvl w:val="0"/>
          <w:numId w:val="23"/>
        </w:numPr>
        <w:spacing w:line="240" w:lineRule="auto"/>
        <w:rPr>
          <w:rFonts w:ascii="Calibri" w:eastAsia="Calibri" w:hAnsi="Calibri" w:cs="Calibri"/>
        </w:rPr>
      </w:pPr>
      <w:r>
        <w:rPr>
          <w:rFonts w:ascii="Calibri" w:eastAsia="Calibri" w:hAnsi="Calibri" w:cs="Calibri"/>
        </w:rPr>
        <w:t>Consult with the community regarding the health programme being delivered to pupils.</w:t>
      </w:r>
    </w:p>
    <w:p w14:paraId="548A1637" w14:textId="77777777" w:rsidR="005368E8" w:rsidRDefault="006709A0">
      <w:pPr>
        <w:widowControl w:val="0"/>
        <w:numPr>
          <w:ilvl w:val="0"/>
          <w:numId w:val="23"/>
        </w:numPr>
        <w:spacing w:line="240" w:lineRule="auto"/>
        <w:rPr>
          <w:rFonts w:ascii="Calibri" w:eastAsia="Calibri" w:hAnsi="Calibri" w:cs="Calibri"/>
        </w:rPr>
      </w:pPr>
      <w:r>
        <w:rPr>
          <w:rFonts w:ascii="Calibri" w:eastAsia="Calibri" w:hAnsi="Calibri" w:cs="Calibri"/>
        </w:rPr>
        <w:t>Provide privacy of personal documentation held at school.</w:t>
      </w:r>
    </w:p>
    <w:p w14:paraId="50831572" w14:textId="77777777" w:rsidR="005368E8" w:rsidRDefault="006709A0">
      <w:pPr>
        <w:widowControl w:val="0"/>
        <w:spacing w:before="437" w:line="240" w:lineRule="auto"/>
        <w:rPr>
          <w:rFonts w:ascii="Calibri" w:eastAsia="Calibri" w:hAnsi="Calibri" w:cs="Calibri"/>
          <w:color w:val="000080"/>
          <w:sz w:val="32"/>
          <w:szCs w:val="32"/>
        </w:rPr>
      </w:pPr>
      <w:r>
        <w:br w:type="page"/>
      </w:r>
    </w:p>
    <w:p w14:paraId="4FDA8B9B" w14:textId="77777777" w:rsidR="005368E8" w:rsidRDefault="006709A0">
      <w:pPr>
        <w:pStyle w:val="Heading2"/>
        <w:widowControl w:val="0"/>
        <w:spacing w:before="437"/>
      </w:pPr>
      <w:bookmarkStart w:id="187" w:name="_Toc221710255"/>
      <w:r>
        <w:lastRenderedPageBreak/>
        <w:t>LEGAL RESPONSIBILITIES</w:t>
      </w:r>
      <w:bookmarkEnd w:id="187"/>
    </w:p>
    <w:p w14:paraId="0E2AA74F"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School procedures will meet the legislative statutes and regulations as set down in the appropriate Acts, Ministry of Education circulars.</w:t>
      </w:r>
    </w:p>
    <w:p w14:paraId="156127B1" w14:textId="77777777" w:rsidR="005368E8" w:rsidRDefault="006709A0">
      <w:pPr>
        <w:pStyle w:val="Heading2"/>
        <w:widowControl w:val="0"/>
        <w:spacing w:before="437"/>
      </w:pPr>
      <w:bookmarkStart w:id="188" w:name="_Toc221710256"/>
      <w:r>
        <w:t>APPOINTMENT OF STAFF</w:t>
      </w:r>
      <w:bookmarkEnd w:id="188"/>
    </w:p>
    <w:p w14:paraId="4B3C684C" w14:textId="77777777" w:rsidR="005368E8" w:rsidRDefault="006709A0">
      <w:pPr>
        <w:widowControl w:val="0"/>
        <w:numPr>
          <w:ilvl w:val="0"/>
          <w:numId w:val="28"/>
        </w:numPr>
        <w:spacing w:before="437" w:line="240" w:lineRule="auto"/>
        <w:rPr>
          <w:rFonts w:ascii="Calibri" w:eastAsia="Calibri" w:hAnsi="Calibri" w:cs="Calibri"/>
        </w:rPr>
      </w:pPr>
      <w:r>
        <w:rPr>
          <w:rFonts w:ascii="Calibri" w:eastAsia="Calibri" w:hAnsi="Calibri" w:cs="Calibri"/>
        </w:rPr>
        <w:t>The Board on the advice of the Principal will set up an appropriate staffing committee, which will recommend to the Board appointments of permanent teaching staff.</w:t>
      </w:r>
    </w:p>
    <w:p w14:paraId="677A11E2" w14:textId="77777777" w:rsidR="005368E8" w:rsidRDefault="006709A0">
      <w:pPr>
        <w:widowControl w:val="0"/>
        <w:numPr>
          <w:ilvl w:val="0"/>
          <w:numId w:val="28"/>
        </w:numPr>
        <w:spacing w:line="240" w:lineRule="auto"/>
        <w:rPr>
          <w:rFonts w:ascii="Calibri" w:eastAsia="Calibri" w:hAnsi="Calibri" w:cs="Calibri"/>
        </w:rPr>
      </w:pPr>
      <w:r>
        <w:rPr>
          <w:rFonts w:ascii="Calibri" w:eastAsia="Calibri" w:hAnsi="Calibri" w:cs="Calibri"/>
        </w:rPr>
        <w:t>The staffing committee will be given the authority to offer the position to the best applicant, with the Board ratifying this decision at the first available meeting.</w:t>
      </w:r>
    </w:p>
    <w:p w14:paraId="510D08FB" w14:textId="77777777" w:rsidR="005368E8" w:rsidRDefault="006709A0">
      <w:pPr>
        <w:widowControl w:val="0"/>
        <w:numPr>
          <w:ilvl w:val="0"/>
          <w:numId w:val="28"/>
        </w:numPr>
        <w:spacing w:line="240" w:lineRule="auto"/>
        <w:rPr>
          <w:rFonts w:ascii="Calibri" w:eastAsia="Calibri" w:hAnsi="Calibri" w:cs="Calibri"/>
        </w:rPr>
      </w:pPr>
      <w:r>
        <w:rPr>
          <w:rFonts w:ascii="Calibri" w:eastAsia="Calibri" w:hAnsi="Calibri" w:cs="Calibri"/>
        </w:rPr>
        <w:t>The Principal will appoint relieving, short-term teaching and non-academic support staff.</w:t>
      </w:r>
    </w:p>
    <w:p w14:paraId="7C1E6503" w14:textId="77777777" w:rsidR="005368E8" w:rsidRDefault="006709A0">
      <w:pPr>
        <w:widowControl w:val="0"/>
        <w:numPr>
          <w:ilvl w:val="0"/>
          <w:numId w:val="28"/>
        </w:numPr>
        <w:spacing w:line="240" w:lineRule="auto"/>
        <w:rPr>
          <w:rFonts w:ascii="Calibri" w:eastAsia="Calibri" w:hAnsi="Calibri" w:cs="Calibri"/>
        </w:rPr>
      </w:pPr>
      <w:r>
        <w:rPr>
          <w:rFonts w:ascii="Calibri" w:eastAsia="Calibri" w:hAnsi="Calibri" w:cs="Calibri"/>
        </w:rPr>
        <w:t>If possible, every appointment committee will represent an appropriate gender and ethnic balance.</w:t>
      </w:r>
    </w:p>
    <w:p w14:paraId="35163082" w14:textId="77777777" w:rsidR="005368E8" w:rsidRDefault="006709A0">
      <w:pPr>
        <w:widowControl w:val="0"/>
        <w:numPr>
          <w:ilvl w:val="0"/>
          <w:numId w:val="28"/>
        </w:numPr>
        <w:spacing w:line="240" w:lineRule="auto"/>
        <w:rPr>
          <w:rFonts w:ascii="Calibri" w:eastAsia="Calibri" w:hAnsi="Calibri" w:cs="Calibri"/>
        </w:rPr>
      </w:pPr>
      <w:r>
        <w:rPr>
          <w:rFonts w:ascii="Calibri" w:eastAsia="Calibri" w:hAnsi="Calibri" w:cs="Calibri"/>
        </w:rPr>
        <w:t>All applications are confidential to the members of the appointments committee when one is required, (except the successful candidate).</w:t>
      </w:r>
    </w:p>
    <w:p w14:paraId="2F4FADFD" w14:textId="77777777" w:rsidR="005368E8" w:rsidRDefault="006709A0">
      <w:pPr>
        <w:widowControl w:val="0"/>
        <w:numPr>
          <w:ilvl w:val="0"/>
          <w:numId w:val="28"/>
        </w:numPr>
        <w:spacing w:line="240" w:lineRule="auto"/>
        <w:rPr>
          <w:rFonts w:ascii="Calibri" w:eastAsia="Calibri" w:hAnsi="Calibri" w:cs="Calibri"/>
        </w:rPr>
      </w:pPr>
      <w:r>
        <w:rPr>
          <w:rFonts w:ascii="Calibri" w:eastAsia="Calibri" w:hAnsi="Calibri" w:cs="Calibri"/>
        </w:rPr>
        <w:t>All referees statements are confidential to the people referred to in the paragraph above and will be destroyed or returned to the referee on request when the position is filled.</w:t>
      </w:r>
    </w:p>
    <w:p w14:paraId="1ED296AF" w14:textId="77777777" w:rsidR="005368E8" w:rsidRDefault="006709A0">
      <w:pPr>
        <w:widowControl w:val="0"/>
        <w:numPr>
          <w:ilvl w:val="0"/>
          <w:numId w:val="28"/>
        </w:numPr>
        <w:spacing w:line="240" w:lineRule="auto"/>
        <w:rPr>
          <w:rFonts w:ascii="Calibri" w:eastAsia="Calibri" w:hAnsi="Calibri" w:cs="Calibri"/>
        </w:rPr>
      </w:pPr>
      <w:r>
        <w:rPr>
          <w:rFonts w:ascii="Calibri" w:eastAsia="Calibri" w:hAnsi="Calibri" w:cs="Calibri"/>
        </w:rPr>
        <w:t>No person involved in making an appointment, whether a Board Member, the Principal or a member of the appointments committee shall act as a referee for an applicant.</w:t>
      </w:r>
    </w:p>
    <w:p w14:paraId="0FEB6DE7" w14:textId="77777777" w:rsidR="005368E8" w:rsidRDefault="006709A0">
      <w:pPr>
        <w:widowControl w:val="0"/>
        <w:numPr>
          <w:ilvl w:val="0"/>
          <w:numId w:val="28"/>
        </w:numPr>
        <w:spacing w:line="240" w:lineRule="auto"/>
        <w:rPr>
          <w:rFonts w:ascii="Calibri" w:eastAsia="Calibri" w:hAnsi="Calibri" w:cs="Calibri"/>
        </w:rPr>
      </w:pPr>
      <w:r>
        <w:rPr>
          <w:rFonts w:ascii="Calibri" w:eastAsia="Calibri" w:hAnsi="Calibri" w:cs="Calibri"/>
        </w:rPr>
        <w:t>All discussions of an appointments committee, or by chairman or Principal with applicants are confidential to the appointments committee, Principal and Chairperson. No information about candidates or about voting is to be discussed with any other persons.</w:t>
      </w:r>
    </w:p>
    <w:p w14:paraId="55E3DE7B" w14:textId="77777777" w:rsidR="005368E8" w:rsidRDefault="006709A0">
      <w:pPr>
        <w:widowControl w:val="0"/>
        <w:numPr>
          <w:ilvl w:val="0"/>
          <w:numId w:val="28"/>
        </w:numPr>
        <w:spacing w:line="240" w:lineRule="auto"/>
        <w:rPr>
          <w:rFonts w:ascii="Calibri" w:eastAsia="Calibri" w:hAnsi="Calibri" w:cs="Calibri"/>
        </w:rPr>
      </w:pPr>
      <w:r>
        <w:rPr>
          <w:rFonts w:ascii="Calibri" w:eastAsia="Calibri" w:hAnsi="Calibri" w:cs="Calibri"/>
        </w:rPr>
        <w:t>Interviews will only be held if there is no clearly identified applicant who is ahead of other applicants.</w:t>
      </w:r>
    </w:p>
    <w:p w14:paraId="21DAEAEE" w14:textId="77777777" w:rsidR="005368E8" w:rsidRDefault="006709A0">
      <w:pPr>
        <w:widowControl w:val="0"/>
        <w:numPr>
          <w:ilvl w:val="0"/>
          <w:numId w:val="28"/>
        </w:numPr>
        <w:spacing w:line="240" w:lineRule="auto"/>
        <w:rPr>
          <w:rFonts w:ascii="Calibri" w:eastAsia="Calibri" w:hAnsi="Calibri" w:cs="Calibri"/>
        </w:rPr>
      </w:pPr>
      <w:r>
        <w:rPr>
          <w:rFonts w:ascii="Calibri" w:eastAsia="Calibri" w:hAnsi="Calibri" w:cs="Calibri"/>
        </w:rPr>
        <w:t>All teachers employed at Hora Hora School, either permanent or relieving, will be fully registered with or be provisionally registered with, or hold LAT Status with the Teacher’s Registration Board.</w:t>
      </w:r>
    </w:p>
    <w:p w14:paraId="6673628F" w14:textId="77777777" w:rsidR="005368E8" w:rsidRDefault="006709A0">
      <w:pPr>
        <w:widowControl w:val="0"/>
        <w:numPr>
          <w:ilvl w:val="0"/>
          <w:numId w:val="28"/>
        </w:numPr>
        <w:spacing w:line="240" w:lineRule="auto"/>
        <w:rPr>
          <w:rFonts w:ascii="Calibri" w:eastAsia="Calibri" w:hAnsi="Calibri" w:cs="Calibri"/>
        </w:rPr>
      </w:pPr>
      <w:r>
        <w:rPr>
          <w:rFonts w:ascii="Calibri" w:eastAsia="Calibri" w:hAnsi="Calibri" w:cs="Calibri"/>
        </w:rPr>
        <w:t>The Board acknowledges the obligation to abide by relevant acts, awards and charter requirements when making appointments. It is the intention of the Board to act free from bias or discrimination throughout all facets of making appointments.</w:t>
      </w:r>
    </w:p>
    <w:p w14:paraId="7398E755" w14:textId="77777777" w:rsidR="005368E8" w:rsidRDefault="006709A0">
      <w:pPr>
        <w:pStyle w:val="Heading2"/>
        <w:widowControl w:val="0"/>
        <w:spacing w:before="437"/>
      </w:pPr>
      <w:bookmarkStart w:id="189" w:name="_Toc221710257"/>
      <w:r>
        <w:t>PRIVACY</w:t>
      </w:r>
      <w:bookmarkEnd w:id="189"/>
    </w:p>
    <w:p w14:paraId="4BEF8A7C"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Procedures developed within the school will be designed to comply with the principles contained in the Privacy Act 1993 which specify requirements in terms of:</w:t>
      </w:r>
    </w:p>
    <w:p w14:paraId="3FA09263" w14:textId="77777777" w:rsidR="005368E8" w:rsidRDefault="006709A0">
      <w:pPr>
        <w:widowControl w:val="0"/>
        <w:numPr>
          <w:ilvl w:val="0"/>
          <w:numId w:val="5"/>
        </w:numPr>
        <w:spacing w:before="437" w:line="240" w:lineRule="auto"/>
        <w:rPr>
          <w:rFonts w:ascii="Calibri" w:eastAsia="Calibri" w:hAnsi="Calibri" w:cs="Calibri"/>
        </w:rPr>
      </w:pPr>
      <w:r>
        <w:rPr>
          <w:rFonts w:ascii="Calibri" w:eastAsia="Calibri" w:hAnsi="Calibri" w:cs="Calibri"/>
        </w:rPr>
        <w:t>Purpose of collection of personal information.</w:t>
      </w:r>
    </w:p>
    <w:p w14:paraId="0E1CA38E" w14:textId="77777777" w:rsidR="005368E8" w:rsidRDefault="006709A0">
      <w:pPr>
        <w:widowControl w:val="0"/>
        <w:numPr>
          <w:ilvl w:val="0"/>
          <w:numId w:val="5"/>
        </w:numPr>
        <w:spacing w:line="240" w:lineRule="auto"/>
        <w:rPr>
          <w:rFonts w:ascii="Calibri" w:eastAsia="Calibri" w:hAnsi="Calibri" w:cs="Calibri"/>
        </w:rPr>
      </w:pPr>
      <w:r>
        <w:rPr>
          <w:rFonts w:ascii="Calibri" w:eastAsia="Calibri" w:hAnsi="Calibri" w:cs="Calibri"/>
        </w:rPr>
        <w:t>Source of personal information.</w:t>
      </w:r>
    </w:p>
    <w:p w14:paraId="7BBB2BEA" w14:textId="77777777" w:rsidR="005368E8" w:rsidRDefault="006709A0">
      <w:pPr>
        <w:widowControl w:val="0"/>
        <w:numPr>
          <w:ilvl w:val="0"/>
          <w:numId w:val="5"/>
        </w:numPr>
        <w:spacing w:line="240" w:lineRule="auto"/>
        <w:rPr>
          <w:rFonts w:ascii="Calibri" w:eastAsia="Calibri" w:hAnsi="Calibri" w:cs="Calibri"/>
        </w:rPr>
      </w:pPr>
      <w:r>
        <w:rPr>
          <w:rFonts w:ascii="Calibri" w:eastAsia="Calibri" w:hAnsi="Calibri" w:cs="Calibri"/>
        </w:rPr>
        <w:t>Collection of information from subject.</w:t>
      </w:r>
    </w:p>
    <w:p w14:paraId="5690AC17" w14:textId="77777777" w:rsidR="005368E8" w:rsidRDefault="006709A0">
      <w:pPr>
        <w:widowControl w:val="0"/>
        <w:numPr>
          <w:ilvl w:val="0"/>
          <w:numId w:val="5"/>
        </w:numPr>
        <w:spacing w:line="240" w:lineRule="auto"/>
        <w:rPr>
          <w:rFonts w:ascii="Calibri" w:eastAsia="Calibri" w:hAnsi="Calibri" w:cs="Calibri"/>
        </w:rPr>
      </w:pPr>
      <w:r>
        <w:rPr>
          <w:rFonts w:ascii="Calibri" w:eastAsia="Calibri" w:hAnsi="Calibri" w:cs="Calibri"/>
        </w:rPr>
        <w:t>Manner of collection of personal information.</w:t>
      </w:r>
    </w:p>
    <w:p w14:paraId="0726C068" w14:textId="77777777" w:rsidR="005368E8" w:rsidRDefault="006709A0">
      <w:pPr>
        <w:widowControl w:val="0"/>
        <w:numPr>
          <w:ilvl w:val="0"/>
          <w:numId w:val="5"/>
        </w:numPr>
        <w:spacing w:line="240" w:lineRule="auto"/>
        <w:rPr>
          <w:rFonts w:ascii="Calibri" w:eastAsia="Calibri" w:hAnsi="Calibri" w:cs="Calibri"/>
        </w:rPr>
      </w:pPr>
      <w:r>
        <w:rPr>
          <w:rFonts w:ascii="Calibri" w:eastAsia="Calibri" w:hAnsi="Calibri" w:cs="Calibri"/>
        </w:rPr>
        <w:t>Storage and security of personal information.</w:t>
      </w:r>
    </w:p>
    <w:p w14:paraId="74B00548" w14:textId="77777777" w:rsidR="005368E8" w:rsidRDefault="006709A0">
      <w:pPr>
        <w:widowControl w:val="0"/>
        <w:numPr>
          <w:ilvl w:val="0"/>
          <w:numId w:val="5"/>
        </w:numPr>
        <w:spacing w:line="240" w:lineRule="auto"/>
        <w:rPr>
          <w:rFonts w:ascii="Calibri" w:eastAsia="Calibri" w:hAnsi="Calibri" w:cs="Calibri"/>
        </w:rPr>
      </w:pPr>
      <w:r>
        <w:rPr>
          <w:rFonts w:ascii="Calibri" w:eastAsia="Calibri" w:hAnsi="Calibri" w:cs="Calibri"/>
        </w:rPr>
        <w:t>Access to personal information.</w:t>
      </w:r>
    </w:p>
    <w:p w14:paraId="1FC7A181" w14:textId="77777777" w:rsidR="005368E8" w:rsidRDefault="006709A0">
      <w:pPr>
        <w:widowControl w:val="0"/>
        <w:numPr>
          <w:ilvl w:val="0"/>
          <w:numId w:val="5"/>
        </w:numPr>
        <w:spacing w:line="240" w:lineRule="auto"/>
        <w:rPr>
          <w:rFonts w:ascii="Calibri" w:eastAsia="Calibri" w:hAnsi="Calibri" w:cs="Calibri"/>
        </w:rPr>
      </w:pPr>
      <w:r>
        <w:rPr>
          <w:rFonts w:ascii="Calibri" w:eastAsia="Calibri" w:hAnsi="Calibri" w:cs="Calibri"/>
        </w:rPr>
        <w:t>Correction of personal information.</w:t>
      </w:r>
    </w:p>
    <w:p w14:paraId="488B9F90" w14:textId="77777777" w:rsidR="005368E8" w:rsidRDefault="006709A0">
      <w:pPr>
        <w:widowControl w:val="0"/>
        <w:numPr>
          <w:ilvl w:val="0"/>
          <w:numId w:val="5"/>
        </w:numPr>
        <w:spacing w:line="240" w:lineRule="auto"/>
        <w:rPr>
          <w:rFonts w:ascii="Calibri" w:eastAsia="Calibri" w:hAnsi="Calibri" w:cs="Calibri"/>
        </w:rPr>
      </w:pPr>
      <w:r>
        <w:rPr>
          <w:rFonts w:ascii="Calibri" w:eastAsia="Calibri" w:hAnsi="Calibri" w:cs="Calibri"/>
        </w:rPr>
        <w:t>Accuracy, etc. of personal information to be checked before use.</w:t>
      </w:r>
    </w:p>
    <w:p w14:paraId="2F753F04" w14:textId="77777777" w:rsidR="005368E8" w:rsidRDefault="006709A0">
      <w:pPr>
        <w:widowControl w:val="0"/>
        <w:numPr>
          <w:ilvl w:val="0"/>
          <w:numId w:val="5"/>
        </w:numPr>
        <w:spacing w:line="240" w:lineRule="auto"/>
        <w:rPr>
          <w:rFonts w:ascii="Calibri" w:eastAsia="Calibri" w:hAnsi="Calibri" w:cs="Calibri"/>
        </w:rPr>
      </w:pPr>
      <w:r>
        <w:rPr>
          <w:rFonts w:ascii="Calibri" w:eastAsia="Calibri" w:hAnsi="Calibri" w:cs="Calibri"/>
        </w:rPr>
        <w:t>Agency not to keep personal information for longer than necessary.</w:t>
      </w:r>
    </w:p>
    <w:p w14:paraId="3FFF3EEA" w14:textId="77777777" w:rsidR="005368E8" w:rsidRDefault="006709A0">
      <w:pPr>
        <w:widowControl w:val="0"/>
        <w:numPr>
          <w:ilvl w:val="0"/>
          <w:numId w:val="5"/>
        </w:numPr>
        <w:spacing w:line="240" w:lineRule="auto"/>
        <w:rPr>
          <w:rFonts w:ascii="Calibri" w:eastAsia="Calibri" w:hAnsi="Calibri" w:cs="Calibri"/>
        </w:rPr>
      </w:pPr>
      <w:r>
        <w:rPr>
          <w:rFonts w:ascii="Calibri" w:eastAsia="Calibri" w:hAnsi="Calibri" w:cs="Calibri"/>
        </w:rPr>
        <w:t>Limits on the use of personal information.</w:t>
      </w:r>
    </w:p>
    <w:p w14:paraId="3E1D7545" w14:textId="77777777" w:rsidR="005368E8" w:rsidRDefault="006709A0">
      <w:pPr>
        <w:widowControl w:val="0"/>
        <w:numPr>
          <w:ilvl w:val="0"/>
          <w:numId w:val="5"/>
        </w:numPr>
        <w:spacing w:line="240" w:lineRule="auto"/>
        <w:rPr>
          <w:rFonts w:ascii="Calibri" w:eastAsia="Calibri" w:hAnsi="Calibri" w:cs="Calibri"/>
        </w:rPr>
      </w:pPr>
      <w:r>
        <w:rPr>
          <w:rFonts w:ascii="Calibri" w:eastAsia="Calibri" w:hAnsi="Calibri" w:cs="Calibri"/>
        </w:rPr>
        <w:t>Limits on disclosure of personal information.</w:t>
      </w:r>
    </w:p>
    <w:p w14:paraId="0B289EE1" w14:textId="77777777" w:rsidR="005368E8" w:rsidRDefault="006709A0">
      <w:pPr>
        <w:widowControl w:val="0"/>
        <w:numPr>
          <w:ilvl w:val="0"/>
          <w:numId w:val="5"/>
        </w:numPr>
        <w:spacing w:line="240" w:lineRule="auto"/>
        <w:rPr>
          <w:rFonts w:ascii="Calibri" w:eastAsia="Calibri" w:hAnsi="Calibri" w:cs="Calibri"/>
        </w:rPr>
      </w:pPr>
      <w:r>
        <w:rPr>
          <w:rFonts w:ascii="Calibri" w:eastAsia="Calibri" w:hAnsi="Calibri" w:cs="Calibri"/>
        </w:rPr>
        <w:t xml:space="preserve">Unique identifiers. </w:t>
      </w:r>
      <w:r>
        <w:rPr>
          <w:rFonts w:ascii="Calibri" w:eastAsia="Calibri" w:hAnsi="Calibri" w:cs="Calibri"/>
        </w:rPr>
        <w:br/>
        <w:t>So that the provisions of the Privacy Act 1993.</w:t>
      </w:r>
    </w:p>
    <w:p w14:paraId="3063C3CE" w14:textId="77777777" w:rsidR="005368E8" w:rsidRDefault="006709A0">
      <w:pPr>
        <w:pStyle w:val="Heading2"/>
        <w:widowControl w:val="0"/>
        <w:spacing w:before="437"/>
      </w:pPr>
      <w:bookmarkStart w:id="190" w:name="_Toc221710258"/>
      <w:r>
        <w:lastRenderedPageBreak/>
        <w:t>EDUCATION OUTSIDE THE CLASSROOM</w:t>
      </w:r>
      <w:bookmarkEnd w:id="190"/>
    </w:p>
    <w:p w14:paraId="7E5B73CC" w14:textId="77777777" w:rsidR="005368E8" w:rsidRDefault="006709A0">
      <w:pPr>
        <w:widowControl w:val="0"/>
        <w:spacing w:before="437" w:line="240" w:lineRule="auto"/>
        <w:rPr>
          <w:rFonts w:ascii="Calibri" w:eastAsia="Calibri" w:hAnsi="Calibri" w:cs="Calibri"/>
          <w:color w:val="FF0000"/>
        </w:rPr>
      </w:pPr>
      <w:r>
        <w:rPr>
          <w:rFonts w:ascii="Calibri" w:eastAsia="Calibri" w:hAnsi="Calibri" w:cs="Calibri"/>
          <w:color w:val="FF0000"/>
        </w:rPr>
        <w:t>All due care must be taken when planning any EOTC with regards to the safety of all involved. All costs will be borne by the school</w:t>
      </w:r>
    </w:p>
    <w:p w14:paraId="157661A2"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Learning will take place outside the classroom whenever appropriate. The more junior classes will be encouraged to explore the more immediate environment, while the elder children may move further afield.</w:t>
      </w:r>
    </w:p>
    <w:p w14:paraId="798C3587"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In planning EOTC programmes consideration must be given to the needs of the children.</w:t>
      </w:r>
    </w:p>
    <w:p w14:paraId="12EE664B"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It is necessary to obtain permission from the Board before planning an experience with the children involving either/or overnight stay or hazardous conditions. The Principal (under current legislation) is responsible for any accidents that occur. Hence he/she has the right to veto any proposed EOTC experience at any stage.</w:t>
      </w:r>
    </w:p>
    <w:p w14:paraId="5ED71499"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Principal can approve EOTC experiences not involving overnight or hazardous conditions.</w:t>
      </w:r>
    </w:p>
    <w:p w14:paraId="7C3E2B1D"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Teachers should ensure children are appropriately dressed with regards to safety and ensure good public relations.</w:t>
      </w:r>
    </w:p>
    <w:p w14:paraId="7808E933"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Definite educational objectives relating to the curriculum, school scheme and class programmes must be established.</w:t>
      </w:r>
    </w:p>
    <w:p w14:paraId="08E73880"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Trips will require written permission from caregivers.</w:t>
      </w:r>
    </w:p>
    <w:p w14:paraId="296F3A6D"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All proposed EOTC programmes must be submitted to the Principal</w:t>
      </w:r>
    </w:p>
    <w:p w14:paraId="2B213CB8" w14:textId="77777777" w:rsidR="005368E8" w:rsidRDefault="006709A0">
      <w:pPr>
        <w:widowControl w:val="0"/>
        <w:numPr>
          <w:ilvl w:val="0"/>
          <w:numId w:val="26"/>
        </w:numPr>
        <w:spacing w:before="437" w:line="240" w:lineRule="auto"/>
        <w:rPr>
          <w:rFonts w:ascii="Calibri" w:eastAsia="Calibri" w:hAnsi="Calibri" w:cs="Calibri"/>
        </w:rPr>
      </w:pPr>
      <w:r>
        <w:rPr>
          <w:rFonts w:ascii="Calibri" w:eastAsia="Calibri" w:hAnsi="Calibri" w:cs="Calibri"/>
        </w:rPr>
        <w:t>Prior to any notification of the programme to children or caregivers.</w:t>
      </w:r>
    </w:p>
    <w:p w14:paraId="35231F82" w14:textId="77777777" w:rsidR="005368E8" w:rsidRDefault="006709A0">
      <w:pPr>
        <w:widowControl w:val="0"/>
        <w:numPr>
          <w:ilvl w:val="0"/>
          <w:numId w:val="26"/>
        </w:numPr>
        <w:spacing w:line="240" w:lineRule="auto"/>
        <w:rPr>
          <w:rFonts w:ascii="Calibri" w:eastAsia="Calibri" w:hAnsi="Calibri" w:cs="Calibri"/>
        </w:rPr>
      </w:pPr>
      <w:r>
        <w:rPr>
          <w:rFonts w:ascii="Calibri" w:eastAsia="Calibri" w:hAnsi="Calibri" w:cs="Calibri"/>
        </w:rPr>
        <w:t>Within a time frame that allows for required changes, sufficient planning etc.</w:t>
      </w:r>
    </w:p>
    <w:p w14:paraId="1F7C8EB4"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Principal must be kept informed at all stages of planning. All hazards must be identified, and covered for within planning.</w:t>
      </w:r>
    </w:p>
    <w:p w14:paraId="087B4604"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 separate manual for EOTC is found at the back of this handbook.</w:t>
      </w:r>
    </w:p>
    <w:p w14:paraId="7C39CAE3" w14:textId="77777777" w:rsidR="005368E8" w:rsidRDefault="006709A0">
      <w:pPr>
        <w:pStyle w:val="Heading2"/>
        <w:widowControl w:val="0"/>
        <w:spacing w:before="437"/>
      </w:pPr>
      <w:bookmarkStart w:id="191" w:name="_Toc221710259"/>
      <w:r>
        <w:t>STRATEGIC PLANNING</w:t>
      </w:r>
      <w:bookmarkEnd w:id="191"/>
    </w:p>
    <w:p w14:paraId="50295296"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Hora Hora School will follow the Education School Planning and Reporting Regulations 2023 that include the National Education Learning Priorities and giving effect to Te Tiriti o Waitangi.</w:t>
      </w:r>
    </w:p>
    <w:p w14:paraId="5C522287"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Board of Trustees will lodge a copy of its triennially updated Strategic Plan with the Ministry of Education and publish on the school’s website by the 1st of March.</w:t>
      </w:r>
    </w:p>
    <w:p w14:paraId="56036D4F"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 xml:space="preserve">The school community which identifies with Hora Hora School, will be given opportunity to be consulted every three </w:t>
      </w:r>
      <w:r>
        <w:rPr>
          <w:rFonts w:ascii="Calibri" w:eastAsia="Calibri" w:hAnsi="Calibri" w:cs="Calibri"/>
        </w:rPr>
        <w:lastRenderedPageBreak/>
        <w:t>years to inform the school’s strategic goals.</w:t>
      </w:r>
    </w:p>
    <w:p w14:paraId="5C85487D"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In order to achieve target goals, the Board of Trustees will support Senior Leadership to provide appropriate professional development so that the goals identified in the plan, are supported and can be achieved.</w:t>
      </w:r>
    </w:p>
    <w:p w14:paraId="003AC69F"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Strategies to ensure that its plans, policies, and local curriculum reflect local tikanga Māori, mātauranga Māori, and Te Ao Māori, strategies for achieving equitable outcomes for Māori students, and taking all reasonable steps to make instruction available in tikanga Māori and te reo Māori.</w:t>
      </w:r>
    </w:p>
    <w:p w14:paraId="69E261C1"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An annual plan to improve student achievement will be developed, after an analysis of good quality school wide assessment data.</w:t>
      </w:r>
    </w:p>
    <w:p w14:paraId="2CCD1876"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An Annual Report will be completed which will include a statement of variance of goals and student progress, including progress towards instruction of tikanga and Te Reo Māori.</w:t>
      </w:r>
    </w:p>
    <w:p w14:paraId="53302595"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Annual Financial Statements will be prepared, audited and published on the school’s website.</w:t>
      </w:r>
    </w:p>
    <w:p w14:paraId="791EA03D"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Date of Approval</w:t>
      </w:r>
    </w:p>
    <w:p w14:paraId="26F63F92" w14:textId="77777777" w:rsidR="005368E8" w:rsidRDefault="006709A0">
      <w:pPr>
        <w:pStyle w:val="Heading2"/>
        <w:widowControl w:val="0"/>
        <w:spacing w:before="437"/>
      </w:pPr>
      <w:bookmarkStart w:id="192" w:name="_Toc221710260"/>
      <w:r>
        <w:t>MAORI LANGUAGE</w:t>
      </w:r>
      <w:bookmarkEnd w:id="192"/>
    </w:p>
    <w:p w14:paraId="4FF17DCF"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All children will have the opportunity to learn and sing a variety of Waiata.</w:t>
      </w:r>
    </w:p>
    <w:p w14:paraId="7E7449C2"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All children will receive basic language instruction from the class teacher as part of our integrated approach to learning.</w:t>
      </w:r>
    </w:p>
    <w:p w14:paraId="4E3E9654"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Children should be given the opportunity to be involved in things Maori and made aware of different cultural values. Children, who wish to, will be given the opportunity to perform at one of the local festivals.</w:t>
      </w:r>
    </w:p>
    <w:p w14:paraId="521A0249"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 Curriculum team will be delegated the responsibility to support Maori Language. The school will recognise Maori values in provision of resources and facilities within the school.</w:t>
      </w:r>
    </w:p>
    <w:p w14:paraId="4AD68854"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 Maori resources budget will be available annually to be spent on resources to enhance learning and giving children Tikanga Maori experiences.</w:t>
      </w:r>
    </w:p>
    <w:p w14:paraId="2338E83E"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There are Immersion/Bilingual Classrooms at Hora Hora School. These depend always on being able to appoint skilled staff. Whilst every effort will be made to fit pupils who already have Te Reo into these rooms, other children will also get an opportunity when possible. These Classes operate as part of the whole school.</w:t>
      </w:r>
    </w:p>
    <w:p w14:paraId="04038009" w14:textId="77777777" w:rsidR="0098427E" w:rsidRDefault="0098427E">
      <w:pPr>
        <w:rPr>
          <w:rFonts w:ascii="Calibri" w:eastAsia="Calibri" w:hAnsi="Calibri" w:cs="Calibri"/>
          <w:b/>
          <w:bCs/>
          <w:color w:val="000080"/>
          <w:sz w:val="31"/>
          <w:szCs w:val="31"/>
          <w:u w:val="single"/>
        </w:rPr>
      </w:pPr>
      <w:bookmarkStart w:id="193" w:name="_yijwkyjrw7f3" w:colFirst="0" w:colLast="0"/>
      <w:bookmarkEnd w:id="193"/>
      <w:r>
        <w:br w:type="page"/>
      </w:r>
    </w:p>
    <w:p w14:paraId="7A664C24" w14:textId="43252B86" w:rsidR="005368E8" w:rsidRDefault="006709A0">
      <w:pPr>
        <w:pStyle w:val="Heading2"/>
        <w:widowControl w:val="0"/>
        <w:spacing w:before="437"/>
      </w:pPr>
      <w:bookmarkStart w:id="194" w:name="_Toc221710261"/>
      <w:r>
        <w:lastRenderedPageBreak/>
        <w:t>EQUAL EMPLOYMENT OPPORTUNITIES</w:t>
      </w:r>
      <w:bookmarkEnd w:id="194"/>
    </w:p>
    <w:p w14:paraId="4183F85D"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appointment policy and procedures will ensure that there will be no discrimination in the areas of recruiting and selection, or in promotion and career development.</w:t>
      </w:r>
    </w:p>
    <w:p w14:paraId="7EDBE837"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Board of Trustees as employer, through the Principal, will ensure that all employees maintain proper standards of integrity, conduct, and concern for the community's interest.</w:t>
      </w:r>
    </w:p>
    <w:p w14:paraId="55687D6A"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school will develop guidelines for handling sexual harassment grievances and discrimination.</w:t>
      </w:r>
    </w:p>
    <w:p w14:paraId="24A03A07"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school EEO Programme is simply that no person shall</w:t>
      </w:r>
    </w:p>
    <w:p w14:paraId="31DEF550" w14:textId="77777777" w:rsidR="005368E8" w:rsidRDefault="006709A0">
      <w:pPr>
        <w:widowControl w:val="0"/>
        <w:numPr>
          <w:ilvl w:val="0"/>
          <w:numId w:val="25"/>
        </w:numPr>
        <w:spacing w:before="437" w:line="240" w:lineRule="auto"/>
        <w:rPr>
          <w:rFonts w:ascii="Calibri" w:eastAsia="Calibri" w:hAnsi="Calibri" w:cs="Calibri"/>
        </w:rPr>
      </w:pPr>
      <w:r>
        <w:rPr>
          <w:rFonts w:ascii="Calibri" w:eastAsia="Calibri" w:hAnsi="Calibri" w:cs="Calibri"/>
        </w:rPr>
        <w:t>Be appointed</w:t>
      </w:r>
    </w:p>
    <w:p w14:paraId="5175BE93" w14:textId="77777777" w:rsidR="005368E8" w:rsidRDefault="006709A0">
      <w:pPr>
        <w:widowControl w:val="0"/>
        <w:numPr>
          <w:ilvl w:val="0"/>
          <w:numId w:val="25"/>
        </w:numPr>
        <w:spacing w:line="240" w:lineRule="auto"/>
        <w:rPr>
          <w:rFonts w:ascii="Calibri" w:eastAsia="Calibri" w:hAnsi="Calibri" w:cs="Calibri"/>
        </w:rPr>
      </w:pPr>
      <w:r>
        <w:rPr>
          <w:rFonts w:ascii="Calibri" w:eastAsia="Calibri" w:hAnsi="Calibri" w:cs="Calibri"/>
        </w:rPr>
        <w:t>Be discriminated against</w:t>
      </w:r>
    </w:p>
    <w:p w14:paraId="2D1CF64E" w14:textId="77777777" w:rsidR="005368E8" w:rsidRDefault="006709A0">
      <w:pPr>
        <w:widowControl w:val="0"/>
        <w:numPr>
          <w:ilvl w:val="0"/>
          <w:numId w:val="25"/>
        </w:numPr>
        <w:spacing w:line="240" w:lineRule="auto"/>
        <w:rPr>
          <w:rFonts w:ascii="Calibri" w:eastAsia="Calibri" w:hAnsi="Calibri" w:cs="Calibri"/>
        </w:rPr>
      </w:pPr>
      <w:r>
        <w:rPr>
          <w:rFonts w:ascii="Calibri" w:eastAsia="Calibri" w:hAnsi="Calibri" w:cs="Calibri"/>
        </w:rPr>
        <w:t>Be harassed</w:t>
      </w:r>
    </w:p>
    <w:p w14:paraId="4B21CD33" w14:textId="77777777" w:rsidR="005368E8" w:rsidRDefault="006709A0">
      <w:pPr>
        <w:widowControl w:val="0"/>
        <w:numPr>
          <w:ilvl w:val="0"/>
          <w:numId w:val="25"/>
        </w:numPr>
        <w:spacing w:line="240" w:lineRule="auto"/>
        <w:rPr>
          <w:rFonts w:ascii="Calibri" w:eastAsia="Calibri" w:hAnsi="Calibri" w:cs="Calibri"/>
        </w:rPr>
      </w:pPr>
      <w:r>
        <w:rPr>
          <w:rFonts w:ascii="Calibri" w:eastAsia="Calibri" w:hAnsi="Calibri" w:cs="Calibri"/>
        </w:rPr>
        <w:t>Be promoted</w:t>
      </w:r>
    </w:p>
    <w:p w14:paraId="6ACA0693"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On any of the grounds of race, religious belief, disability, sexuality or gender</w:t>
      </w:r>
    </w:p>
    <w:p w14:paraId="636B2891"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AND</w:t>
      </w:r>
    </w:p>
    <w:p w14:paraId="2100238F"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That all persons will have Professional Development to assist them to develop their skills and knowledge as needed.</w:t>
      </w:r>
    </w:p>
    <w:p w14:paraId="1D60F979"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school will implement on-going staff appraisals in a positive and supportive way that leads to the development of the abilities of individual teachers.</w:t>
      </w:r>
    </w:p>
    <w:p w14:paraId="2C4F463D"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At all times the best applicant, based upon the needs of the school to provide balance of skills and knowledge, will be appointed for any position at Hora Hora School.</w:t>
      </w:r>
    </w:p>
    <w:p w14:paraId="78465D3C" w14:textId="77777777" w:rsidR="005368E8" w:rsidRDefault="006709A0">
      <w:pPr>
        <w:widowControl w:val="0"/>
        <w:spacing w:before="437" w:line="240" w:lineRule="auto"/>
        <w:rPr>
          <w:rFonts w:ascii="Calibri" w:eastAsia="Calibri" w:hAnsi="Calibri" w:cs="Calibri"/>
          <w:color w:val="000080"/>
          <w:sz w:val="32"/>
          <w:szCs w:val="32"/>
        </w:rPr>
      </w:pPr>
      <w:r>
        <w:br w:type="page"/>
      </w:r>
    </w:p>
    <w:p w14:paraId="3E73C726" w14:textId="77777777" w:rsidR="005368E8" w:rsidRDefault="006709A0">
      <w:pPr>
        <w:pStyle w:val="Heading2"/>
        <w:widowControl w:val="0"/>
        <w:spacing w:before="437"/>
      </w:pPr>
      <w:bookmarkStart w:id="195" w:name="_Toc221710262"/>
      <w:r>
        <w:lastRenderedPageBreak/>
        <w:t>PROFESSIONAL GROWTH CYCLE FOR STAFF</w:t>
      </w:r>
      <w:bookmarkEnd w:id="195"/>
    </w:p>
    <w:p w14:paraId="7AABDC7C"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All PGC’s are confidential to the person, their mentor and the Principal.</w:t>
      </w:r>
    </w:p>
    <w:p w14:paraId="2E367F87"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Every member of staff including the Principal will have a job description, which will, with the relevant Professional Standards, form the basis for the PGC</w:t>
      </w:r>
    </w:p>
    <w:p w14:paraId="7BC728E5"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PGC will formed through mutually negotiated goals for the next period and will be established between the Mentor and the staff member</w:t>
      </w:r>
    </w:p>
    <w:p w14:paraId="2278C4A4"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Except for unusual circumstances, the Mentor will always be the Team leader.</w:t>
      </w:r>
    </w:p>
    <w:p w14:paraId="0E1C8D57" w14:textId="77777777" w:rsidR="005368E8" w:rsidRDefault="006709A0">
      <w:pPr>
        <w:pStyle w:val="Heading2"/>
        <w:widowControl w:val="0"/>
        <w:spacing w:before="437"/>
      </w:pPr>
      <w:bookmarkStart w:id="196" w:name="_Toc221710263"/>
      <w:r>
        <w:t>TREATY OF WAITANGI</w:t>
      </w:r>
      <w:bookmarkEnd w:id="196"/>
    </w:p>
    <w:p w14:paraId="7866FA33"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Hora Hora School affirms the Principles of the Treaty of Waitangi through the following:</w:t>
      </w:r>
    </w:p>
    <w:p w14:paraId="21996E31" w14:textId="77777777" w:rsidR="005368E8" w:rsidRDefault="006709A0">
      <w:pPr>
        <w:widowControl w:val="0"/>
        <w:numPr>
          <w:ilvl w:val="0"/>
          <w:numId w:val="2"/>
        </w:numPr>
        <w:spacing w:before="437" w:line="240" w:lineRule="auto"/>
        <w:rPr>
          <w:rFonts w:ascii="Calibri" w:eastAsia="Calibri" w:hAnsi="Calibri" w:cs="Calibri"/>
        </w:rPr>
      </w:pPr>
      <w:r>
        <w:rPr>
          <w:rFonts w:ascii="Calibri" w:eastAsia="Calibri" w:hAnsi="Calibri" w:cs="Calibri"/>
        </w:rPr>
        <w:t>That Maori Language and Maori culture be included in the school curriculum for all classes and that it is taught on a regular basis.</w:t>
      </w:r>
    </w:p>
    <w:p w14:paraId="1625046D" w14:textId="77777777" w:rsidR="005368E8" w:rsidRDefault="006709A0">
      <w:pPr>
        <w:widowControl w:val="0"/>
        <w:numPr>
          <w:ilvl w:val="0"/>
          <w:numId w:val="2"/>
        </w:numPr>
        <w:spacing w:line="240" w:lineRule="auto"/>
        <w:rPr>
          <w:rFonts w:ascii="Calibri" w:eastAsia="Calibri" w:hAnsi="Calibri" w:cs="Calibri"/>
        </w:rPr>
      </w:pPr>
      <w:r>
        <w:rPr>
          <w:rFonts w:ascii="Calibri" w:eastAsia="Calibri" w:hAnsi="Calibri" w:cs="Calibri"/>
        </w:rPr>
        <w:t>That a Maori resource teacher or teachers be utilized to cater for the implementation and on going requirements of the Maori curriculum.</w:t>
      </w:r>
    </w:p>
    <w:p w14:paraId="25278D09" w14:textId="77777777" w:rsidR="005368E8" w:rsidRDefault="006709A0">
      <w:pPr>
        <w:widowControl w:val="0"/>
        <w:numPr>
          <w:ilvl w:val="0"/>
          <w:numId w:val="2"/>
        </w:numPr>
        <w:spacing w:line="240" w:lineRule="auto"/>
        <w:rPr>
          <w:rFonts w:ascii="Calibri" w:eastAsia="Calibri" w:hAnsi="Calibri" w:cs="Calibri"/>
        </w:rPr>
      </w:pPr>
      <w:r>
        <w:rPr>
          <w:rFonts w:ascii="Calibri" w:eastAsia="Calibri" w:hAnsi="Calibri" w:cs="Calibri"/>
        </w:rPr>
        <w:t>That a Programme of Work is developed for use in all classrooms.</w:t>
      </w:r>
    </w:p>
    <w:p w14:paraId="795A5806" w14:textId="77777777" w:rsidR="005368E8" w:rsidRDefault="006709A0">
      <w:pPr>
        <w:widowControl w:val="0"/>
        <w:numPr>
          <w:ilvl w:val="0"/>
          <w:numId w:val="2"/>
        </w:numPr>
        <w:spacing w:line="240" w:lineRule="auto"/>
        <w:rPr>
          <w:rFonts w:ascii="Calibri" w:eastAsia="Calibri" w:hAnsi="Calibri" w:cs="Calibri"/>
        </w:rPr>
      </w:pPr>
      <w:r>
        <w:rPr>
          <w:rFonts w:ascii="Calibri" w:eastAsia="Calibri" w:hAnsi="Calibri" w:cs="Calibri"/>
        </w:rPr>
        <w:t>That staff training be given in this programme</w:t>
      </w:r>
    </w:p>
    <w:p w14:paraId="19EFE281" w14:textId="77777777" w:rsidR="005368E8" w:rsidRDefault="006709A0">
      <w:pPr>
        <w:widowControl w:val="0"/>
        <w:numPr>
          <w:ilvl w:val="0"/>
          <w:numId w:val="2"/>
        </w:numPr>
        <w:spacing w:line="240" w:lineRule="auto"/>
        <w:rPr>
          <w:rFonts w:ascii="Calibri" w:eastAsia="Calibri" w:hAnsi="Calibri" w:cs="Calibri"/>
        </w:rPr>
      </w:pPr>
      <w:r>
        <w:rPr>
          <w:rFonts w:ascii="Calibri" w:eastAsia="Calibri" w:hAnsi="Calibri" w:cs="Calibri"/>
        </w:rPr>
        <w:t>That the school consults regularly and genuinely with its Maori caregivers.</w:t>
      </w:r>
    </w:p>
    <w:p w14:paraId="22D14050" w14:textId="77777777" w:rsidR="005368E8" w:rsidRDefault="006709A0">
      <w:pPr>
        <w:widowControl w:val="0"/>
        <w:numPr>
          <w:ilvl w:val="0"/>
          <w:numId w:val="2"/>
        </w:numPr>
        <w:spacing w:line="240" w:lineRule="auto"/>
        <w:rPr>
          <w:rFonts w:ascii="Calibri" w:eastAsia="Calibri" w:hAnsi="Calibri" w:cs="Calibri"/>
        </w:rPr>
      </w:pPr>
      <w:r>
        <w:rPr>
          <w:rFonts w:ascii="Calibri" w:eastAsia="Calibri" w:hAnsi="Calibri" w:cs="Calibri"/>
        </w:rPr>
        <w:t>That we enhance the Wairua of the school through regular Karakia.</w:t>
      </w:r>
    </w:p>
    <w:p w14:paraId="509D018C" w14:textId="77777777" w:rsidR="005368E8" w:rsidRDefault="006709A0">
      <w:pPr>
        <w:widowControl w:val="0"/>
        <w:numPr>
          <w:ilvl w:val="0"/>
          <w:numId w:val="2"/>
        </w:numPr>
        <w:spacing w:line="240" w:lineRule="auto"/>
        <w:rPr>
          <w:rFonts w:ascii="Calibri" w:eastAsia="Calibri" w:hAnsi="Calibri" w:cs="Calibri"/>
        </w:rPr>
      </w:pPr>
      <w:r>
        <w:rPr>
          <w:rFonts w:ascii="Calibri" w:eastAsia="Calibri" w:hAnsi="Calibri" w:cs="Calibri"/>
        </w:rPr>
        <w:t>Where sufficient need arises for pupils to be taught in Maori language, within a bilingual context, and suitable qualified staff are available, that provision be made within the school to meet this requirement.</w:t>
      </w:r>
    </w:p>
    <w:p w14:paraId="32513273" w14:textId="77777777" w:rsidR="005368E8" w:rsidRDefault="006709A0">
      <w:pPr>
        <w:widowControl w:val="0"/>
        <w:numPr>
          <w:ilvl w:val="0"/>
          <w:numId w:val="2"/>
        </w:numPr>
        <w:spacing w:line="240" w:lineRule="auto"/>
        <w:rPr>
          <w:rFonts w:ascii="Calibri" w:eastAsia="Calibri" w:hAnsi="Calibri" w:cs="Calibri"/>
        </w:rPr>
      </w:pPr>
      <w:r>
        <w:rPr>
          <w:rFonts w:ascii="Calibri" w:eastAsia="Calibri" w:hAnsi="Calibri" w:cs="Calibri"/>
        </w:rPr>
        <w:t>That equitable provision for resources and facilities is made to cater for the instructional needs of Maori curriculum.</w:t>
      </w:r>
    </w:p>
    <w:p w14:paraId="70093067" w14:textId="77777777" w:rsidR="005368E8" w:rsidRDefault="006709A0">
      <w:pPr>
        <w:widowControl w:val="0"/>
        <w:numPr>
          <w:ilvl w:val="0"/>
          <w:numId w:val="2"/>
        </w:numPr>
        <w:spacing w:line="240" w:lineRule="auto"/>
        <w:rPr>
          <w:rFonts w:ascii="Calibri" w:eastAsia="Calibri" w:hAnsi="Calibri" w:cs="Calibri"/>
        </w:rPr>
      </w:pPr>
      <w:r>
        <w:rPr>
          <w:rFonts w:ascii="Calibri" w:eastAsia="Calibri" w:hAnsi="Calibri" w:cs="Calibri"/>
        </w:rPr>
        <w:t>That Maori values be recognised in the provision of resources and facilities within the school.</w:t>
      </w:r>
    </w:p>
    <w:p w14:paraId="2B92DC53" w14:textId="77777777" w:rsidR="005368E8" w:rsidRDefault="006709A0">
      <w:pPr>
        <w:widowControl w:val="0"/>
        <w:numPr>
          <w:ilvl w:val="0"/>
          <w:numId w:val="2"/>
        </w:numPr>
        <w:spacing w:line="240" w:lineRule="auto"/>
        <w:rPr>
          <w:rFonts w:ascii="Calibri" w:eastAsia="Calibri" w:hAnsi="Calibri" w:cs="Calibri"/>
        </w:rPr>
      </w:pPr>
      <w:r>
        <w:rPr>
          <w:rFonts w:ascii="Calibri" w:eastAsia="Calibri" w:hAnsi="Calibri" w:cs="Calibri"/>
        </w:rPr>
        <w:t>That equitable provision is made within the teaching staff to reflect the Maori roll at the school.</w:t>
      </w:r>
    </w:p>
    <w:p w14:paraId="3C1B2E33" w14:textId="77777777" w:rsidR="005368E8" w:rsidRDefault="006709A0">
      <w:pPr>
        <w:pStyle w:val="Heading2"/>
        <w:widowControl w:val="0"/>
        <w:spacing w:before="437"/>
      </w:pPr>
      <w:bookmarkStart w:id="197" w:name="_Toc221710264"/>
      <w:r>
        <w:t>ADMINISTRATION FINANCIAL CONTROLS</w:t>
      </w:r>
      <w:bookmarkEnd w:id="197"/>
    </w:p>
    <w:p w14:paraId="79C83064" w14:textId="22F536C1" w:rsidR="005368E8" w:rsidRDefault="006709A0">
      <w:pPr>
        <w:widowControl w:val="0"/>
        <w:spacing w:before="437" w:line="240" w:lineRule="auto"/>
        <w:rPr>
          <w:rFonts w:ascii="Calibri" w:eastAsia="Calibri" w:hAnsi="Calibri" w:cs="Calibri"/>
        </w:rPr>
      </w:pPr>
      <w:r>
        <w:rPr>
          <w:rFonts w:ascii="Calibri" w:eastAsia="Calibri" w:hAnsi="Calibri" w:cs="Calibri"/>
        </w:rPr>
        <w:t>Designated staff at Hora Hora School will carry</w:t>
      </w:r>
      <w:r w:rsidR="00E12C03">
        <w:rPr>
          <w:rFonts w:ascii="Calibri" w:eastAsia="Calibri" w:hAnsi="Calibri" w:cs="Calibri"/>
        </w:rPr>
        <w:t xml:space="preserve"> </w:t>
      </w:r>
      <w:r>
        <w:rPr>
          <w:rFonts w:ascii="Calibri" w:eastAsia="Calibri" w:hAnsi="Calibri" w:cs="Calibri"/>
        </w:rPr>
        <w:t>out the following procedures.</w:t>
      </w:r>
    </w:p>
    <w:p w14:paraId="0FF572AE" w14:textId="77777777" w:rsidR="005368E8" w:rsidRDefault="006709A0">
      <w:pPr>
        <w:widowControl w:val="0"/>
        <w:spacing w:before="437" w:line="240" w:lineRule="auto"/>
        <w:rPr>
          <w:rFonts w:ascii="Calibri" w:eastAsia="Calibri" w:hAnsi="Calibri" w:cs="Calibri"/>
          <w:color w:val="000080"/>
        </w:rPr>
      </w:pPr>
      <w:r>
        <w:rPr>
          <w:rFonts w:ascii="Calibri" w:eastAsia="Calibri" w:hAnsi="Calibri" w:cs="Calibri"/>
          <w:color w:val="000080"/>
        </w:rPr>
        <w:t>Banking of Receipts</w:t>
      </w:r>
    </w:p>
    <w:p w14:paraId="563D248C"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All monies are to be banked intact as soon as possible after receipt. All banking are to be classified appropriately e.g. stationery, donations, etc.</w:t>
      </w:r>
    </w:p>
    <w:p w14:paraId="02AFF690" w14:textId="77777777" w:rsidR="005368E8" w:rsidRDefault="006709A0">
      <w:pPr>
        <w:widowControl w:val="0"/>
        <w:spacing w:before="437" w:line="240" w:lineRule="auto"/>
        <w:rPr>
          <w:rFonts w:ascii="Calibri" w:eastAsia="Calibri" w:hAnsi="Calibri" w:cs="Calibri"/>
          <w:color w:val="000080"/>
        </w:rPr>
      </w:pPr>
      <w:r>
        <w:br w:type="page"/>
      </w:r>
    </w:p>
    <w:p w14:paraId="3392B4C6" w14:textId="77777777" w:rsidR="005368E8" w:rsidRDefault="006709A0">
      <w:pPr>
        <w:widowControl w:val="0"/>
        <w:spacing w:before="437" w:line="240" w:lineRule="auto"/>
        <w:rPr>
          <w:rFonts w:ascii="Calibri" w:eastAsia="Calibri" w:hAnsi="Calibri" w:cs="Calibri"/>
          <w:color w:val="000080"/>
        </w:rPr>
      </w:pPr>
      <w:r>
        <w:rPr>
          <w:rFonts w:ascii="Calibri" w:eastAsia="Calibri" w:hAnsi="Calibri" w:cs="Calibri"/>
          <w:color w:val="000080"/>
        </w:rPr>
        <w:lastRenderedPageBreak/>
        <w:t>Payment of Accounts</w:t>
      </w:r>
    </w:p>
    <w:p w14:paraId="1E2DEE32"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Each week collate all invoices and statements. Check each statement to ensure</w:t>
      </w:r>
    </w:p>
    <w:p w14:paraId="6317AB9C" w14:textId="77777777" w:rsidR="005368E8" w:rsidRDefault="006709A0">
      <w:pPr>
        <w:widowControl w:val="0"/>
        <w:numPr>
          <w:ilvl w:val="0"/>
          <w:numId w:val="1"/>
        </w:numPr>
        <w:spacing w:before="437" w:line="240" w:lineRule="auto"/>
        <w:rPr>
          <w:rFonts w:ascii="Calibri" w:eastAsia="Calibri" w:hAnsi="Calibri" w:cs="Calibri"/>
        </w:rPr>
      </w:pPr>
      <w:r>
        <w:rPr>
          <w:rFonts w:ascii="Calibri" w:eastAsia="Calibri" w:hAnsi="Calibri" w:cs="Calibri"/>
        </w:rPr>
        <w:t>1. Account rendered has not been paid</w:t>
      </w:r>
    </w:p>
    <w:p w14:paraId="1E1F6966" w14:textId="77777777" w:rsidR="005368E8" w:rsidRDefault="006709A0">
      <w:pPr>
        <w:widowControl w:val="0"/>
        <w:numPr>
          <w:ilvl w:val="1"/>
          <w:numId w:val="1"/>
        </w:numPr>
        <w:spacing w:line="240" w:lineRule="auto"/>
        <w:rPr>
          <w:rFonts w:ascii="Calibri" w:eastAsia="Calibri" w:hAnsi="Calibri" w:cs="Calibri"/>
        </w:rPr>
      </w:pPr>
      <w:r>
        <w:rPr>
          <w:rFonts w:ascii="Calibri" w:eastAsia="Calibri" w:hAnsi="Calibri" w:cs="Calibri"/>
        </w:rPr>
        <w:t>During the previous month and not credited. If this is the case check with School Accounting to ascertain what has happened to payment and where it has been credited.</w:t>
      </w:r>
    </w:p>
    <w:p w14:paraId="361B2CD8" w14:textId="77777777" w:rsidR="005368E8" w:rsidRDefault="006709A0">
      <w:pPr>
        <w:widowControl w:val="0"/>
        <w:numPr>
          <w:ilvl w:val="1"/>
          <w:numId w:val="1"/>
        </w:numPr>
        <w:spacing w:line="240" w:lineRule="auto"/>
        <w:rPr>
          <w:rFonts w:ascii="Calibri" w:eastAsia="Calibri" w:hAnsi="Calibri" w:cs="Calibri"/>
        </w:rPr>
      </w:pPr>
      <w:r>
        <w:rPr>
          <w:rFonts w:ascii="Calibri" w:eastAsia="Calibri" w:hAnsi="Calibri" w:cs="Calibri"/>
        </w:rPr>
        <w:t>Or if it has been paid late (i.e. after statement close off date for the previous month) alter the statement balance to ensure it is not paid twice.</w:t>
      </w:r>
    </w:p>
    <w:p w14:paraId="4B943C8D" w14:textId="77777777" w:rsidR="005368E8" w:rsidRDefault="006709A0">
      <w:pPr>
        <w:widowControl w:val="0"/>
        <w:numPr>
          <w:ilvl w:val="0"/>
          <w:numId w:val="1"/>
        </w:numPr>
        <w:spacing w:line="240" w:lineRule="auto"/>
        <w:rPr>
          <w:rFonts w:ascii="Calibri" w:eastAsia="Calibri" w:hAnsi="Calibri" w:cs="Calibri"/>
        </w:rPr>
      </w:pPr>
      <w:r>
        <w:rPr>
          <w:rFonts w:ascii="Calibri" w:eastAsia="Calibri" w:hAnsi="Calibri" w:cs="Calibri"/>
        </w:rPr>
        <w:t>For each invoice listed on the statement there is an invoice, which has been approved for payment. If there is any invoice missing ask the creditor for a copy if no one at school has the invoice. Invoices should be marked as goods having been received.</w:t>
      </w:r>
    </w:p>
    <w:p w14:paraId="10E3BE26" w14:textId="77777777" w:rsidR="005368E8" w:rsidRDefault="006709A0">
      <w:pPr>
        <w:widowControl w:val="0"/>
        <w:numPr>
          <w:ilvl w:val="0"/>
          <w:numId w:val="1"/>
        </w:numPr>
        <w:spacing w:line="240" w:lineRule="auto"/>
        <w:rPr>
          <w:rFonts w:ascii="Calibri" w:eastAsia="Calibri" w:hAnsi="Calibri" w:cs="Calibri"/>
        </w:rPr>
      </w:pPr>
      <w:r>
        <w:rPr>
          <w:rFonts w:ascii="Calibri" w:eastAsia="Calibri" w:hAnsi="Calibri" w:cs="Calibri"/>
        </w:rPr>
        <w:t>Adjust the statement balance to ensure that the amount paid represents an amount for which approved invoices are held.</w:t>
      </w:r>
    </w:p>
    <w:p w14:paraId="0C0271E1" w14:textId="77777777" w:rsidR="005368E8" w:rsidRDefault="006709A0">
      <w:pPr>
        <w:widowControl w:val="0"/>
        <w:numPr>
          <w:ilvl w:val="0"/>
          <w:numId w:val="1"/>
        </w:numPr>
        <w:spacing w:line="240" w:lineRule="auto"/>
        <w:rPr>
          <w:rFonts w:ascii="Calibri" w:eastAsia="Calibri" w:hAnsi="Calibri" w:cs="Calibri"/>
        </w:rPr>
      </w:pPr>
      <w:r>
        <w:rPr>
          <w:rFonts w:ascii="Calibri" w:eastAsia="Calibri" w:hAnsi="Calibri" w:cs="Calibri"/>
        </w:rPr>
        <w:t>Prepare a schedule of creditors to be paid and all relevant invoices, and forward to School Accounting weekly. Each schedule of accounts requires two signatures of authorised personnel.</w:t>
      </w:r>
    </w:p>
    <w:p w14:paraId="54D76F72" w14:textId="77777777" w:rsidR="005368E8" w:rsidRDefault="006709A0">
      <w:pPr>
        <w:widowControl w:val="0"/>
        <w:spacing w:before="437" w:line="240" w:lineRule="auto"/>
        <w:rPr>
          <w:rFonts w:ascii="Calibri" w:eastAsia="Calibri" w:hAnsi="Calibri" w:cs="Calibri"/>
          <w:color w:val="000080"/>
        </w:rPr>
      </w:pPr>
      <w:r>
        <w:rPr>
          <w:rFonts w:ascii="Calibri" w:eastAsia="Calibri" w:hAnsi="Calibri" w:cs="Calibri"/>
          <w:color w:val="000080"/>
        </w:rPr>
        <w:t>Petty Cash</w:t>
      </w:r>
    </w:p>
    <w:p w14:paraId="67DB56C8"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Petty cash is to be recorded separately and a breakdown of how it is spent together with vouchers or receipts is to be presented when reimbursement is required.</w:t>
      </w:r>
    </w:p>
    <w:p w14:paraId="649D25D9" w14:textId="77777777" w:rsidR="005368E8" w:rsidRDefault="006709A0">
      <w:pPr>
        <w:widowControl w:val="0"/>
        <w:spacing w:before="437" w:line="240" w:lineRule="auto"/>
        <w:rPr>
          <w:rFonts w:ascii="Calibri" w:eastAsia="Calibri" w:hAnsi="Calibri" w:cs="Calibri"/>
          <w:color w:val="000080"/>
        </w:rPr>
      </w:pPr>
      <w:r>
        <w:rPr>
          <w:rFonts w:ascii="Calibri" w:eastAsia="Calibri" w:hAnsi="Calibri" w:cs="Calibri"/>
          <w:color w:val="000080"/>
        </w:rPr>
        <w:t>Purchases</w:t>
      </w:r>
    </w:p>
    <w:p w14:paraId="7BC1E4F3"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 separate computer accounts record to be kept at School Accounting to keep a running total of balances at point of order in the curriculum budget.</w:t>
      </w:r>
    </w:p>
    <w:p w14:paraId="5879266D"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Teachers are to record purchases made along with order number and cost if known in folder made for the purpose. When goods have been received this should be noted on the invoice by the person ordering the goods or office staff.</w:t>
      </w:r>
    </w:p>
    <w:p w14:paraId="3AC41005" w14:textId="77777777" w:rsidR="005368E8" w:rsidRDefault="006709A0">
      <w:pPr>
        <w:widowControl w:val="0"/>
        <w:spacing w:before="437" w:line="240" w:lineRule="auto"/>
        <w:rPr>
          <w:rFonts w:ascii="Calibri" w:eastAsia="Calibri" w:hAnsi="Calibri" w:cs="Calibri"/>
          <w:color w:val="000080"/>
        </w:rPr>
      </w:pPr>
      <w:r>
        <w:rPr>
          <w:rFonts w:ascii="Calibri" w:eastAsia="Calibri" w:hAnsi="Calibri" w:cs="Calibri"/>
          <w:color w:val="000080"/>
        </w:rPr>
        <w:t>Payment by Direct Banking</w:t>
      </w:r>
    </w:p>
    <w:p w14:paraId="0EA7634A" w14:textId="77777777" w:rsidR="005368E8" w:rsidRDefault="006709A0">
      <w:r>
        <w:t>Direct payments for accounts can be paid as long as:-</w:t>
      </w:r>
    </w:p>
    <w:p w14:paraId="4698CEB2" w14:textId="77777777" w:rsidR="005368E8" w:rsidRDefault="006709A0">
      <w:pPr>
        <w:numPr>
          <w:ilvl w:val="0"/>
          <w:numId w:val="17"/>
        </w:numPr>
      </w:pPr>
      <w:r>
        <w:t>All normal procedures as are required normally for any other methods of payment are followed</w:t>
      </w:r>
    </w:p>
    <w:p w14:paraId="6F3E6112" w14:textId="77777777" w:rsidR="005368E8" w:rsidRDefault="006709A0">
      <w:pPr>
        <w:numPr>
          <w:ilvl w:val="0"/>
          <w:numId w:val="17"/>
        </w:numPr>
      </w:pPr>
      <w:r>
        <w:t>The electronic payment requires two signatures and authority inputs</w:t>
      </w:r>
    </w:p>
    <w:p w14:paraId="471EEAA5" w14:textId="77777777" w:rsidR="005368E8" w:rsidRDefault="006709A0">
      <w:pPr>
        <w:widowControl w:val="0"/>
        <w:spacing w:before="437" w:line="240" w:lineRule="auto"/>
        <w:rPr>
          <w:rFonts w:ascii="Calibri" w:eastAsia="Calibri" w:hAnsi="Calibri" w:cs="Calibri"/>
          <w:color w:val="000080"/>
        </w:rPr>
      </w:pPr>
      <w:r>
        <w:rPr>
          <w:rFonts w:ascii="Calibri" w:eastAsia="Calibri" w:hAnsi="Calibri" w:cs="Calibri"/>
          <w:color w:val="000080"/>
        </w:rPr>
        <w:t>Imprest Account</w:t>
      </w:r>
    </w:p>
    <w:p w14:paraId="081CA691"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 separate account will be held at the office for the purpose of paying accounts that offer discount or require money with order. This will be operated by the Executive Officer. She will be responsible for the preparation of Journal forms each month prior to the Board of Trustees Meeting. (See payment of accounts above.) Schedule of account and relevant invoices to be forwarded to School Accounting weekly.</w:t>
      </w:r>
    </w:p>
    <w:p w14:paraId="4E2ECE5C" w14:textId="77777777" w:rsidR="005368E8" w:rsidRDefault="006709A0">
      <w:pPr>
        <w:widowControl w:val="0"/>
        <w:spacing w:before="437" w:line="240" w:lineRule="auto"/>
        <w:rPr>
          <w:rFonts w:ascii="Calibri" w:eastAsia="Calibri" w:hAnsi="Calibri" w:cs="Calibri"/>
          <w:color w:val="000080"/>
        </w:rPr>
      </w:pPr>
      <w:r>
        <w:br w:type="page"/>
      </w:r>
    </w:p>
    <w:p w14:paraId="74AF7669" w14:textId="77777777" w:rsidR="005368E8" w:rsidRDefault="006709A0">
      <w:pPr>
        <w:widowControl w:val="0"/>
        <w:spacing w:before="437" w:line="240" w:lineRule="auto"/>
        <w:rPr>
          <w:rFonts w:ascii="Calibri" w:eastAsia="Calibri" w:hAnsi="Calibri" w:cs="Calibri"/>
          <w:color w:val="000080"/>
        </w:rPr>
      </w:pPr>
      <w:r>
        <w:rPr>
          <w:rFonts w:ascii="Calibri" w:eastAsia="Calibri" w:hAnsi="Calibri" w:cs="Calibri"/>
          <w:color w:val="000080"/>
        </w:rPr>
        <w:lastRenderedPageBreak/>
        <w:t>School Assets</w:t>
      </w:r>
    </w:p>
    <w:p w14:paraId="0A5E95EE"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Staff are encouraged to take home equipment when possible to become familiar with them. However they must write on the Staff room whiteboard what they are taking home and be responsible for its return in the same condition.</w:t>
      </w:r>
    </w:p>
    <w:p w14:paraId="69AA81A2" w14:textId="77777777" w:rsidR="005368E8" w:rsidRDefault="006709A0">
      <w:pPr>
        <w:widowControl w:val="0"/>
        <w:spacing w:before="437" w:line="240" w:lineRule="auto"/>
        <w:rPr>
          <w:rFonts w:ascii="Calibri" w:eastAsia="Calibri" w:hAnsi="Calibri" w:cs="Calibri"/>
          <w:color w:val="000080"/>
        </w:rPr>
      </w:pPr>
      <w:r>
        <w:rPr>
          <w:rFonts w:ascii="Calibri" w:eastAsia="Calibri" w:hAnsi="Calibri" w:cs="Calibri"/>
          <w:color w:val="000080"/>
        </w:rPr>
        <w:t>Lunch Scheme</w:t>
      </w:r>
    </w:p>
    <w:p w14:paraId="4D3C0A34"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 check of income received against items sold will be carried out on a regular basis. All items purchased will be checked against invoice or similar. Regular stock take of stock will occur. Monies left over(difference between income and costs, will be applied to the whole school budget.</w:t>
      </w:r>
    </w:p>
    <w:p w14:paraId="13604B61" w14:textId="77777777" w:rsidR="005368E8" w:rsidRDefault="006709A0">
      <w:pPr>
        <w:pStyle w:val="Heading2"/>
        <w:widowControl w:val="0"/>
        <w:spacing w:before="437"/>
      </w:pPr>
      <w:bookmarkStart w:id="198" w:name="_Toc221710265"/>
      <w:r>
        <w:t>FINANCIAL RESPONSIBILITIES AND DELEGATIONS</w:t>
      </w:r>
      <w:bookmarkEnd w:id="198"/>
    </w:p>
    <w:p w14:paraId="70387D96"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Board will employ a qualified person(s) to manage all financial matters as required. This would include the payment of accounts, preparation of monthly financial reports, advice on cash flow and the preparation and publication for Audit of the Annual Financial Statements to Public Sector Accounting Standards (PSAC)</w:t>
      </w:r>
    </w:p>
    <w:p w14:paraId="4236C9EB"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School Administration shall manage the Imprest Account. It will prepare a journal of invoices paid and receipts to be tabled for ratification, at the monthly meeting.</w:t>
      </w:r>
    </w:p>
    <w:p w14:paraId="4AED21E6"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Treasurer shall liaise closely with both the Principal and Support Services regarding financial matters; keep all records of financial transactions and matters in good order; and collate and deliver all data required by the Audit Office appointed Auditor.</w:t>
      </w:r>
    </w:p>
    <w:p w14:paraId="063A531E" w14:textId="77777777" w:rsidR="005368E8" w:rsidRDefault="006709A0">
      <w:pPr>
        <w:widowControl w:val="0"/>
        <w:spacing w:before="437" w:line="240" w:lineRule="auto"/>
        <w:rPr>
          <w:rFonts w:ascii="Calibri" w:eastAsia="Calibri" w:hAnsi="Calibri" w:cs="Calibri"/>
          <w:b/>
          <w:bCs/>
          <w:color w:val="000080"/>
        </w:rPr>
      </w:pPr>
      <w:r>
        <w:rPr>
          <w:rFonts w:ascii="Calibri" w:eastAsia="Calibri" w:hAnsi="Calibri" w:cs="Calibri"/>
          <w:b/>
          <w:bCs/>
          <w:color w:val="000080"/>
        </w:rPr>
        <w:t>Budget Preparation</w:t>
      </w:r>
    </w:p>
    <w:p w14:paraId="06936238"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Principal shall prepare the annual budget and present it to the Board by, at the latest, the February meeting of the Board. This Budget should reflect the Strategic Plan.</w:t>
      </w:r>
    </w:p>
    <w:p w14:paraId="5F2BBA49"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During preparation of the Budget he shall liaise closely with staff and Board on needs and their priority.</w:t>
      </w:r>
    </w:p>
    <w:p w14:paraId="2B966859"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Budget will include not only Operations Funding but also all moneys expected from other sources, e.g. Levies, donations, rents, stationery profits, Home and School donations etc.</w:t>
      </w:r>
    </w:p>
    <w:p w14:paraId="442DF267" w14:textId="6F253565" w:rsidR="005368E8" w:rsidRDefault="006709A0">
      <w:pPr>
        <w:widowControl w:val="0"/>
        <w:spacing w:before="437" w:line="240" w:lineRule="auto"/>
        <w:rPr>
          <w:rFonts w:ascii="Calibri" w:eastAsia="Calibri" w:hAnsi="Calibri" w:cs="Calibri"/>
        </w:rPr>
      </w:pPr>
      <w:r>
        <w:rPr>
          <w:rFonts w:ascii="Calibri" w:eastAsia="Calibri" w:hAnsi="Calibri" w:cs="Calibri"/>
        </w:rPr>
        <w:t>During the year Budget changes may be made.</w:t>
      </w:r>
    </w:p>
    <w:p w14:paraId="31B92B9E"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Board will prepare a ten-year maintenance plan and ensure that sufficient money is soundly invested each year to meet future maintenance requirements.</w:t>
      </w:r>
    </w:p>
    <w:p w14:paraId="27CB09D7" w14:textId="772C1F48" w:rsidR="005368E8" w:rsidRDefault="006709A0">
      <w:pPr>
        <w:widowControl w:val="0"/>
        <w:spacing w:before="437" w:line="240" w:lineRule="auto"/>
        <w:rPr>
          <w:rFonts w:ascii="Calibri" w:eastAsia="Calibri" w:hAnsi="Calibri" w:cs="Calibri"/>
          <w:b/>
          <w:bCs/>
          <w:color w:val="000080"/>
        </w:rPr>
      </w:pPr>
      <w:r>
        <w:br w:type="page"/>
      </w:r>
    </w:p>
    <w:p w14:paraId="334554D9" w14:textId="77777777" w:rsidR="005368E8" w:rsidRDefault="006709A0">
      <w:pPr>
        <w:widowControl w:val="0"/>
        <w:spacing w:before="437" w:line="240" w:lineRule="auto"/>
        <w:rPr>
          <w:rFonts w:ascii="Calibri" w:eastAsia="Calibri" w:hAnsi="Calibri" w:cs="Calibri"/>
          <w:b/>
          <w:bCs/>
          <w:color w:val="000080"/>
        </w:rPr>
      </w:pPr>
      <w:r>
        <w:rPr>
          <w:rFonts w:ascii="Calibri" w:eastAsia="Calibri" w:hAnsi="Calibri" w:cs="Calibri"/>
          <w:b/>
          <w:bCs/>
          <w:color w:val="000080"/>
        </w:rPr>
        <w:lastRenderedPageBreak/>
        <w:t>Spending Guidelines</w:t>
      </w:r>
    </w:p>
    <w:p w14:paraId="05D4D736" w14:textId="77777777" w:rsidR="005368E8" w:rsidRDefault="006709A0">
      <w:pPr>
        <w:widowControl w:val="0"/>
        <w:numPr>
          <w:ilvl w:val="0"/>
          <w:numId w:val="12"/>
        </w:numPr>
        <w:spacing w:before="437" w:line="240" w:lineRule="auto"/>
        <w:rPr>
          <w:rFonts w:ascii="Calibri" w:eastAsia="Calibri" w:hAnsi="Calibri" w:cs="Calibri"/>
        </w:rPr>
      </w:pPr>
      <w:r>
        <w:rPr>
          <w:rFonts w:ascii="Calibri" w:eastAsia="Calibri" w:hAnsi="Calibri" w:cs="Calibri"/>
        </w:rPr>
        <w:t>Assets are defined as items over $1000 or items that may cost less, but be expected to have a life of over 10 years.</w:t>
      </w:r>
    </w:p>
    <w:p w14:paraId="40D7CD72" w14:textId="0FB5B994" w:rsidR="00446D11" w:rsidRDefault="00446D11">
      <w:pPr>
        <w:widowControl w:val="0"/>
        <w:numPr>
          <w:ilvl w:val="0"/>
          <w:numId w:val="12"/>
        </w:numPr>
        <w:spacing w:before="437" w:line="240" w:lineRule="auto"/>
        <w:rPr>
          <w:rFonts w:ascii="Calibri" w:eastAsia="Calibri" w:hAnsi="Calibri" w:cs="Calibri"/>
        </w:rPr>
      </w:pPr>
      <w:r>
        <w:rPr>
          <w:rFonts w:ascii="Calibri" w:eastAsia="Calibri" w:hAnsi="Calibri" w:cs="Calibri"/>
        </w:rPr>
        <w:t>Assets that have no value due to depreciation, are  to be automatically removed from Asst Register</w:t>
      </w:r>
    </w:p>
    <w:p w14:paraId="2B8A8D44" w14:textId="609108D8" w:rsidR="00446D11" w:rsidRDefault="00446D11">
      <w:pPr>
        <w:widowControl w:val="0"/>
        <w:numPr>
          <w:ilvl w:val="0"/>
          <w:numId w:val="12"/>
        </w:numPr>
        <w:spacing w:before="437" w:line="240" w:lineRule="auto"/>
        <w:rPr>
          <w:rFonts w:ascii="Calibri" w:eastAsia="Calibri" w:hAnsi="Calibri" w:cs="Calibri"/>
        </w:rPr>
      </w:pPr>
      <w:r>
        <w:rPr>
          <w:rFonts w:ascii="Calibri" w:eastAsia="Calibri" w:hAnsi="Calibri" w:cs="Calibri"/>
        </w:rPr>
        <w:t xml:space="preserve">However, in relation to (2) for inmsurance purposes mainly asssets that have eached a zero value due to depeciation, uf being used and working need to be identified by keeping in the asste rregister and any item with a zero value but remaining on the register will be </w:t>
      </w:r>
    </w:p>
    <w:p w14:paraId="5150E5F1" w14:textId="77777777" w:rsidR="005368E8" w:rsidRDefault="006709A0">
      <w:pPr>
        <w:widowControl w:val="0"/>
        <w:numPr>
          <w:ilvl w:val="0"/>
          <w:numId w:val="12"/>
        </w:numPr>
        <w:spacing w:line="240" w:lineRule="auto"/>
        <w:rPr>
          <w:rFonts w:ascii="Calibri" w:eastAsia="Calibri" w:hAnsi="Calibri" w:cs="Calibri"/>
        </w:rPr>
      </w:pPr>
      <w:r>
        <w:rPr>
          <w:rFonts w:ascii="Calibri" w:eastAsia="Calibri" w:hAnsi="Calibri" w:cs="Calibri"/>
        </w:rPr>
        <w:t>The Principal is expected to keep within the set budget limits for each Budget Category. E.g. Curriculum as a whole, not each individual sub heading contained within Curriculum. He/she will report to the Board if problems have or are likely to occur with this aspect of budget control.</w:t>
      </w:r>
    </w:p>
    <w:p w14:paraId="279238A7"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This Policy must be read in relation to other Governance and Operational Policies related to Finance.</w:t>
      </w:r>
    </w:p>
    <w:p w14:paraId="2F9419F0" w14:textId="77777777" w:rsidR="005368E8" w:rsidRDefault="006709A0">
      <w:pPr>
        <w:pStyle w:val="Heading2"/>
        <w:widowControl w:val="0"/>
        <w:spacing w:before="437"/>
      </w:pPr>
      <w:bookmarkStart w:id="199" w:name="_Toc221710266"/>
      <w:r>
        <w:t>SMOKING and VAPING</w:t>
      </w:r>
      <w:bookmarkEnd w:id="199"/>
    </w:p>
    <w:p w14:paraId="5FB3D9A9" w14:textId="77777777" w:rsidR="005368E8" w:rsidRDefault="006709A0">
      <w:pPr>
        <w:widowControl w:val="0"/>
        <w:numPr>
          <w:ilvl w:val="0"/>
          <w:numId w:val="13"/>
        </w:numPr>
        <w:spacing w:before="437" w:line="240" w:lineRule="auto"/>
        <w:rPr>
          <w:rFonts w:ascii="Calibri" w:eastAsia="Calibri" w:hAnsi="Calibri" w:cs="Calibri"/>
        </w:rPr>
      </w:pPr>
      <w:r>
        <w:rPr>
          <w:rFonts w:ascii="Calibri" w:eastAsia="Calibri" w:hAnsi="Calibri" w:cs="Calibri"/>
        </w:rPr>
        <w:t>Hora Hora school will comply with all legislation with regards smoking and vaping.</w:t>
      </w:r>
    </w:p>
    <w:p w14:paraId="11B2218F" w14:textId="77777777" w:rsidR="005368E8" w:rsidRDefault="006709A0">
      <w:pPr>
        <w:widowControl w:val="0"/>
        <w:numPr>
          <w:ilvl w:val="0"/>
          <w:numId w:val="13"/>
        </w:numPr>
        <w:spacing w:line="240" w:lineRule="auto"/>
        <w:rPr>
          <w:rFonts w:ascii="Calibri" w:eastAsia="Calibri" w:hAnsi="Calibri" w:cs="Calibri"/>
        </w:rPr>
      </w:pPr>
      <w:r>
        <w:rPr>
          <w:rFonts w:ascii="Calibri" w:eastAsia="Calibri" w:hAnsi="Calibri" w:cs="Calibri"/>
        </w:rPr>
        <w:t>To that end, smoking and vaping within the school grounds is banned.</w:t>
      </w:r>
    </w:p>
    <w:p w14:paraId="79BE1368" w14:textId="77777777" w:rsidR="005368E8" w:rsidRDefault="006709A0">
      <w:pPr>
        <w:widowControl w:val="0"/>
        <w:numPr>
          <w:ilvl w:val="0"/>
          <w:numId w:val="13"/>
        </w:numPr>
        <w:spacing w:line="240" w:lineRule="auto"/>
        <w:rPr>
          <w:rFonts w:ascii="Calibri" w:eastAsia="Calibri" w:hAnsi="Calibri" w:cs="Calibri"/>
        </w:rPr>
      </w:pPr>
      <w:r>
        <w:rPr>
          <w:rFonts w:ascii="Calibri" w:eastAsia="Calibri" w:hAnsi="Calibri" w:cs="Calibri"/>
        </w:rPr>
        <w:t>If any persons are smoking /vaping within the school environs staff are quite entitled to ask them to stop smoking.</w:t>
      </w:r>
    </w:p>
    <w:p w14:paraId="0BFB8049"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This policy will be enforced as far as possible, taking into account the Health, Safety and well being of all involved.</w:t>
      </w:r>
    </w:p>
    <w:p w14:paraId="4A751B9A" w14:textId="77777777" w:rsidR="005368E8" w:rsidRDefault="006709A0">
      <w:pPr>
        <w:pStyle w:val="Heading2"/>
        <w:widowControl w:val="0"/>
        <w:spacing w:before="437"/>
      </w:pPr>
      <w:bookmarkStart w:id="200" w:name="_Toc221710267"/>
      <w:r>
        <w:t>ONLINE AND MEDIA PUBLICATION OF PUPILS’ IMAGES AND WORK</w:t>
      </w:r>
      <w:bookmarkEnd w:id="200"/>
    </w:p>
    <w:p w14:paraId="09B0CDCC"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Hora Hora School will publish the material only on its own website http://www.horahora.school.nz and New Zealand based websites endorsed by the Ministry of Education, such as the Ministry of Education's website Te Kete Ipurangi - The Online Learning Centre (</w:t>
      </w:r>
      <w:r>
        <w:rPr>
          <w:rFonts w:ascii="Calibri" w:eastAsia="Calibri" w:hAnsi="Calibri" w:cs="Calibri"/>
          <w:color w:val="0000FF"/>
        </w:rPr>
        <w:t>www.tki.org.nz</w:t>
      </w:r>
      <w:r>
        <w:rPr>
          <w:rFonts w:ascii="Calibri" w:eastAsia="Calibri" w:hAnsi="Calibri" w:cs="Calibri"/>
        </w:rPr>
        <w:t>), in our school newsletter and recognized newspapers. The school may also recommend that pupil work, or the whole school website, be available through Te Kete Ipurangi. Hora Hora School publishes pupil material online or in publications such as local newspapers, for the following three main purposes:</w:t>
      </w:r>
    </w:p>
    <w:p w14:paraId="5ED3BF55" w14:textId="77777777" w:rsidR="005368E8" w:rsidRDefault="006709A0">
      <w:pPr>
        <w:widowControl w:val="0"/>
        <w:numPr>
          <w:ilvl w:val="0"/>
          <w:numId w:val="22"/>
        </w:numPr>
        <w:spacing w:before="437" w:line="240" w:lineRule="auto"/>
        <w:rPr>
          <w:rFonts w:ascii="Calibri" w:eastAsia="Calibri" w:hAnsi="Calibri" w:cs="Calibri"/>
        </w:rPr>
      </w:pPr>
      <w:r>
        <w:rPr>
          <w:rFonts w:ascii="Calibri" w:eastAsia="Calibri" w:hAnsi="Calibri" w:cs="Calibri"/>
        </w:rPr>
        <w:t>To educate the pupil in accordance with the national curriculum, including on the role and use of technology in society;</w:t>
      </w:r>
    </w:p>
    <w:p w14:paraId="7C6010DE" w14:textId="77777777" w:rsidR="005368E8" w:rsidRDefault="006709A0">
      <w:pPr>
        <w:widowControl w:val="0"/>
        <w:numPr>
          <w:ilvl w:val="0"/>
          <w:numId w:val="22"/>
        </w:numPr>
        <w:spacing w:line="240" w:lineRule="auto"/>
        <w:rPr>
          <w:rFonts w:ascii="Calibri" w:eastAsia="Calibri" w:hAnsi="Calibri" w:cs="Calibri"/>
        </w:rPr>
      </w:pPr>
      <w:r>
        <w:rPr>
          <w:rFonts w:ascii="Calibri" w:eastAsia="Calibri" w:hAnsi="Calibri" w:cs="Calibri"/>
        </w:rPr>
        <w:t>To encourage the pupil to be part of and participate in the school community;</w:t>
      </w:r>
    </w:p>
    <w:p w14:paraId="0C74118F" w14:textId="77777777" w:rsidR="005368E8" w:rsidRDefault="006709A0">
      <w:pPr>
        <w:widowControl w:val="0"/>
        <w:numPr>
          <w:ilvl w:val="0"/>
          <w:numId w:val="22"/>
        </w:numPr>
        <w:spacing w:line="240" w:lineRule="auto"/>
        <w:rPr>
          <w:rFonts w:ascii="Calibri" w:eastAsia="Calibri" w:hAnsi="Calibri" w:cs="Calibri"/>
        </w:rPr>
      </w:pPr>
      <w:r>
        <w:rPr>
          <w:rFonts w:ascii="Calibri" w:eastAsia="Calibri" w:hAnsi="Calibri" w:cs="Calibri"/>
        </w:rPr>
        <w:t>To promote the school in the wider community.</w:t>
      </w:r>
    </w:p>
    <w:p w14:paraId="5BD246A2"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Hora Hora School acknowledges that it cannot control who accesses the websites on which pupils' images or material is published or the copying, by visitors to these websites, or views them in local newspapers, of images of the pupils and their work.</w:t>
      </w:r>
    </w:p>
    <w:p w14:paraId="2CEC8AB9"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Hora Hora School will identify pupils on the websites only by their first name, year at school and room. Pupils' surnames, home addresses, and telephone numbers will not be available on the websites.</w:t>
      </w:r>
    </w:p>
    <w:p w14:paraId="099294D5"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lastRenderedPageBreak/>
        <w:t>Hora Hora School will immediately remove all material relating to a pupil from its website if requested by a legal guardian of the pupil.</w:t>
      </w:r>
    </w:p>
    <w:p w14:paraId="576456A4"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Hora Hora School will not publish material online that may defame anyone, be objectionable from a human rights point of view, be obscene, or infringe the copyright of third parties. All the pupil material published online will be subject to an editing process</w:t>
      </w:r>
    </w:p>
    <w:p w14:paraId="3F5CB250"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 Principal is available to answer any enquiries from caregivers or pupils about the operation of the school's policy for the online or media publication of pupil images and work.</w:t>
      </w:r>
    </w:p>
    <w:p w14:paraId="62316DA5" w14:textId="77777777" w:rsidR="005368E8" w:rsidRDefault="006709A0">
      <w:pPr>
        <w:widowControl w:val="0"/>
        <w:spacing w:before="437" w:line="240" w:lineRule="auto"/>
        <w:rPr>
          <w:rFonts w:ascii="Calibri" w:eastAsia="Calibri" w:hAnsi="Calibri" w:cs="Calibri"/>
          <w:b/>
          <w:bCs/>
        </w:rPr>
      </w:pPr>
      <w:r>
        <w:rPr>
          <w:rFonts w:ascii="Calibri" w:eastAsia="Calibri" w:hAnsi="Calibri" w:cs="Calibri"/>
          <w:b/>
          <w:bCs/>
        </w:rPr>
        <w:t>Caregiver Permission Form</w:t>
      </w:r>
    </w:p>
    <w:p w14:paraId="1D4830D4"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I ...........................................................[name of the caregiver/legal guardian] have read and understand [INSERT NAME OF SCHOOL]'s policy on the Internet and media publication of pupil images and pupil work and the guidelines contained in the policy. As the caregiver or legal guardian of ...................................[full name of pupil] ("the Pupil"), I authorize Hora Hora School to publish images of the Pupil on the Internet, or recognized publications such as the school newsletter or local newspapers, as well as any work that he or she may create at school, in strict compliance with the school's policy for the online and media publication of pupil images and pupil work and the associated guidelines. I agree that this consent shall continue until I withdraw my consent by notice to the school.</w:t>
      </w:r>
    </w:p>
    <w:p w14:paraId="7585FF57"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 xml:space="preserve">I confirm that I have the necessary authority to give this permission. </w:t>
      </w:r>
    </w:p>
    <w:p w14:paraId="30A1B401"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 Signature of caregiver or legal guardian</w:t>
      </w:r>
    </w:p>
    <w:p w14:paraId="46834688"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Date:</w:t>
      </w:r>
    </w:p>
    <w:p w14:paraId="3535A3C7" w14:textId="77777777" w:rsidR="005368E8" w:rsidRDefault="006709A0">
      <w:pPr>
        <w:pStyle w:val="Heading2"/>
        <w:widowControl w:val="0"/>
        <w:spacing w:before="437"/>
      </w:pPr>
      <w:bookmarkStart w:id="201" w:name="_Toc221710268"/>
      <w:r>
        <w:t>INTERNET USE</w:t>
      </w:r>
      <w:bookmarkEnd w:id="201"/>
    </w:p>
    <w:p w14:paraId="65D8D0FF" w14:textId="77777777" w:rsidR="005368E8" w:rsidRDefault="006709A0">
      <w:pPr>
        <w:widowControl w:val="0"/>
        <w:spacing w:before="437" w:line="240" w:lineRule="auto"/>
        <w:rPr>
          <w:rFonts w:ascii="Calibri" w:eastAsia="Calibri" w:hAnsi="Calibri" w:cs="Calibri"/>
          <w:b/>
          <w:bCs/>
          <w:color w:val="000080"/>
        </w:rPr>
      </w:pPr>
      <w:r>
        <w:rPr>
          <w:rFonts w:ascii="Calibri" w:eastAsia="Calibri" w:hAnsi="Calibri" w:cs="Calibri"/>
          <w:b/>
          <w:bCs/>
          <w:color w:val="000080"/>
        </w:rPr>
        <w:t xml:space="preserve">Staff: </w:t>
      </w:r>
    </w:p>
    <w:p w14:paraId="49D6C052"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333333"/>
        </w:rPr>
        <w:t>All staff whether part time, full time, teaching staff or non-teaching staff are allowed access to the Internet in accordance with the following provisions. They are encouraged to “play’ in order to enhance their skills and knowledge. They may use the Internet for their own private reasons. All use of the Internet must fit within the guidelines for Computer use.</w:t>
      </w:r>
    </w:p>
    <w:p w14:paraId="4E9CE307" w14:textId="77777777" w:rsidR="005368E8" w:rsidRDefault="006709A0">
      <w:pPr>
        <w:widowControl w:val="0"/>
        <w:spacing w:before="437" w:line="240" w:lineRule="auto"/>
        <w:rPr>
          <w:rFonts w:ascii="Calibri" w:eastAsia="Calibri" w:hAnsi="Calibri" w:cs="Calibri"/>
          <w:b/>
          <w:bCs/>
          <w:color w:val="000080"/>
        </w:rPr>
      </w:pPr>
      <w:r>
        <w:rPr>
          <w:rFonts w:ascii="Calibri" w:eastAsia="Calibri" w:hAnsi="Calibri" w:cs="Calibri"/>
          <w:b/>
          <w:bCs/>
          <w:color w:val="000080"/>
        </w:rPr>
        <w:t>All Internet use shall be for the purpose of:</w:t>
      </w:r>
    </w:p>
    <w:p w14:paraId="73BE6A31"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333333"/>
        </w:rPr>
        <w:t>Providing information for pupils or for the teachers of pupils such that they may have a better understanding of subject matter.</w:t>
      </w:r>
    </w:p>
    <w:p w14:paraId="6AFCD428"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333333"/>
        </w:rPr>
        <w:t>The up-skilling of staff through research, professional development and procurement of information via the Internet.</w:t>
      </w:r>
    </w:p>
    <w:p w14:paraId="0063F434"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333333"/>
        </w:rPr>
        <w:t xml:space="preserve">The use of E-mail for contact with other teaching staff on school business or to request information to the benefit of the </w:t>
      </w:r>
      <w:r>
        <w:rPr>
          <w:rFonts w:ascii="Calibri" w:eastAsia="Calibri" w:hAnsi="Calibri" w:cs="Calibri"/>
          <w:color w:val="333333"/>
        </w:rPr>
        <w:lastRenderedPageBreak/>
        <w:t>school.</w:t>
      </w:r>
    </w:p>
    <w:p w14:paraId="159C1123"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333333"/>
        </w:rPr>
        <w:t>Developing skills through usage.</w:t>
      </w:r>
    </w:p>
    <w:p w14:paraId="1F4A1F92"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333333"/>
        </w:rPr>
        <w:t>Personal use is permitted although access to any adult or sites/email lists etc., with objectionable material is prohibited, as is the misuse of the school system/equipment contrary to the law.</w:t>
      </w:r>
    </w:p>
    <w:p w14:paraId="79A9DA31" w14:textId="77777777" w:rsidR="005368E8" w:rsidRDefault="006709A0">
      <w:pPr>
        <w:widowControl w:val="0"/>
        <w:spacing w:before="437" w:line="240" w:lineRule="auto"/>
        <w:rPr>
          <w:rFonts w:ascii="Calibri" w:eastAsia="Calibri" w:hAnsi="Calibri" w:cs="Calibri"/>
          <w:color w:val="000080"/>
        </w:rPr>
      </w:pPr>
      <w:r>
        <w:rPr>
          <w:rFonts w:ascii="Calibri" w:eastAsia="Calibri" w:hAnsi="Calibri" w:cs="Calibri"/>
          <w:b/>
          <w:bCs/>
          <w:color w:val="000080"/>
        </w:rPr>
        <w:t>Pupils:</w:t>
      </w:r>
      <w:r>
        <w:rPr>
          <w:rFonts w:ascii="Calibri" w:eastAsia="Calibri" w:hAnsi="Calibri" w:cs="Calibri"/>
          <w:color w:val="000080"/>
        </w:rPr>
        <w:t xml:space="preserve"> </w:t>
      </w:r>
    </w:p>
    <w:p w14:paraId="04247806"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333333"/>
        </w:rPr>
        <w:t>Pupils shall be able to use the Internet under the following conditions:</w:t>
      </w:r>
      <w:r>
        <w:rPr>
          <w:rFonts w:ascii="Calibri" w:eastAsia="Calibri" w:hAnsi="Calibri" w:cs="Calibri"/>
          <w:color w:val="333333"/>
        </w:rPr>
        <w:br/>
        <w:t>An application to use the Internet shall be sent home and returned signed by the relevant caregivers. The policy statement and a code of conduct will form the basis of the documentation that the caregiver and the pupils agree to.</w:t>
      </w:r>
    </w:p>
    <w:p w14:paraId="061D3927"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333333"/>
        </w:rPr>
        <w:t>This application enables the pupil to receive instruction in the use of the Internet including E-mail and World Wide Web access.</w:t>
      </w:r>
    </w:p>
    <w:p w14:paraId="2A263EC6"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333333"/>
        </w:rPr>
        <w:t>All pupils who use the Internet within the school will adhere to the following code of conduct</w:t>
      </w:r>
    </w:p>
    <w:p w14:paraId="1842EED9"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000080"/>
        </w:rPr>
        <w:t>Guideline 1</w:t>
      </w:r>
      <w:r>
        <w:rPr>
          <w:rFonts w:ascii="Calibri" w:eastAsia="Calibri" w:hAnsi="Calibri" w:cs="Calibri"/>
          <w:color w:val="333333"/>
        </w:rPr>
        <w:t xml:space="preserve">: General statement </w:t>
      </w:r>
      <w:r>
        <w:rPr>
          <w:rFonts w:ascii="Calibri" w:eastAsia="Calibri" w:hAnsi="Calibri" w:cs="Calibri"/>
          <w:color w:val="333333"/>
        </w:rPr>
        <w:br/>
        <w:t>The Internet is provided for the education of and the improved delivery of curriculum material. No pupil is to use either email or the Internet without an adult being close enough to keep an eye on what they are doing.</w:t>
      </w:r>
    </w:p>
    <w:p w14:paraId="5AD1C828"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000080"/>
        </w:rPr>
        <w:t xml:space="preserve">Guideline 2: </w:t>
      </w:r>
      <w:r>
        <w:rPr>
          <w:rFonts w:ascii="Calibri" w:eastAsia="Calibri" w:hAnsi="Calibri" w:cs="Calibri"/>
          <w:color w:val="333333"/>
        </w:rPr>
        <w:t xml:space="preserve">E-mail </w:t>
      </w:r>
      <w:r>
        <w:rPr>
          <w:rFonts w:ascii="Calibri" w:eastAsia="Calibri" w:hAnsi="Calibri" w:cs="Calibri"/>
          <w:color w:val="333333"/>
        </w:rPr>
        <w:br/>
        <w:t>E-mail is provided for pupils to make contact with other pupils in the interest of education. All E-mail material is written off line. All mail will make use of customary greetings and salutations. Information sent via E-mail shall be constructive, informative or inquiring in the interest of both the sender and receiver.</w:t>
      </w:r>
    </w:p>
    <w:p w14:paraId="3CF891C1"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000080"/>
        </w:rPr>
        <w:t xml:space="preserve">Guideline 3: </w:t>
      </w:r>
      <w:r>
        <w:rPr>
          <w:rFonts w:ascii="Calibri" w:eastAsia="Calibri" w:hAnsi="Calibri" w:cs="Calibri"/>
          <w:color w:val="333333"/>
        </w:rPr>
        <w:t>Use of service</w:t>
      </w:r>
      <w:r>
        <w:rPr>
          <w:rFonts w:ascii="Calibri" w:eastAsia="Calibri" w:hAnsi="Calibri" w:cs="Calibri"/>
          <w:color w:val="333333"/>
        </w:rPr>
        <w:br/>
        <w:t>No swearing, rudeness is to be used in any E-mail messages. You are not allowed to give out private information such as phone numbers, private addresses, etc. in your emails The network is not to be used by any pupil for things that they know that they should not be using it for at any time. Deliberate attempts to gain access to the Internet sites containing material of pornographic, racially or religiously offensive, illegal or offensive material will be dealt with as a serious breach of school rules. All copyright, privacy and international laws are to be abided by at all times.</w:t>
      </w:r>
    </w:p>
    <w:p w14:paraId="26FC702F"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000080"/>
        </w:rPr>
        <w:t xml:space="preserve">Guideline 4: </w:t>
      </w:r>
      <w:r>
        <w:rPr>
          <w:rFonts w:ascii="Calibri" w:eastAsia="Calibri" w:hAnsi="Calibri" w:cs="Calibri"/>
          <w:color w:val="333333"/>
        </w:rPr>
        <w:t xml:space="preserve">Accounts </w:t>
      </w:r>
      <w:r>
        <w:rPr>
          <w:rFonts w:ascii="Calibri" w:eastAsia="Calibri" w:hAnsi="Calibri" w:cs="Calibri"/>
          <w:color w:val="333333"/>
        </w:rPr>
        <w:br/>
        <w:t>At no time are pupils to place orders for goods or services over the Internet using the school name, title or funds. Hora Hora School has taken all possible precautions to maintain safety of all users and these guidelines are written and enforced in the interest of all users safety and effective use of the Internet.</w:t>
      </w:r>
    </w:p>
    <w:p w14:paraId="3D687119" w14:textId="77777777" w:rsidR="005368E8" w:rsidRDefault="006709A0">
      <w:pPr>
        <w:widowControl w:val="0"/>
        <w:spacing w:before="437" w:line="240" w:lineRule="auto"/>
        <w:rPr>
          <w:rFonts w:ascii="Calibri" w:eastAsia="Calibri" w:hAnsi="Calibri" w:cs="Calibri"/>
          <w:color w:val="000080"/>
        </w:rPr>
      </w:pPr>
      <w:r>
        <w:rPr>
          <w:rFonts w:ascii="Calibri" w:eastAsia="Calibri" w:hAnsi="Calibri" w:cs="Calibri"/>
          <w:color w:val="000080"/>
        </w:rPr>
        <w:t>Pupils that abuse any of the guidelines:</w:t>
      </w:r>
    </w:p>
    <w:p w14:paraId="6AC7A47F"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333333"/>
        </w:rPr>
        <w:t>Pupils who infringe on these guidelines will be dealt with as for other breeches of behaviour at this school. This could include temporary or permanent loss of access to the Internet and computers at the school.</w:t>
      </w:r>
    </w:p>
    <w:p w14:paraId="07FE82DE"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000080"/>
        </w:rPr>
        <w:lastRenderedPageBreak/>
        <w:t xml:space="preserve">Members of the Community: </w:t>
      </w:r>
      <w:r>
        <w:rPr>
          <w:rFonts w:ascii="Calibri" w:eastAsia="Calibri" w:hAnsi="Calibri" w:cs="Calibri"/>
          <w:color w:val="333333"/>
        </w:rPr>
        <w:t>Members of the public may use the Internet in a controlled situation with a staff member or other member of the public nominated to run such an event.</w:t>
      </w:r>
    </w:p>
    <w:p w14:paraId="49EF3353" w14:textId="77777777" w:rsidR="005368E8" w:rsidRDefault="006709A0">
      <w:pPr>
        <w:widowControl w:val="0"/>
        <w:spacing w:before="437" w:line="240" w:lineRule="auto"/>
        <w:rPr>
          <w:rFonts w:ascii="Calibri" w:eastAsia="Calibri" w:hAnsi="Calibri" w:cs="Calibri"/>
          <w:color w:val="333333"/>
        </w:rPr>
      </w:pPr>
      <w:r>
        <w:rPr>
          <w:rFonts w:ascii="Calibri" w:eastAsia="Calibri" w:hAnsi="Calibri" w:cs="Calibri"/>
          <w:color w:val="333333"/>
        </w:rPr>
        <w:t>Members of the public will be expected to conform to the same guidelines as expressed above although a formal signing of an agreement is not necessary.</w:t>
      </w:r>
    </w:p>
    <w:p w14:paraId="7890C539" w14:textId="77777777" w:rsidR="005368E8" w:rsidRDefault="006709A0">
      <w:pPr>
        <w:pStyle w:val="Heading2"/>
        <w:widowControl w:val="0"/>
        <w:spacing w:before="437"/>
      </w:pPr>
      <w:bookmarkStart w:id="202" w:name="_Toc221710269"/>
      <w:r>
        <w:t>CRISIS MANAGEMENT</w:t>
      </w:r>
      <w:bookmarkEnd w:id="202"/>
    </w:p>
    <w:p w14:paraId="64EB263F" w14:textId="77777777" w:rsidR="005368E8" w:rsidRDefault="006709A0">
      <w:pPr>
        <w:widowControl w:val="0"/>
        <w:numPr>
          <w:ilvl w:val="0"/>
          <w:numId w:val="4"/>
        </w:numPr>
        <w:spacing w:before="437" w:line="240" w:lineRule="auto"/>
        <w:rPr>
          <w:rFonts w:ascii="Calibri" w:eastAsia="Calibri" w:hAnsi="Calibri" w:cs="Calibri"/>
        </w:rPr>
      </w:pPr>
      <w:r>
        <w:rPr>
          <w:rFonts w:ascii="Calibri" w:eastAsia="Calibri" w:hAnsi="Calibri" w:cs="Calibri"/>
        </w:rPr>
        <w:t>The Principal will decide after consulting with the Board Chairperson/caregivers/police/Group Special education, how much information is to be shared with Hora Hora School community.</w:t>
      </w:r>
    </w:p>
    <w:p w14:paraId="2C27398C" w14:textId="77777777" w:rsidR="005368E8" w:rsidRDefault="006709A0">
      <w:pPr>
        <w:widowControl w:val="0"/>
        <w:numPr>
          <w:ilvl w:val="0"/>
          <w:numId w:val="4"/>
        </w:numPr>
        <w:spacing w:line="240" w:lineRule="auto"/>
        <w:rPr>
          <w:rFonts w:ascii="Calibri" w:eastAsia="Calibri" w:hAnsi="Calibri" w:cs="Calibri"/>
        </w:rPr>
      </w:pPr>
      <w:r>
        <w:rPr>
          <w:rFonts w:ascii="Calibri" w:eastAsia="Calibri" w:hAnsi="Calibri" w:cs="Calibri"/>
        </w:rPr>
        <w:t>If the Board Chair is not immediately available, the Principal is authorised to act, but should inform the Chair ASAP.</w:t>
      </w:r>
    </w:p>
    <w:p w14:paraId="77D77098" w14:textId="77777777" w:rsidR="005368E8" w:rsidRDefault="006709A0">
      <w:pPr>
        <w:widowControl w:val="0"/>
        <w:numPr>
          <w:ilvl w:val="0"/>
          <w:numId w:val="4"/>
        </w:numPr>
        <w:spacing w:line="240" w:lineRule="auto"/>
        <w:rPr>
          <w:rFonts w:ascii="Calibri" w:eastAsia="Calibri" w:hAnsi="Calibri" w:cs="Calibri"/>
        </w:rPr>
      </w:pPr>
      <w:r>
        <w:rPr>
          <w:rFonts w:ascii="Calibri" w:eastAsia="Calibri" w:hAnsi="Calibri" w:cs="Calibri"/>
        </w:rPr>
        <w:t>The Board Chairperson will normally deal with Media requests. This may be delegated to the Principal or other person.</w:t>
      </w:r>
    </w:p>
    <w:p w14:paraId="1F077507" w14:textId="77777777" w:rsidR="005368E8" w:rsidRDefault="006709A0">
      <w:pPr>
        <w:widowControl w:val="0"/>
        <w:numPr>
          <w:ilvl w:val="0"/>
          <w:numId w:val="4"/>
        </w:numPr>
        <w:spacing w:line="240" w:lineRule="auto"/>
        <w:rPr>
          <w:rFonts w:ascii="Calibri" w:eastAsia="Calibri" w:hAnsi="Calibri" w:cs="Calibri"/>
        </w:rPr>
      </w:pPr>
      <w:r>
        <w:rPr>
          <w:rFonts w:ascii="Calibri" w:eastAsia="Calibri" w:hAnsi="Calibri" w:cs="Calibri"/>
        </w:rPr>
        <w:t>The Principal will activate a pupil, staff, Board and whanau “phone tree”, as appropriate.</w:t>
      </w:r>
    </w:p>
    <w:p w14:paraId="7C21401E" w14:textId="77777777" w:rsidR="005368E8" w:rsidRDefault="006709A0">
      <w:pPr>
        <w:widowControl w:val="0"/>
        <w:numPr>
          <w:ilvl w:val="0"/>
          <w:numId w:val="4"/>
        </w:numPr>
        <w:spacing w:line="240" w:lineRule="auto"/>
        <w:rPr>
          <w:rFonts w:ascii="Calibri" w:eastAsia="Calibri" w:hAnsi="Calibri" w:cs="Calibri"/>
        </w:rPr>
      </w:pPr>
      <w:r>
        <w:rPr>
          <w:rFonts w:ascii="Calibri" w:eastAsia="Calibri" w:hAnsi="Calibri" w:cs="Calibri"/>
        </w:rPr>
        <w:t>A teacher or support staff member will be available to answer phone calls from anxious caregivers.</w:t>
      </w:r>
    </w:p>
    <w:p w14:paraId="22A5B00B" w14:textId="77777777" w:rsidR="005368E8" w:rsidRDefault="006709A0">
      <w:pPr>
        <w:widowControl w:val="0"/>
        <w:numPr>
          <w:ilvl w:val="0"/>
          <w:numId w:val="4"/>
        </w:numPr>
        <w:spacing w:line="240" w:lineRule="auto"/>
        <w:rPr>
          <w:rFonts w:ascii="Calibri" w:eastAsia="Calibri" w:hAnsi="Calibri" w:cs="Calibri"/>
        </w:rPr>
      </w:pPr>
      <w:r>
        <w:rPr>
          <w:rFonts w:ascii="Calibri" w:eastAsia="Calibri" w:hAnsi="Calibri" w:cs="Calibri"/>
        </w:rPr>
        <w:t>The Principal will prepare a written statement to read to pupils in classes and inform staff of the plan of action.</w:t>
      </w:r>
    </w:p>
    <w:p w14:paraId="495F5443" w14:textId="77777777" w:rsidR="005368E8" w:rsidRDefault="006709A0">
      <w:pPr>
        <w:widowControl w:val="0"/>
        <w:numPr>
          <w:ilvl w:val="0"/>
          <w:numId w:val="4"/>
        </w:numPr>
        <w:spacing w:line="240" w:lineRule="auto"/>
        <w:rPr>
          <w:rFonts w:ascii="Calibri" w:eastAsia="Calibri" w:hAnsi="Calibri" w:cs="Calibri"/>
        </w:rPr>
      </w:pPr>
      <w:r>
        <w:rPr>
          <w:rFonts w:ascii="Calibri" w:eastAsia="Calibri" w:hAnsi="Calibri" w:cs="Calibri"/>
        </w:rPr>
        <w:t>A staff meeting will be held to prepare staff on how much to say to pupils, signs to watch out for and what to do with distressed pupils.</w:t>
      </w:r>
    </w:p>
    <w:p w14:paraId="69306601" w14:textId="77777777" w:rsidR="005368E8" w:rsidRDefault="006709A0">
      <w:pPr>
        <w:widowControl w:val="0"/>
        <w:numPr>
          <w:ilvl w:val="0"/>
          <w:numId w:val="4"/>
        </w:numPr>
        <w:spacing w:line="240" w:lineRule="auto"/>
        <w:rPr>
          <w:rFonts w:ascii="Calibri" w:eastAsia="Calibri" w:hAnsi="Calibri" w:cs="Calibri"/>
        </w:rPr>
      </w:pPr>
      <w:r>
        <w:rPr>
          <w:rFonts w:ascii="Calibri" w:eastAsia="Calibri" w:hAnsi="Calibri" w:cs="Calibri"/>
        </w:rPr>
        <w:t>As appropriate, Group Special Education and or other agencies/persons will be involved by the Principal to help manage the crisis.</w:t>
      </w:r>
    </w:p>
    <w:p w14:paraId="00C62223" w14:textId="77777777" w:rsidR="005368E8" w:rsidRDefault="006709A0">
      <w:pPr>
        <w:pStyle w:val="Heading2"/>
        <w:widowControl w:val="0"/>
        <w:spacing w:before="437"/>
      </w:pPr>
      <w:bookmarkStart w:id="203" w:name="_Toc221710270"/>
      <w:r>
        <w:t>ANIMAL WELFARE</w:t>
      </w:r>
      <w:bookmarkEnd w:id="203"/>
    </w:p>
    <w:p w14:paraId="4C185029" w14:textId="77777777" w:rsidR="005368E8" w:rsidRDefault="006709A0">
      <w:pPr>
        <w:widowControl w:val="0"/>
        <w:numPr>
          <w:ilvl w:val="0"/>
          <w:numId w:val="24"/>
        </w:numPr>
        <w:spacing w:before="437" w:line="240" w:lineRule="auto"/>
        <w:rPr>
          <w:rFonts w:ascii="Calibri" w:eastAsia="Calibri" w:hAnsi="Calibri" w:cs="Calibri"/>
        </w:rPr>
      </w:pPr>
      <w:r>
        <w:rPr>
          <w:rFonts w:ascii="Calibri" w:eastAsia="Calibri" w:hAnsi="Calibri" w:cs="Calibri"/>
        </w:rPr>
        <w:t>The day to day care of all such animals and invertebrates in the care of the school, or being studied by the school, will be governed by the Animal Welfare Act 1999.</w:t>
      </w:r>
    </w:p>
    <w:p w14:paraId="5BC81E9E" w14:textId="77777777" w:rsidR="005368E8" w:rsidRDefault="006709A0">
      <w:pPr>
        <w:widowControl w:val="0"/>
        <w:numPr>
          <w:ilvl w:val="0"/>
          <w:numId w:val="24"/>
        </w:numPr>
        <w:spacing w:line="240" w:lineRule="auto"/>
        <w:rPr>
          <w:rFonts w:ascii="Calibri" w:eastAsia="Calibri" w:hAnsi="Calibri" w:cs="Calibri"/>
        </w:rPr>
      </w:pPr>
      <w:r>
        <w:rPr>
          <w:rFonts w:ascii="Calibri" w:eastAsia="Calibri" w:hAnsi="Calibri" w:cs="Calibri"/>
        </w:rPr>
        <w:t>All living creatures at Hora Hora School will be treated with care and respect.</w:t>
      </w:r>
    </w:p>
    <w:p w14:paraId="274B8404" w14:textId="77777777" w:rsidR="005368E8" w:rsidRDefault="006709A0">
      <w:pPr>
        <w:widowControl w:val="0"/>
        <w:numPr>
          <w:ilvl w:val="0"/>
          <w:numId w:val="24"/>
        </w:numPr>
        <w:spacing w:line="240" w:lineRule="auto"/>
        <w:rPr>
          <w:rFonts w:ascii="Calibri" w:eastAsia="Calibri" w:hAnsi="Calibri" w:cs="Calibri"/>
        </w:rPr>
      </w:pPr>
      <w:r>
        <w:rPr>
          <w:rFonts w:ascii="Calibri" w:eastAsia="Calibri" w:hAnsi="Calibri" w:cs="Calibri"/>
        </w:rPr>
        <w:t>Responsibility for the welfare of any animal/invertebrate at Hora Hora School rests with the teacher involved, and ultimately the Principal and Board of Trustees.</w:t>
      </w:r>
    </w:p>
    <w:p w14:paraId="17146785" w14:textId="77777777" w:rsidR="005368E8" w:rsidRDefault="006709A0">
      <w:pPr>
        <w:widowControl w:val="0"/>
        <w:numPr>
          <w:ilvl w:val="0"/>
          <w:numId w:val="24"/>
        </w:numPr>
        <w:spacing w:line="240" w:lineRule="auto"/>
        <w:rPr>
          <w:rFonts w:ascii="Calibri" w:eastAsia="Calibri" w:hAnsi="Calibri" w:cs="Calibri"/>
        </w:rPr>
      </w:pPr>
      <w:r>
        <w:rPr>
          <w:rFonts w:ascii="Calibri" w:eastAsia="Calibri" w:hAnsi="Calibri" w:cs="Calibri"/>
        </w:rPr>
        <w:t>Animals and invertebrates kept at Hora Hora School will be provided with their basic needs including:</w:t>
      </w:r>
    </w:p>
    <w:p w14:paraId="04D41989" w14:textId="77777777" w:rsidR="005368E8" w:rsidRDefault="006709A0">
      <w:pPr>
        <w:widowControl w:val="0"/>
        <w:numPr>
          <w:ilvl w:val="1"/>
          <w:numId w:val="24"/>
        </w:numPr>
        <w:spacing w:line="240" w:lineRule="auto"/>
        <w:rPr>
          <w:rFonts w:ascii="Calibri" w:eastAsia="Calibri" w:hAnsi="Calibri" w:cs="Calibri"/>
        </w:rPr>
      </w:pPr>
      <w:r>
        <w:rPr>
          <w:rFonts w:ascii="Calibri" w:eastAsia="Calibri" w:hAnsi="Calibri" w:cs="Calibri"/>
        </w:rPr>
        <w:t>- Freedom from thirst, hunger and malnutrition (including weekends and holidays).</w:t>
      </w:r>
    </w:p>
    <w:p w14:paraId="57E4436E" w14:textId="77777777" w:rsidR="005368E8" w:rsidRDefault="006709A0">
      <w:pPr>
        <w:widowControl w:val="0"/>
        <w:numPr>
          <w:ilvl w:val="1"/>
          <w:numId w:val="24"/>
        </w:numPr>
        <w:spacing w:line="240" w:lineRule="auto"/>
        <w:rPr>
          <w:rFonts w:ascii="Calibri" w:eastAsia="Calibri" w:hAnsi="Calibri" w:cs="Calibri"/>
        </w:rPr>
      </w:pPr>
      <w:r>
        <w:rPr>
          <w:rFonts w:ascii="Calibri" w:eastAsia="Calibri" w:hAnsi="Calibri" w:cs="Calibri"/>
        </w:rPr>
        <w:t>- Freedom from discomfort and lack of shelter by being provided with appropriate cages or “homes”.</w:t>
      </w:r>
    </w:p>
    <w:p w14:paraId="6AFBC8AC" w14:textId="77777777" w:rsidR="005368E8" w:rsidRDefault="006709A0">
      <w:pPr>
        <w:widowControl w:val="0"/>
        <w:numPr>
          <w:ilvl w:val="1"/>
          <w:numId w:val="24"/>
        </w:numPr>
        <w:spacing w:line="240" w:lineRule="auto"/>
        <w:rPr>
          <w:rFonts w:ascii="Calibri" w:eastAsia="Calibri" w:hAnsi="Calibri" w:cs="Calibri"/>
        </w:rPr>
      </w:pPr>
      <w:r>
        <w:rPr>
          <w:rFonts w:ascii="Calibri" w:eastAsia="Calibri" w:hAnsi="Calibri" w:cs="Calibri"/>
        </w:rPr>
        <w:t>- Freedom from injury, disease and parasitic infestations. Diseased animals will be treated appropriately.</w:t>
      </w:r>
    </w:p>
    <w:p w14:paraId="584E5609" w14:textId="77777777" w:rsidR="005368E8" w:rsidRDefault="006709A0">
      <w:pPr>
        <w:widowControl w:val="0"/>
        <w:numPr>
          <w:ilvl w:val="1"/>
          <w:numId w:val="24"/>
        </w:numPr>
        <w:spacing w:line="240" w:lineRule="auto"/>
        <w:rPr>
          <w:rFonts w:ascii="Calibri" w:eastAsia="Calibri" w:hAnsi="Calibri" w:cs="Calibri"/>
        </w:rPr>
      </w:pPr>
      <w:r>
        <w:rPr>
          <w:rFonts w:ascii="Calibri" w:eastAsia="Calibri" w:hAnsi="Calibri" w:cs="Calibri"/>
        </w:rPr>
        <w:t>- Freedom from distress through proper care and handling.</w:t>
      </w:r>
    </w:p>
    <w:p w14:paraId="5047724F" w14:textId="77777777" w:rsidR="005368E8" w:rsidRDefault="006709A0">
      <w:pPr>
        <w:widowControl w:val="0"/>
        <w:numPr>
          <w:ilvl w:val="1"/>
          <w:numId w:val="24"/>
        </w:numPr>
        <w:spacing w:line="240" w:lineRule="auto"/>
        <w:rPr>
          <w:rFonts w:ascii="Calibri" w:eastAsia="Calibri" w:hAnsi="Calibri" w:cs="Calibri"/>
        </w:rPr>
      </w:pPr>
      <w:r>
        <w:rPr>
          <w:rFonts w:ascii="Calibri" w:eastAsia="Calibri" w:hAnsi="Calibri" w:cs="Calibri"/>
        </w:rPr>
        <w:t>- Freedom to display their normal patterns of behaviour.</w:t>
      </w:r>
    </w:p>
    <w:p w14:paraId="5FF90EC6" w14:textId="77777777" w:rsidR="005368E8" w:rsidRDefault="006709A0">
      <w:pPr>
        <w:widowControl w:val="0"/>
        <w:numPr>
          <w:ilvl w:val="0"/>
          <w:numId w:val="24"/>
        </w:numPr>
        <w:spacing w:line="240" w:lineRule="auto"/>
        <w:rPr>
          <w:rFonts w:ascii="Calibri" w:eastAsia="Calibri" w:hAnsi="Calibri" w:cs="Calibri"/>
        </w:rPr>
      </w:pPr>
      <w:r>
        <w:rPr>
          <w:rFonts w:ascii="Calibri" w:eastAsia="Calibri" w:hAnsi="Calibri" w:cs="Calibri"/>
        </w:rPr>
        <w:t>If appropriate care and facilities cannot be provided, animals will not be kept at school.</w:t>
      </w:r>
    </w:p>
    <w:p w14:paraId="70B8A61B" w14:textId="77777777" w:rsidR="005368E8" w:rsidRDefault="006709A0">
      <w:pPr>
        <w:widowControl w:val="0"/>
        <w:numPr>
          <w:ilvl w:val="0"/>
          <w:numId w:val="24"/>
        </w:numPr>
        <w:spacing w:line="240" w:lineRule="auto"/>
        <w:rPr>
          <w:rFonts w:ascii="Calibri" w:eastAsia="Calibri" w:hAnsi="Calibri" w:cs="Calibri"/>
        </w:rPr>
      </w:pPr>
      <w:r>
        <w:rPr>
          <w:rFonts w:ascii="Calibri" w:eastAsia="Calibri" w:hAnsi="Calibri" w:cs="Calibri"/>
        </w:rPr>
        <w:t>Elephants and other such large animals may only be kept at Hora Hora School, if adequate effluent disposal measures have been taken.</w:t>
      </w:r>
    </w:p>
    <w:p w14:paraId="3E828A77" w14:textId="557E7478" w:rsidR="00B7332B" w:rsidRDefault="00B7332B">
      <w:pPr>
        <w:widowControl w:val="0"/>
        <w:numPr>
          <w:ilvl w:val="0"/>
          <w:numId w:val="24"/>
        </w:numPr>
        <w:spacing w:line="240" w:lineRule="auto"/>
        <w:rPr>
          <w:rFonts w:ascii="Calibri" w:eastAsia="Calibri" w:hAnsi="Calibri" w:cs="Calibri"/>
        </w:rPr>
      </w:pPr>
      <w:r>
        <w:rPr>
          <w:rFonts w:ascii="Calibri" w:eastAsia="Calibri" w:hAnsi="Calibri" w:cs="Calibri"/>
        </w:rPr>
        <w:t>Any marine animals brought to the school, must be eaten in as humanly kind manner possible.</w:t>
      </w:r>
    </w:p>
    <w:p w14:paraId="76C95463" w14:textId="77777777" w:rsidR="005368E8" w:rsidRDefault="006709A0">
      <w:pPr>
        <w:widowControl w:val="0"/>
        <w:numPr>
          <w:ilvl w:val="0"/>
          <w:numId w:val="24"/>
        </w:numPr>
        <w:spacing w:line="240" w:lineRule="auto"/>
        <w:rPr>
          <w:rFonts w:ascii="Calibri" w:eastAsia="Calibri" w:hAnsi="Calibri" w:cs="Calibri"/>
        </w:rPr>
      </w:pPr>
      <w:r>
        <w:rPr>
          <w:rFonts w:ascii="Calibri" w:eastAsia="Calibri" w:hAnsi="Calibri" w:cs="Calibri"/>
        </w:rPr>
        <w:t>No experiments are to be carried out on animals kept at Hora Hora School.</w:t>
      </w:r>
    </w:p>
    <w:p w14:paraId="24B76077" w14:textId="77777777" w:rsidR="005368E8" w:rsidRDefault="006709A0">
      <w:pPr>
        <w:widowControl w:val="0"/>
        <w:numPr>
          <w:ilvl w:val="0"/>
          <w:numId w:val="24"/>
        </w:numPr>
        <w:spacing w:line="240" w:lineRule="auto"/>
        <w:rPr>
          <w:rFonts w:ascii="Calibri" w:eastAsia="Calibri" w:hAnsi="Calibri" w:cs="Calibri"/>
        </w:rPr>
      </w:pPr>
      <w:r>
        <w:rPr>
          <w:rFonts w:ascii="Calibri" w:eastAsia="Calibri" w:hAnsi="Calibri" w:cs="Calibri"/>
        </w:rPr>
        <w:t>Animals and invertebrates kept at Hora Hora School must be kept in accordance with the conditions relevant to their species. These are outlined in Section 3 of Animal Welfare Act 1999. Staff involved must be aware of these conditions.</w:t>
      </w:r>
    </w:p>
    <w:p w14:paraId="29FC6A82" w14:textId="77777777" w:rsidR="005368E8" w:rsidRDefault="006709A0">
      <w:pPr>
        <w:pStyle w:val="Heading2"/>
        <w:widowControl w:val="0"/>
        <w:spacing w:before="437"/>
      </w:pPr>
      <w:bookmarkStart w:id="204" w:name="_Toc221710271"/>
      <w:r>
        <w:lastRenderedPageBreak/>
        <w:t>EMERGENCIES INCLUDING CIVIL EMERGENCY</w:t>
      </w:r>
      <w:bookmarkEnd w:id="204"/>
    </w:p>
    <w:p w14:paraId="538EB652"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In an emergency Hora Hora School needs to account for its pupils and is responsible for their safety until they are reunited with their caregivers/whanau. Procedures must be in place to cover major civil emergencies that also affect the wider community and lead to the closure of Hora Hora School.</w:t>
      </w:r>
    </w:p>
    <w:p w14:paraId="24F5515D" w14:textId="77777777" w:rsidR="005368E8" w:rsidRDefault="006709A0">
      <w:pPr>
        <w:widowControl w:val="0"/>
        <w:numPr>
          <w:ilvl w:val="0"/>
          <w:numId w:val="31"/>
        </w:numPr>
        <w:spacing w:before="437" w:line="240" w:lineRule="auto"/>
        <w:rPr>
          <w:rFonts w:ascii="Calibri" w:eastAsia="Calibri" w:hAnsi="Calibri" w:cs="Calibri"/>
        </w:rPr>
      </w:pPr>
      <w:r>
        <w:rPr>
          <w:rFonts w:ascii="Calibri" w:eastAsia="Calibri" w:hAnsi="Calibri" w:cs="Calibri"/>
        </w:rPr>
        <w:t>Hora Hora School will have an emergency phone list so that families/whanau can be contacted.</w:t>
      </w:r>
    </w:p>
    <w:p w14:paraId="723F3400" w14:textId="77777777" w:rsidR="005368E8" w:rsidRDefault="006709A0">
      <w:pPr>
        <w:widowControl w:val="0"/>
        <w:numPr>
          <w:ilvl w:val="0"/>
          <w:numId w:val="31"/>
        </w:numPr>
        <w:spacing w:line="240" w:lineRule="auto"/>
        <w:rPr>
          <w:rFonts w:ascii="Calibri" w:eastAsia="Calibri" w:hAnsi="Calibri" w:cs="Calibri"/>
        </w:rPr>
      </w:pPr>
      <w:r>
        <w:rPr>
          <w:rFonts w:ascii="Calibri" w:eastAsia="Calibri" w:hAnsi="Calibri" w:cs="Calibri"/>
        </w:rPr>
        <w:t>An evacuation plan is to be placed on the notice board in every classroom and trial evacuation drills will be held every term and noted in Registers.</w:t>
      </w:r>
    </w:p>
    <w:p w14:paraId="7DBACE52" w14:textId="77777777" w:rsidR="005368E8" w:rsidRDefault="006709A0">
      <w:pPr>
        <w:widowControl w:val="0"/>
        <w:numPr>
          <w:ilvl w:val="0"/>
          <w:numId w:val="31"/>
        </w:numPr>
        <w:spacing w:line="240" w:lineRule="auto"/>
        <w:rPr>
          <w:rFonts w:ascii="Calibri" w:eastAsia="Calibri" w:hAnsi="Calibri" w:cs="Calibri"/>
        </w:rPr>
      </w:pPr>
      <w:r>
        <w:rPr>
          <w:rFonts w:ascii="Calibri" w:eastAsia="Calibri" w:hAnsi="Calibri" w:cs="Calibri"/>
        </w:rPr>
        <w:t>Should an emergency occur, a designated staff member (Principal/Caretaker/ Teacher in that order) will determine if the building is to be evacuated and raise the alarm. Pupils will evacuate the building and assemble at the designated area(s).</w:t>
      </w:r>
    </w:p>
    <w:p w14:paraId="028A1668" w14:textId="77777777" w:rsidR="005368E8" w:rsidRDefault="006709A0">
      <w:pPr>
        <w:widowControl w:val="0"/>
        <w:numPr>
          <w:ilvl w:val="0"/>
          <w:numId w:val="31"/>
        </w:numPr>
        <w:spacing w:line="240" w:lineRule="auto"/>
        <w:rPr>
          <w:rFonts w:ascii="Calibri" w:eastAsia="Calibri" w:hAnsi="Calibri" w:cs="Calibri"/>
        </w:rPr>
      </w:pPr>
      <w:r>
        <w:rPr>
          <w:rFonts w:ascii="Calibri" w:eastAsia="Calibri" w:hAnsi="Calibri" w:cs="Calibri"/>
        </w:rPr>
        <w:t>The Principal/caretaker will assess the circumstances and determine if/when the pupils are to return to class.</w:t>
      </w:r>
    </w:p>
    <w:p w14:paraId="068A3594" w14:textId="77777777" w:rsidR="005368E8" w:rsidRDefault="006709A0">
      <w:pPr>
        <w:pStyle w:val="Heading2"/>
        <w:widowControl w:val="0"/>
        <w:spacing w:before="437"/>
      </w:pPr>
      <w:bookmarkStart w:id="205" w:name="_Toc221710272"/>
      <w:r>
        <w:t>Emergency Closure of Hora Hora School:</w:t>
      </w:r>
      <w:bookmarkEnd w:id="205"/>
    </w:p>
    <w:p w14:paraId="7F361F2B" w14:textId="77777777" w:rsidR="005368E8" w:rsidRDefault="006709A0">
      <w:pPr>
        <w:widowControl w:val="0"/>
        <w:numPr>
          <w:ilvl w:val="0"/>
          <w:numId w:val="35"/>
        </w:numPr>
        <w:spacing w:before="437" w:line="240" w:lineRule="auto"/>
        <w:rPr>
          <w:rFonts w:ascii="Calibri" w:eastAsia="Calibri" w:hAnsi="Calibri" w:cs="Calibri"/>
        </w:rPr>
      </w:pPr>
      <w:r>
        <w:rPr>
          <w:rFonts w:ascii="Calibri" w:eastAsia="Calibri" w:hAnsi="Calibri" w:cs="Calibri"/>
        </w:rPr>
        <w:t>Due to an emergency such as Hora Hora School has no water supply; the Principal will inform the Board Chairperson or his/her representative and close Hora Hora School if necessary. If the Chairperson is not available, the Principal has delegated authority to act (June 2009 BOT Mtg.) but must inform the Chair ASAP.</w:t>
      </w:r>
    </w:p>
    <w:p w14:paraId="5A56B27D" w14:textId="77777777" w:rsidR="005368E8" w:rsidRDefault="006709A0">
      <w:pPr>
        <w:widowControl w:val="0"/>
        <w:numPr>
          <w:ilvl w:val="0"/>
          <w:numId w:val="35"/>
        </w:numPr>
        <w:spacing w:line="240" w:lineRule="auto"/>
        <w:rPr>
          <w:rFonts w:ascii="Calibri" w:eastAsia="Calibri" w:hAnsi="Calibri" w:cs="Calibri"/>
        </w:rPr>
      </w:pPr>
      <w:r>
        <w:rPr>
          <w:rFonts w:ascii="Calibri" w:eastAsia="Calibri" w:hAnsi="Calibri" w:cs="Calibri"/>
        </w:rPr>
        <w:t>Pupils’ safety is always the priority.</w:t>
      </w:r>
    </w:p>
    <w:p w14:paraId="4B0A5C79" w14:textId="77777777" w:rsidR="005368E8" w:rsidRDefault="006709A0">
      <w:pPr>
        <w:widowControl w:val="0"/>
        <w:numPr>
          <w:ilvl w:val="0"/>
          <w:numId w:val="35"/>
        </w:numPr>
        <w:spacing w:line="240" w:lineRule="auto"/>
        <w:rPr>
          <w:rFonts w:ascii="Calibri" w:eastAsia="Calibri" w:hAnsi="Calibri" w:cs="Calibri"/>
        </w:rPr>
      </w:pPr>
      <w:r>
        <w:rPr>
          <w:rFonts w:ascii="Calibri" w:eastAsia="Calibri" w:hAnsi="Calibri" w:cs="Calibri"/>
        </w:rPr>
        <w:t>All persons associated with Hora Hora School are to be notified as soon as possible.</w:t>
      </w:r>
    </w:p>
    <w:p w14:paraId="678A597C" w14:textId="77777777" w:rsidR="005368E8" w:rsidRDefault="006709A0">
      <w:pPr>
        <w:widowControl w:val="0"/>
        <w:numPr>
          <w:ilvl w:val="0"/>
          <w:numId w:val="35"/>
        </w:numPr>
        <w:spacing w:line="240" w:lineRule="auto"/>
        <w:rPr>
          <w:rFonts w:ascii="Calibri" w:eastAsia="Calibri" w:hAnsi="Calibri" w:cs="Calibri"/>
        </w:rPr>
      </w:pPr>
      <w:r>
        <w:rPr>
          <w:rFonts w:ascii="Calibri" w:eastAsia="Calibri" w:hAnsi="Calibri" w:cs="Calibri"/>
        </w:rPr>
        <w:t>The regional Ministry of Education Management Office are to be notified as soon as possible.</w:t>
      </w:r>
    </w:p>
    <w:p w14:paraId="4197C77C" w14:textId="77777777" w:rsidR="005368E8" w:rsidRDefault="006709A0">
      <w:pPr>
        <w:widowControl w:val="0"/>
        <w:numPr>
          <w:ilvl w:val="0"/>
          <w:numId w:val="35"/>
        </w:numPr>
        <w:spacing w:line="240" w:lineRule="auto"/>
        <w:rPr>
          <w:rFonts w:ascii="Calibri" w:eastAsia="Calibri" w:hAnsi="Calibri" w:cs="Calibri"/>
        </w:rPr>
      </w:pPr>
      <w:r>
        <w:rPr>
          <w:rFonts w:ascii="Calibri" w:eastAsia="Calibri" w:hAnsi="Calibri" w:cs="Calibri"/>
        </w:rPr>
        <w:t>The Principal in conjunction with the chairperson will assess the circumstances and decide when Hora Hora School will re-open for instruction.</w:t>
      </w:r>
    </w:p>
    <w:p w14:paraId="76CCA6ED" w14:textId="77777777" w:rsidR="005368E8" w:rsidRDefault="006709A0">
      <w:pPr>
        <w:pStyle w:val="Heading2"/>
        <w:widowControl w:val="0"/>
        <w:spacing w:before="437"/>
      </w:pPr>
      <w:bookmarkStart w:id="206" w:name="_Toc221710273"/>
      <w:r>
        <w:t>Release of Pupils in a Civil Emergency:</w:t>
      </w:r>
      <w:bookmarkEnd w:id="206"/>
    </w:p>
    <w:p w14:paraId="242CCBDC"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After discussion with Civil Defence Authorities, and where it is safe, there can be an orderly and controlled collection or dispersal of pupils to enable them to return to their homes.</w:t>
      </w:r>
    </w:p>
    <w:p w14:paraId="659570D7" w14:textId="77777777" w:rsidR="005368E8" w:rsidRDefault="006709A0">
      <w:pPr>
        <w:widowControl w:val="0"/>
        <w:numPr>
          <w:ilvl w:val="0"/>
          <w:numId w:val="18"/>
        </w:numPr>
        <w:spacing w:before="437" w:line="240" w:lineRule="auto"/>
        <w:rPr>
          <w:rFonts w:ascii="Calibri" w:eastAsia="Calibri" w:hAnsi="Calibri" w:cs="Calibri"/>
        </w:rPr>
      </w:pPr>
      <w:r>
        <w:rPr>
          <w:rFonts w:ascii="Calibri" w:eastAsia="Calibri" w:hAnsi="Calibri" w:cs="Calibri"/>
        </w:rPr>
        <w:t>If pupils are held on Hora Hora School premises caregivers or authorized whanau can report to the office. Pupils will be brought to them and a record kept of all pupils so collected.</w:t>
      </w:r>
    </w:p>
    <w:p w14:paraId="3116D19B" w14:textId="77777777" w:rsidR="005368E8" w:rsidRDefault="006709A0">
      <w:pPr>
        <w:widowControl w:val="0"/>
        <w:numPr>
          <w:ilvl w:val="0"/>
          <w:numId w:val="18"/>
        </w:numPr>
        <w:spacing w:line="240" w:lineRule="auto"/>
        <w:rPr>
          <w:rFonts w:ascii="Calibri" w:eastAsia="Calibri" w:hAnsi="Calibri" w:cs="Calibri"/>
        </w:rPr>
      </w:pPr>
      <w:r>
        <w:rPr>
          <w:rFonts w:ascii="Calibri" w:eastAsia="Calibri" w:hAnsi="Calibri" w:cs="Calibri"/>
        </w:rPr>
        <w:t>If pupils have been evacuated to a ‘safe area’ on the advice of Civil Defence, caregivers or authorized whanau will need to report to an ‘administration area’. Pupils will be brought to them and a record kept of all pupils so collected.</w:t>
      </w:r>
    </w:p>
    <w:p w14:paraId="5373F78E" w14:textId="77777777" w:rsidR="005368E8" w:rsidRDefault="006709A0">
      <w:pPr>
        <w:widowControl w:val="0"/>
        <w:numPr>
          <w:ilvl w:val="0"/>
          <w:numId w:val="18"/>
        </w:numPr>
        <w:spacing w:line="240" w:lineRule="auto"/>
        <w:rPr>
          <w:rFonts w:ascii="Calibri" w:eastAsia="Calibri" w:hAnsi="Calibri" w:cs="Calibri"/>
        </w:rPr>
      </w:pPr>
      <w:r>
        <w:rPr>
          <w:rFonts w:ascii="Calibri" w:eastAsia="Calibri" w:hAnsi="Calibri" w:cs="Calibri"/>
        </w:rPr>
        <w:t>Taxi pupils will be allowed to leave on taxis only after Civil Defence authorities have determined it is safe for them to do so.</w:t>
      </w:r>
    </w:p>
    <w:p w14:paraId="22ECF108" w14:textId="77777777" w:rsidR="005368E8" w:rsidRDefault="006709A0">
      <w:pPr>
        <w:widowControl w:val="0"/>
        <w:numPr>
          <w:ilvl w:val="0"/>
          <w:numId w:val="18"/>
        </w:numPr>
        <w:spacing w:line="240" w:lineRule="auto"/>
        <w:rPr>
          <w:rFonts w:ascii="Calibri" w:eastAsia="Calibri" w:hAnsi="Calibri" w:cs="Calibri"/>
        </w:rPr>
      </w:pPr>
      <w:r>
        <w:rPr>
          <w:rFonts w:ascii="Calibri" w:eastAsia="Calibri" w:hAnsi="Calibri" w:cs="Calibri"/>
        </w:rPr>
        <w:t>Pupils walking, biking or with their own vehicle transport will only be released on the advice of Civil Defence authorities to ensure they are not placed in danger when making their way home.</w:t>
      </w:r>
    </w:p>
    <w:p w14:paraId="76E78FB4" w14:textId="77777777" w:rsidR="005368E8" w:rsidRDefault="006709A0">
      <w:pPr>
        <w:widowControl w:val="0"/>
        <w:numPr>
          <w:ilvl w:val="0"/>
          <w:numId w:val="18"/>
        </w:numPr>
        <w:spacing w:line="240" w:lineRule="auto"/>
        <w:rPr>
          <w:rFonts w:ascii="Calibri" w:eastAsia="Calibri" w:hAnsi="Calibri" w:cs="Calibri"/>
        </w:rPr>
      </w:pPr>
      <w:r>
        <w:rPr>
          <w:rFonts w:ascii="Calibri" w:eastAsia="Calibri" w:hAnsi="Calibri" w:cs="Calibri"/>
        </w:rPr>
        <w:t>If pupils are unable to return to their homes they will be kept in Hora Hora School until such time as Civil Defence authorities determine it is safe to leave. Pupils will be accommodated in the Whare Area overnight if required. Food will be obtained from available sources such as the school “tuckshop” resources, local shops and by helicopter drop if necessary. Through the Principal, information will be provided to the local radio station. The library and Whare Area are the main designated areas for sleeping pupils if required.</w:t>
      </w:r>
    </w:p>
    <w:p w14:paraId="2C80D764" w14:textId="77777777" w:rsidR="005368E8" w:rsidRDefault="006709A0">
      <w:pPr>
        <w:widowControl w:val="0"/>
        <w:numPr>
          <w:ilvl w:val="0"/>
          <w:numId w:val="18"/>
        </w:numPr>
        <w:spacing w:line="240" w:lineRule="auto"/>
        <w:rPr>
          <w:rFonts w:ascii="Calibri" w:eastAsia="Calibri" w:hAnsi="Calibri" w:cs="Calibri"/>
        </w:rPr>
      </w:pPr>
      <w:r>
        <w:rPr>
          <w:rFonts w:ascii="Calibri" w:eastAsia="Calibri" w:hAnsi="Calibri" w:cs="Calibri"/>
        </w:rPr>
        <w:t>Where possible direct contact will be made with the caregivers of pupils who have to remain at Hora Hora School.</w:t>
      </w:r>
    </w:p>
    <w:p w14:paraId="65D3D97D" w14:textId="77777777" w:rsidR="005368E8" w:rsidRDefault="006709A0">
      <w:pPr>
        <w:widowControl w:val="0"/>
        <w:numPr>
          <w:ilvl w:val="0"/>
          <w:numId w:val="18"/>
        </w:numPr>
        <w:spacing w:line="240" w:lineRule="auto"/>
        <w:rPr>
          <w:rFonts w:ascii="Calibri" w:eastAsia="Calibri" w:hAnsi="Calibri" w:cs="Calibri"/>
        </w:rPr>
      </w:pPr>
      <w:r>
        <w:rPr>
          <w:rFonts w:ascii="Calibri" w:eastAsia="Calibri" w:hAnsi="Calibri" w:cs="Calibri"/>
        </w:rPr>
        <w:lastRenderedPageBreak/>
        <w:t>Staff who have ensured their own families are safe, will remain with the pupils for the duration of the emergency.</w:t>
      </w:r>
    </w:p>
    <w:p w14:paraId="0B4B792A" w14:textId="77777777" w:rsidR="005368E8" w:rsidRDefault="006709A0">
      <w:pPr>
        <w:widowControl w:val="0"/>
        <w:numPr>
          <w:ilvl w:val="0"/>
          <w:numId w:val="18"/>
        </w:numPr>
        <w:spacing w:line="240" w:lineRule="auto"/>
        <w:rPr>
          <w:rFonts w:ascii="Calibri" w:eastAsia="Calibri" w:hAnsi="Calibri" w:cs="Calibri"/>
        </w:rPr>
      </w:pPr>
      <w:r>
        <w:rPr>
          <w:rFonts w:ascii="Calibri" w:eastAsia="Calibri" w:hAnsi="Calibri" w:cs="Calibri"/>
        </w:rPr>
        <w:t>The school has three (3) portable radio communication devices that can be used to contact the Hospital and other emergency services/civil defence, if required.</w:t>
      </w:r>
    </w:p>
    <w:p w14:paraId="6973F12F" w14:textId="77777777" w:rsidR="005368E8" w:rsidRDefault="006709A0">
      <w:pPr>
        <w:widowControl w:val="0"/>
        <w:spacing w:before="437" w:line="240" w:lineRule="auto"/>
        <w:rPr>
          <w:rFonts w:ascii="Calibri" w:eastAsia="Calibri" w:hAnsi="Calibri" w:cs="Calibri"/>
          <w:color w:val="1F497D"/>
          <w:sz w:val="32"/>
          <w:szCs w:val="32"/>
        </w:rPr>
      </w:pPr>
      <w:r>
        <w:br w:type="page"/>
      </w:r>
    </w:p>
    <w:p w14:paraId="1FF8895E" w14:textId="77777777" w:rsidR="005368E8" w:rsidRDefault="006709A0">
      <w:pPr>
        <w:pStyle w:val="Heading2"/>
        <w:widowControl w:val="0"/>
        <w:spacing w:before="437"/>
      </w:pPr>
      <w:bookmarkStart w:id="207" w:name="_Toc221710274"/>
      <w:r>
        <w:lastRenderedPageBreak/>
        <w:t>SCHEDULE OF DELEGATIONS</w:t>
      </w:r>
      <w:bookmarkEnd w:id="207"/>
    </w:p>
    <w:p w14:paraId="1CBAA734"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Adopted by the board on 20 Day February 2024</w:t>
      </w:r>
    </w:p>
    <w:p w14:paraId="3FAD3761"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This schedule of delegations was approved by the board at its meeting on 20/2/2024. They became effective at this date, and continue until changed by the Board.</w:t>
      </w:r>
    </w:p>
    <w:p w14:paraId="733254A2" w14:textId="77777777" w:rsidR="005368E8" w:rsidRDefault="006709A0">
      <w:pPr>
        <w:widowControl w:val="0"/>
        <w:spacing w:before="437" w:line="240" w:lineRule="auto"/>
        <w:rPr>
          <w:rFonts w:ascii="Calibri" w:eastAsia="Calibri" w:hAnsi="Calibri" w:cs="Calibri"/>
          <w:b/>
          <w:bCs/>
        </w:rPr>
      </w:pPr>
      <w:r>
        <w:rPr>
          <w:rFonts w:ascii="Calibri" w:eastAsia="Calibri" w:hAnsi="Calibri" w:cs="Calibri"/>
          <w:b/>
          <w:bCs/>
        </w:rPr>
        <w:t>Introduction</w:t>
      </w:r>
    </w:p>
    <w:p w14:paraId="6CE5C73B" w14:textId="77777777" w:rsidR="005368E8" w:rsidRDefault="006709A0">
      <w:pPr>
        <w:widowControl w:val="0"/>
        <w:numPr>
          <w:ilvl w:val="0"/>
          <w:numId w:val="36"/>
        </w:numPr>
        <w:spacing w:before="437" w:line="240" w:lineRule="auto"/>
        <w:rPr>
          <w:rFonts w:ascii="Calibri" w:eastAsia="Calibri" w:hAnsi="Calibri" w:cs="Calibri"/>
        </w:rPr>
      </w:pPr>
      <w:r>
        <w:rPr>
          <w:rFonts w:ascii="Calibri" w:eastAsia="Calibri" w:hAnsi="Calibri" w:cs="Calibri"/>
        </w:rPr>
        <w:t>1. The schedule sets out those responsibilities that can only be exercised by the board, the responsibilities delegated to the chief executive (the principal), and those responsibilities that the principal can delegate to specified staff positions.</w:t>
      </w:r>
    </w:p>
    <w:p w14:paraId="4619105A" w14:textId="77777777" w:rsidR="005368E8" w:rsidRDefault="006709A0">
      <w:pPr>
        <w:widowControl w:val="0"/>
        <w:numPr>
          <w:ilvl w:val="0"/>
          <w:numId w:val="36"/>
        </w:numPr>
        <w:spacing w:line="240" w:lineRule="auto"/>
        <w:rPr>
          <w:rFonts w:ascii="Calibri" w:eastAsia="Calibri" w:hAnsi="Calibri" w:cs="Calibri"/>
        </w:rPr>
      </w:pPr>
      <w:r>
        <w:rPr>
          <w:rFonts w:ascii="Calibri" w:eastAsia="Calibri" w:hAnsi="Calibri" w:cs="Calibri"/>
        </w:rPr>
        <w:t>The purpose of the schedule is to ensure that the effectiveness of the governance and management of the school is maintained, to provide an agreed basis by which the school’s executive management can exercise its responsibilities, and to enable the responsibilities delegated to be monitored. It is the board’s expectation that delegations made will be properly exercised and the persons who hold such delegations will be held accountable (includes cash handling). If these principles are observed then the board can be certain its responsibilities under the Education and Training Act 2020, the Crown Entities Act 2004 and the Financial Reporting Act 1993 will have been properly fulfilled.</w:t>
      </w:r>
    </w:p>
    <w:p w14:paraId="4A953884" w14:textId="77777777" w:rsidR="005368E8" w:rsidRDefault="006709A0">
      <w:pPr>
        <w:widowControl w:val="0"/>
        <w:numPr>
          <w:ilvl w:val="0"/>
          <w:numId w:val="36"/>
        </w:numPr>
        <w:spacing w:line="240" w:lineRule="auto"/>
        <w:rPr>
          <w:rFonts w:ascii="Calibri" w:eastAsia="Calibri" w:hAnsi="Calibri" w:cs="Calibri"/>
        </w:rPr>
      </w:pPr>
      <w:r>
        <w:rPr>
          <w:rFonts w:ascii="Calibri" w:eastAsia="Calibri" w:hAnsi="Calibri" w:cs="Calibri"/>
        </w:rPr>
        <w:t>If persons who exercise responsibilities on behalf of the board have any doubts or concerns in the execution of a specific action, the expectation is that they will check with the person or group who set the delegation in the first place. The intention of this expectation is that, should doubt arise in the exercise of a delegated responsibility, it is preferable to verify the bona fides of the intended action rather than make an error of judgement and be held accountable for this.</w:t>
      </w:r>
    </w:p>
    <w:p w14:paraId="59A60867" w14:textId="77777777" w:rsidR="005368E8" w:rsidRDefault="006709A0">
      <w:pPr>
        <w:widowControl w:val="0"/>
        <w:numPr>
          <w:ilvl w:val="0"/>
          <w:numId w:val="36"/>
        </w:numPr>
        <w:spacing w:line="240" w:lineRule="auto"/>
        <w:rPr>
          <w:rFonts w:ascii="Calibri" w:eastAsia="Calibri" w:hAnsi="Calibri" w:cs="Calibri"/>
        </w:rPr>
      </w:pPr>
      <w:r>
        <w:rPr>
          <w:rFonts w:ascii="Calibri" w:eastAsia="Calibri" w:hAnsi="Calibri" w:cs="Calibri"/>
        </w:rPr>
        <w:t>This schedule does not in itself provide the right to executive management and staff to exercise the responsibilities delegated. The right to exercise these responsibilities must be set out in a memorandum of delegations which sets out the delegations and is signed by the parties involved. An outline example is set out at the end of this schedule.</w:t>
      </w:r>
    </w:p>
    <w:p w14:paraId="519D3933" w14:textId="77777777" w:rsidR="005368E8" w:rsidRDefault="006709A0">
      <w:pPr>
        <w:widowControl w:val="0"/>
        <w:numPr>
          <w:ilvl w:val="0"/>
          <w:numId w:val="36"/>
        </w:numPr>
        <w:spacing w:line="240" w:lineRule="auto"/>
        <w:rPr>
          <w:rFonts w:ascii="Calibri" w:eastAsia="Calibri" w:hAnsi="Calibri" w:cs="Calibri"/>
        </w:rPr>
      </w:pPr>
      <w:r>
        <w:rPr>
          <w:rFonts w:ascii="Calibri" w:eastAsia="Calibri" w:hAnsi="Calibri" w:cs="Calibri"/>
        </w:rPr>
        <w:t>The principal shall ensure that a copy of each memorandum of delegations is safely retained and shall be made available to the board, the school’s auditors and officers of any court hearing a case related to the school’s finances.</w:t>
      </w:r>
    </w:p>
    <w:p w14:paraId="17A834F1" w14:textId="77777777" w:rsidR="005368E8" w:rsidRDefault="006709A0">
      <w:pPr>
        <w:widowControl w:val="0"/>
        <w:spacing w:before="437" w:line="240" w:lineRule="auto"/>
        <w:rPr>
          <w:rFonts w:ascii="Calibri" w:eastAsia="Calibri" w:hAnsi="Calibri" w:cs="Calibri"/>
          <w:b/>
          <w:bCs/>
        </w:rPr>
      </w:pPr>
      <w:r>
        <w:rPr>
          <w:rFonts w:ascii="Calibri" w:eastAsia="Calibri" w:hAnsi="Calibri" w:cs="Calibri"/>
          <w:b/>
          <w:bCs/>
        </w:rPr>
        <w:t>Approval</w:t>
      </w:r>
    </w:p>
    <w:p w14:paraId="2B03CC1B" w14:textId="77777777" w:rsidR="005368E8" w:rsidRDefault="006709A0">
      <w:pPr>
        <w:widowControl w:val="0"/>
        <w:numPr>
          <w:ilvl w:val="0"/>
          <w:numId w:val="36"/>
        </w:numPr>
        <w:spacing w:before="437" w:line="240" w:lineRule="auto"/>
        <w:rPr>
          <w:rFonts w:ascii="Calibri" w:eastAsia="Calibri" w:hAnsi="Calibri" w:cs="Calibri"/>
        </w:rPr>
      </w:pPr>
      <w:r>
        <w:rPr>
          <w:rFonts w:ascii="Calibri" w:eastAsia="Calibri" w:hAnsi="Calibri" w:cs="Calibri"/>
        </w:rPr>
        <w:t>When the board approved this schedule, it agreed that no variations of this schedule or amendments to it can be made except by the majority approval of those members present at the board meeting unless there is an emergency situation.</w:t>
      </w:r>
    </w:p>
    <w:p w14:paraId="4BB9F762" w14:textId="77777777" w:rsidR="005368E8" w:rsidRDefault="006709A0">
      <w:pPr>
        <w:widowControl w:val="0"/>
        <w:numPr>
          <w:ilvl w:val="0"/>
          <w:numId w:val="36"/>
        </w:numPr>
        <w:spacing w:line="240" w:lineRule="auto"/>
        <w:rPr>
          <w:rFonts w:ascii="Calibri" w:eastAsia="Calibri" w:hAnsi="Calibri" w:cs="Calibri"/>
        </w:rPr>
      </w:pPr>
      <w:r>
        <w:rPr>
          <w:rFonts w:ascii="Calibri" w:eastAsia="Calibri" w:hAnsi="Calibri" w:cs="Calibri"/>
        </w:rPr>
        <w:t>As part of its approval, the board requires the principal to circulate this schedule to all staff and for a copy to be included in the school policy manual (copies of which shall be available to all staff). The school policy manual shall also be made available to students and parents at their request. The board requests that the principal arrange for all new staff to be made familiar with this policy and other policies approved by the board.</w:t>
      </w:r>
    </w:p>
    <w:p w14:paraId="385440B2"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Presiding Member: ________________ Signature: ________________</w:t>
      </w:r>
    </w:p>
    <w:p w14:paraId="1342BB31"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On behalf of, and with the authority of, the board on: _________________</w:t>
      </w:r>
    </w:p>
    <w:p w14:paraId="55862FAB" w14:textId="02F8EEFE" w:rsidR="005368E8" w:rsidRDefault="006709A0">
      <w:pPr>
        <w:widowControl w:val="0"/>
        <w:spacing w:before="437" w:line="240" w:lineRule="auto"/>
        <w:rPr>
          <w:rFonts w:ascii="Calibri" w:eastAsia="Calibri" w:hAnsi="Calibri" w:cs="Calibri"/>
          <w:b/>
          <w:bCs/>
          <w:sz w:val="24"/>
          <w:szCs w:val="24"/>
        </w:rPr>
      </w:pPr>
      <w:r>
        <w:rPr>
          <w:rFonts w:ascii="Calibri" w:eastAsia="Calibri" w:hAnsi="Calibri" w:cs="Calibri"/>
          <w:b/>
          <w:bCs/>
          <w:sz w:val="24"/>
          <w:szCs w:val="24"/>
        </w:rPr>
        <w:lastRenderedPageBreak/>
        <w:t>Sample Memorandums of Delegations</w:t>
      </w:r>
    </w:p>
    <w:p w14:paraId="17DF9582" w14:textId="77777777" w:rsidR="005368E8" w:rsidRDefault="006709A0">
      <w:pPr>
        <w:widowControl w:val="0"/>
        <w:spacing w:before="437" w:line="240" w:lineRule="auto"/>
        <w:rPr>
          <w:rFonts w:ascii="Calibri" w:eastAsia="Calibri" w:hAnsi="Calibri" w:cs="Calibri"/>
          <w:b/>
          <w:bCs/>
        </w:rPr>
      </w:pPr>
      <w:r>
        <w:rPr>
          <w:rFonts w:ascii="Calibri" w:eastAsia="Calibri" w:hAnsi="Calibri" w:cs="Calibri"/>
          <w:b/>
          <w:bCs/>
        </w:rPr>
        <w:t>Delegations retained by the Board</w:t>
      </w:r>
    </w:p>
    <w:p w14:paraId="7777534C" w14:textId="77777777" w:rsidR="005368E8" w:rsidRDefault="006709A0">
      <w:pPr>
        <w:widowControl w:val="0"/>
        <w:numPr>
          <w:ilvl w:val="0"/>
          <w:numId w:val="3"/>
        </w:numPr>
        <w:spacing w:before="437" w:line="240" w:lineRule="auto"/>
        <w:rPr>
          <w:rFonts w:ascii="Calibri" w:eastAsia="Calibri" w:hAnsi="Calibri" w:cs="Calibri"/>
        </w:rPr>
      </w:pPr>
      <w:r>
        <w:rPr>
          <w:rFonts w:ascii="Calibri" w:eastAsia="Calibri" w:hAnsi="Calibri" w:cs="Calibri"/>
        </w:rPr>
        <w:t>The board retains for itself and does not delegate to any executive management or staff position the following responsibilities:</w:t>
      </w:r>
    </w:p>
    <w:p w14:paraId="37C377DB" w14:textId="77777777" w:rsidR="005368E8" w:rsidRDefault="006709A0">
      <w:pPr>
        <w:widowControl w:val="0"/>
        <w:numPr>
          <w:ilvl w:val="1"/>
          <w:numId w:val="3"/>
        </w:numPr>
        <w:spacing w:line="240" w:lineRule="auto"/>
        <w:rPr>
          <w:rFonts w:ascii="Calibri" w:eastAsia="Calibri" w:hAnsi="Calibri" w:cs="Calibri"/>
        </w:rPr>
      </w:pPr>
      <w:r>
        <w:rPr>
          <w:rFonts w:ascii="Calibri" w:eastAsia="Calibri" w:hAnsi="Calibri" w:cs="Calibri"/>
        </w:rPr>
        <w:t>Approval of Budgets.</w:t>
      </w:r>
    </w:p>
    <w:p w14:paraId="60D9E01A" w14:textId="77777777" w:rsidR="005368E8" w:rsidRDefault="006709A0">
      <w:pPr>
        <w:widowControl w:val="0"/>
        <w:numPr>
          <w:ilvl w:val="1"/>
          <w:numId w:val="3"/>
        </w:numPr>
        <w:spacing w:line="240" w:lineRule="auto"/>
        <w:rPr>
          <w:rFonts w:ascii="Calibri" w:eastAsia="Calibri" w:hAnsi="Calibri" w:cs="Calibri"/>
        </w:rPr>
      </w:pPr>
      <w:r>
        <w:rPr>
          <w:rFonts w:ascii="Calibri" w:eastAsia="Calibri" w:hAnsi="Calibri" w:cs="Calibri"/>
        </w:rPr>
        <w:t>Monitoring of Spending and Budgets at each Board Meeting.</w:t>
      </w:r>
    </w:p>
    <w:p w14:paraId="21773398" w14:textId="584F715C" w:rsidR="005368E8" w:rsidRDefault="006709A0">
      <w:pPr>
        <w:widowControl w:val="0"/>
        <w:numPr>
          <w:ilvl w:val="1"/>
          <w:numId w:val="3"/>
        </w:numPr>
        <w:spacing w:line="240" w:lineRule="auto"/>
        <w:rPr>
          <w:rFonts w:ascii="Calibri" w:eastAsia="Calibri" w:hAnsi="Calibri" w:cs="Calibri"/>
        </w:rPr>
      </w:pPr>
      <w:r>
        <w:rPr>
          <w:rFonts w:ascii="Calibri" w:eastAsia="Calibri" w:hAnsi="Calibri" w:cs="Calibri"/>
        </w:rPr>
        <w:t>The appointment of any permanent teaching staff and the salary and terms of conditions on which they are employed which are in excess of positions funded by Ministry of Education salaries grants.</w:t>
      </w:r>
    </w:p>
    <w:p w14:paraId="75030224" w14:textId="77777777" w:rsidR="005368E8" w:rsidRDefault="006709A0">
      <w:pPr>
        <w:widowControl w:val="0"/>
        <w:numPr>
          <w:ilvl w:val="1"/>
          <w:numId w:val="3"/>
        </w:numPr>
        <w:spacing w:line="240" w:lineRule="auto"/>
        <w:rPr>
          <w:rFonts w:ascii="Calibri" w:eastAsia="Calibri" w:hAnsi="Calibri" w:cs="Calibri"/>
        </w:rPr>
      </w:pPr>
      <w:r>
        <w:rPr>
          <w:rFonts w:ascii="Calibri" w:eastAsia="Calibri" w:hAnsi="Calibri" w:cs="Calibri"/>
        </w:rPr>
        <w:t>Leave on full pay granted to non-teaching staff to attend training sessions or courses outside the school for a period greater than X half-days.</w:t>
      </w:r>
    </w:p>
    <w:p w14:paraId="0F761A90" w14:textId="77777777" w:rsidR="005368E8" w:rsidRDefault="006709A0">
      <w:pPr>
        <w:widowControl w:val="0"/>
        <w:numPr>
          <w:ilvl w:val="1"/>
          <w:numId w:val="3"/>
        </w:numPr>
        <w:spacing w:line="240" w:lineRule="auto"/>
        <w:rPr>
          <w:rFonts w:ascii="Calibri" w:eastAsia="Calibri" w:hAnsi="Calibri" w:cs="Calibri"/>
        </w:rPr>
      </w:pPr>
      <w:r>
        <w:rPr>
          <w:rFonts w:ascii="Calibri" w:eastAsia="Calibri" w:hAnsi="Calibri" w:cs="Calibri"/>
        </w:rPr>
        <w:t>The termination of employment of any paid employee.</w:t>
      </w:r>
    </w:p>
    <w:p w14:paraId="40E5C6FA" w14:textId="77777777" w:rsidR="005368E8" w:rsidRDefault="006709A0">
      <w:pPr>
        <w:widowControl w:val="0"/>
        <w:numPr>
          <w:ilvl w:val="1"/>
          <w:numId w:val="3"/>
        </w:numPr>
        <w:spacing w:line="240" w:lineRule="auto"/>
        <w:rPr>
          <w:rFonts w:ascii="Calibri" w:eastAsia="Calibri" w:hAnsi="Calibri" w:cs="Calibri"/>
        </w:rPr>
      </w:pPr>
      <w:r>
        <w:rPr>
          <w:rFonts w:ascii="Calibri" w:eastAsia="Calibri" w:hAnsi="Calibri" w:cs="Calibri"/>
        </w:rPr>
        <w:t>Signing applications for special grants for additional buildings, and agreements to build via the Ministry of Education’s local office.</w:t>
      </w:r>
    </w:p>
    <w:p w14:paraId="4A0F354B" w14:textId="77777777" w:rsidR="005368E8" w:rsidRDefault="006709A0">
      <w:pPr>
        <w:widowControl w:val="0"/>
        <w:numPr>
          <w:ilvl w:val="1"/>
          <w:numId w:val="3"/>
        </w:numPr>
        <w:spacing w:line="240" w:lineRule="auto"/>
        <w:rPr>
          <w:rFonts w:ascii="Calibri" w:eastAsia="Calibri" w:hAnsi="Calibri" w:cs="Calibri"/>
        </w:rPr>
      </w:pPr>
      <w:r>
        <w:rPr>
          <w:rFonts w:ascii="Calibri" w:eastAsia="Calibri" w:hAnsi="Calibri" w:cs="Calibri"/>
        </w:rPr>
        <w:t>Formal communication and agreements with the Minister of Education and any other Minister of the Crown or Member of Parliament.</w:t>
      </w:r>
    </w:p>
    <w:p w14:paraId="447C5B3B" w14:textId="77777777" w:rsidR="005368E8" w:rsidRDefault="006709A0">
      <w:pPr>
        <w:widowControl w:val="0"/>
        <w:numPr>
          <w:ilvl w:val="1"/>
          <w:numId w:val="3"/>
        </w:numPr>
        <w:spacing w:line="240" w:lineRule="auto"/>
        <w:rPr>
          <w:rFonts w:ascii="Calibri" w:eastAsia="Calibri" w:hAnsi="Calibri" w:cs="Calibri"/>
        </w:rPr>
      </w:pPr>
      <w:r>
        <w:rPr>
          <w:rFonts w:ascii="Calibri" w:eastAsia="Calibri" w:hAnsi="Calibri" w:cs="Calibri"/>
        </w:rPr>
        <w:t>Responses to the Secretary for Education or any other permanent head of a Government department which was initiated by a report, written communication, request for information or required declaration received from such persons and addressed to the board or presiding member.</w:t>
      </w:r>
    </w:p>
    <w:p w14:paraId="71C4D03B" w14:textId="77777777" w:rsidR="005368E8" w:rsidRDefault="006709A0">
      <w:pPr>
        <w:widowControl w:val="0"/>
        <w:numPr>
          <w:ilvl w:val="1"/>
          <w:numId w:val="3"/>
        </w:numPr>
        <w:spacing w:line="240" w:lineRule="auto"/>
        <w:rPr>
          <w:rFonts w:ascii="Calibri" w:eastAsia="Calibri" w:hAnsi="Calibri" w:cs="Calibri"/>
        </w:rPr>
      </w:pPr>
      <w:r>
        <w:rPr>
          <w:rFonts w:ascii="Calibri" w:eastAsia="Calibri" w:hAnsi="Calibri" w:cs="Calibri"/>
        </w:rPr>
        <w:t>Interviews with the media and the distribution of media releases on any matter which involves the school.</w:t>
      </w:r>
    </w:p>
    <w:p w14:paraId="2675538F" w14:textId="77777777" w:rsidR="005368E8" w:rsidRDefault="006709A0">
      <w:pPr>
        <w:widowControl w:val="0"/>
        <w:numPr>
          <w:ilvl w:val="1"/>
          <w:numId w:val="3"/>
        </w:numPr>
        <w:spacing w:line="240" w:lineRule="auto"/>
        <w:rPr>
          <w:rFonts w:ascii="Calibri" w:eastAsia="Calibri" w:hAnsi="Calibri" w:cs="Calibri"/>
        </w:rPr>
      </w:pPr>
      <w:r>
        <w:rPr>
          <w:rFonts w:ascii="Calibri" w:eastAsia="Calibri" w:hAnsi="Calibri" w:cs="Calibri"/>
        </w:rPr>
        <w:t>The initiation of any legal actions and any communications in relation to these actions.</w:t>
      </w:r>
    </w:p>
    <w:p w14:paraId="7E134C9E" w14:textId="77777777" w:rsidR="005368E8" w:rsidRDefault="006709A0">
      <w:pPr>
        <w:widowControl w:val="0"/>
        <w:numPr>
          <w:ilvl w:val="1"/>
          <w:numId w:val="3"/>
        </w:numPr>
        <w:spacing w:line="240" w:lineRule="auto"/>
        <w:rPr>
          <w:rFonts w:ascii="Calibri" w:eastAsia="Calibri" w:hAnsi="Calibri" w:cs="Calibri"/>
        </w:rPr>
      </w:pPr>
      <w:r>
        <w:rPr>
          <w:rFonts w:ascii="Calibri" w:eastAsia="Calibri" w:hAnsi="Calibri" w:cs="Calibri"/>
        </w:rPr>
        <w:t>Signature of any formal or legal agreement which is in the name of the school and must involve the board.</w:t>
      </w:r>
    </w:p>
    <w:p w14:paraId="456F4807"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Note: These responsibilities are in addition to those specified in Acts and regulations by which the board is bound.</w:t>
      </w:r>
    </w:p>
    <w:p w14:paraId="592B0D7B" w14:textId="77777777" w:rsidR="005368E8" w:rsidRDefault="006709A0">
      <w:pPr>
        <w:widowControl w:val="0"/>
        <w:spacing w:before="437" w:line="240" w:lineRule="auto"/>
        <w:rPr>
          <w:rFonts w:ascii="Calibri" w:eastAsia="Calibri" w:hAnsi="Calibri" w:cs="Calibri"/>
          <w:b/>
          <w:bCs/>
        </w:rPr>
      </w:pPr>
      <w:r>
        <w:rPr>
          <w:rFonts w:ascii="Calibri" w:eastAsia="Calibri" w:hAnsi="Calibri" w:cs="Calibri"/>
          <w:b/>
          <w:bCs/>
        </w:rPr>
        <w:t>Board delegations to the principal</w:t>
      </w:r>
    </w:p>
    <w:p w14:paraId="63B118D3"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2. The board delegates to the principal the responsibilities listed below:</w:t>
      </w:r>
    </w:p>
    <w:p w14:paraId="1C123B22"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3.</w:t>
      </w:r>
    </w:p>
    <w:p w14:paraId="02735116" w14:textId="77777777" w:rsidR="005368E8" w:rsidRDefault="006709A0">
      <w:pPr>
        <w:widowControl w:val="0"/>
        <w:numPr>
          <w:ilvl w:val="0"/>
          <w:numId w:val="33"/>
        </w:numPr>
        <w:spacing w:before="437" w:line="240" w:lineRule="auto"/>
        <w:rPr>
          <w:rFonts w:ascii="Calibri" w:eastAsia="Calibri" w:hAnsi="Calibri" w:cs="Calibri"/>
        </w:rPr>
      </w:pPr>
      <w:r>
        <w:rPr>
          <w:rFonts w:ascii="Calibri" w:eastAsia="Calibri" w:hAnsi="Calibri" w:cs="Calibri"/>
        </w:rPr>
        <w:t>The day-to-day curriculum and resource management of the school and the achievement of the Government’s key achievement areas and requirements as specified in official educational policy documents.</w:t>
      </w:r>
    </w:p>
    <w:p w14:paraId="1CFA6248" w14:textId="77777777" w:rsidR="005368E8" w:rsidRDefault="006709A0">
      <w:pPr>
        <w:widowControl w:val="0"/>
        <w:numPr>
          <w:ilvl w:val="0"/>
          <w:numId w:val="33"/>
        </w:numPr>
        <w:spacing w:line="240" w:lineRule="auto"/>
        <w:rPr>
          <w:rFonts w:ascii="Calibri" w:eastAsia="Calibri" w:hAnsi="Calibri" w:cs="Calibri"/>
        </w:rPr>
      </w:pPr>
      <w:r>
        <w:rPr>
          <w:rFonts w:ascii="Calibri" w:eastAsia="Calibri" w:hAnsi="Calibri" w:cs="Calibri"/>
        </w:rPr>
        <w:t>The implementation of any other requirements specified by an Act of Parliament, the Secretary for Education, any other permanent head of a Government department and for individual and collective employment contracts.</w:t>
      </w:r>
    </w:p>
    <w:p w14:paraId="4C991ADB" w14:textId="77777777" w:rsidR="005368E8" w:rsidRDefault="006709A0">
      <w:pPr>
        <w:widowControl w:val="0"/>
        <w:numPr>
          <w:ilvl w:val="0"/>
          <w:numId w:val="33"/>
        </w:numPr>
        <w:spacing w:line="240" w:lineRule="auto"/>
        <w:rPr>
          <w:rFonts w:ascii="Calibri" w:eastAsia="Calibri" w:hAnsi="Calibri" w:cs="Calibri"/>
        </w:rPr>
      </w:pPr>
      <w:r>
        <w:rPr>
          <w:rFonts w:ascii="Calibri" w:eastAsia="Calibri" w:hAnsi="Calibri" w:cs="Calibri"/>
        </w:rPr>
        <w:t>Administers and controls the total Budget once it is passed by the Board.</w:t>
      </w:r>
    </w:p>
    <w:p w14:paraId="28A824F8" w14:textId="77777777" w:rsidR="005368E8" w:rsidRDefault="006709A0">
      <w:pPr>
        <w:widowControl w:val="0"/>
        <w:numPr>
          <w:ilvl w:val="0"/>
          <w:numId w:val="33"/>
        </w:numPr>
        <w:spacing w:line="240" w:lineRule="auto"/>
        <w:rPr>
          <w:rFonts w:ascii="Calibri" w:eastAsia="Calibri" w:hAnsi="Calibri" w:cs="Calibri"/>
        </w:rPr>
      </w:pPr>
      <w:r>
        <w:rPr>
          <w:rFonts w:ascii="Calibri" w:eastAsia="Calibri" w:hAnsi="Calibri" w:cs="Calibri"/>
        </w:rPr>
        <w:t>This includes such things as:-</w:t>
      </w:r>
    </w:p>
    <w:p w14:paraId="559EF6AA" w14:textId="77777777" w:rsidR="005368E8" w:rsidRDefault="006709A0">
      <w:pPr>
        <w:widowControl w:val="0"/>
        <w:numPr>
          <w:ilvl w:val="1"/>
          <w:numId w:val="9"/>
        </w:numPr>
        <w:spacing w:line="240" w:lineRule="auto"/>
        <w:rPr>
          <w:rFonts w:ascii="Calibri" w:eastAsia="Calibri" w:hAnsi="Calibri" w:cs="Calibri"/>
        </w:rPr>
      </w:pPr>
      <w:r>
        <w:rPr>
          <w:rFonts w:ascii="Calibri" w:eastAsia="Calibri" w:hAnsi="Calibri" w:cs="Calibri"/>
        </w:rPr>
        <w:t>The commitment or purchase of capital expenditure.</w:t>
      </w:r>
    </w:p>
    <w:p w14:paraId="4E69B6EB" w14:textId="77777777" w:rsidR="005368E8" w:rsidRDefault="006709A0">
      <w:pPr>
        <w:widowControl w:val="0"/>
        <w:numPr>
          <w:ilvl w:val="1"/>
          <w:numId w:val="9"/>
        </w:numPr>
        <w:spacing w:line="240" w:lineRule="auto"/>
        <w:rPr>
          <w:rFonts w:ascii="Calibri" w:eastAsia="Calibri" w:hAnsi="Calibri" w:cs="Calibri"/>
        </w:rPr>
      </w:pPr>
      <w:r>
        <w:rPr>
          <w:rFonts w:ascii="Calibri" w:eastAsia="Calibri" w:hAnsi="Calibri" w:cs="Calibri"/>
        </w:rPr>
        <w:t>The disposal of fixed assets</w:t>
      </w:r>
    </w:p>
    <w:p w14:paraId="489B2312" w14:textId="77777777" w:rsidR="005368E8" w:rsidRDefault="006709A0">
      <w:pPr>
        <w:widowControl w:val="0"/>
        <w:numPr>
          <w:ilvl w:val="1"/>
          <w:numId w:val="9"/>
        </w:numPr>
        <w:spacing w:line="240" w:lineRule="auto"/>
        <w:rPr>
          <w:rFonts w:ascii="Calibri" w:eastAsia="Calibri" w:hAnsi="Calibri" w:cs="Calibri"/>
        </w:rPr>
      </w:pPr>
      <w:r>
        <w:rPr>
          <w:rFonts w:ascii="Calibri" w:eastAsia="Calibri" w:hAnsi="Calibri" w:cs="Calibri"/>
        </w:rPr>
        <w:t>The investment of money into longer term saving accounts, to earn higher interest but only with the ASB Bank.</w:t>
      </w:r>
    </w:p>
    <w:p w14:paraId="029D513E" w14:textId="77777777" w:rsidR="005368E8" w:rsidRDefault="006709A0">
      <w:pPr>
        <w:widowControl w:val="0"/>
        <w:numPr>
          <w:ilvl w:val="1"/>
          <w:numId w:val="9"/>
        </w:numPr>
        <w:spacing w:line="240" w:lineRule="auto"/>
        <w:rPr>
          <w:rFonts w:ascii="Calibri" w:eastAsia="Calibri" w:hAnsi="Calibri" w:cs="Calibri"/>
        </w:rPr>
      </w:pPr>
      <w:r>
        <w:rPr>
          <w:rFonts w:ascii="Calibri" w:eastAsia="Calibri" w:hAnsi="Calibri" w:cs="Calibri"/>
        </w:rPr>
        <w:t>The Appointment of all relievers, including long term relievers up to a year contract, all paraprofessionals and any support staff</w:t>
      </w:r>
    </w:p>
    <w:p w14:paraId="594E96CF" w14:textId="18EAF91C" w:rsidR="005368E8" w:rsidRDefault="006709A0" w:rsidP="00E74501">
      <w:pPr>
        <w:widowControl w:val="0"/>
        <w:spacing w:before="437" w:line="240" w:lineRule="auto"/>
        <w:ind w:left="720"/>
        <w:rPr>
          <w:rFonts w:ascii="Calibri" w:eastAsia="Calibri" w:hAnsi="Calibri" w:cs="Calibri"/>
        </w:rPr>
      </w:pPr>
      <w:r>
        <w:rPr>
          <w:rFonts w:ascii="Calibri" w:eastAsia="Calibri" w:hAnsi="Calibri" w:cs="Calibri"/>
        </w:rPr>
        <w:lastRenderedPageBreak/>
        <w:t>Approval of any orders for goods and services as long as they are within Budget guidelines</w:t>
      </w:r>
      <w:r w:rsidR="00E74501">
        <w:rPr>
          <w:rFonts w:ascii="Calibri" w:eastAsia="Calibri" w:hAnsi="Calibri" w:cs="Calibri"/>
        </w:rPr>
        <w:t xml:space="preserve">… </w:t>
      </w:r>
      <w:r>
        <w:rPr>
          <w:rFonts w:ascii="Calibri" w:eastAsia="Calibri" w:hAnsi="Calibri" w:cs="Calibri"/>
        </w:rPr>
        <w:t xml:space="preserve">Transfers to at-call deposits of amounts less than </w:t>
      </w:r>
      <w:r w:rsidR="00434671">
        <w:rPr>
          <w:rFonts w:ascii="Calibri" w:eastAsia="Calibri" w:hAnsi="Calibri" w:cs="Calibri"/>
        </w:rPr>
        <w:t xml:space="preserve">$1000000 </w:t>
      </w:r>
      <w:r>
        <w:rPr>
          <w:rFonts w:ascii="Calibri" w:eastAsia="Calibri" w:hAnsi="Calibri" w:cs="Calibri"/>
        </w:rPr>
        <w:t>and for periods less than 12 months.</w:t>
      </w:r>
    </w:p>
    <w:p w14:paraId="36FC6103" w14:textId="48E2FCAF" w:rsidR="005368E8" w:rsidRDefault="006709A0">
      <w:pPr>
        <w:widowControl w:val="0"/>
        <w:numPr>
          <w:ilvl w:val="1"/>
          <w:numId w:val="9"/>
        </w:numPr>
        <w:spacing w:line="240" w:lineRule="auto"/>
        <w:rPr>
          <w:rFonts w:ascii="Calibri" w:eastAsia="Calibri" w:hAnsi="Calibri" w:cs="Calibri"/>
        </w:rPr>
      </w:pPr>
      <w:r>
        <w:rPr>
          <w:rFonts w:ascii="Calibri" w:eastAsia="Calibri" w:hAnsi="Calibri" w:cs="Calibri"/>
        </w:rPr>
        <w:t xml:space="preserve">Ordering fixed assets for capital expenditure </w:t>
      </w:r>
      <w:r w:rsidR="00434671">
        <w:rPr>
          <w:rFonts w:ascii="Calibri" w:eastAsia="Calibri" w:hAnsi="Calibri" w:cs="Calibri"/>
        </w:rPr>
        <w:t>within the total Capital Expenditure Budget</w:t>
      </w:r>
    </w:p>
    <w:p w14:paraId="0B227374" w14:textId="77777777" w:rsidR="005368E8" w:rsidRDefault="006709A0">
      <w:pPr>
        <w:widowControl w:val="0"/>
        <w:numPr>
          <w:ilvl w:val="1"/>
          <w:numId w:val="9"/>
        </w:numPr>
        <w:spacing w:line="240" w:lineRule="auto"/>
        <w:rPr>
          <w:rFonts w:ascii="Calibri" w:eastAsia="Calibri" w:hAnsi="Calibri" w:cs="Calibri"/>
        </w:rPr>
      </w:pPr>
      <w:r>
        <w:rPr>
          <w:rFonts w:ascii="Calibri" w:eastAsia="Calibri" w:hAnsi="Calibri" w:cs="Calibri"/>
        </w:rPr>
        <w:t>The appointment of relieving and casual staff provided such appointment is within the budget allocation for this particular person and provided this delegation is not given to any other staff member.</w:t>
      </w:r>
    </w:p>
    <w:p w14:paraId="43B3E7EE" w14:textId="77777777" w:rsidR="005368E8" w:rsidRDefault="006709A0">
      <w:pPr>
        <w:widowControl w:val="0"/>
        <w:numPr>
          <w:ilvl w:val="1"/>
          <w:numId w:val="9"/>
        </w:numPr>
        <w:spacing w:line="240" w:lineRule="auto"/>
        <w:rPr>
          <w:rFonts w:ascii="Calibri" w:eastAsia="Calibri" w:hAnsi="Calibri" w:cs="Calibri"/>
        </w:rPr>
      </w:pPr>
      <w:r>
        <w:rPr>
          <w:rFonts w:ascii="Calibri" w:eastAsia="Calibri" w:hAnsi="Calibri" w:cs="Calibri"/>
        </w:rPr>
        <w:t>Communication with parents, officials, representatives of educational organisations and other firms and organisations with whom the principal deals as part of their curriculum and resource management responsibilities.</w:t>
      </w:r>
    </w:p>
    <w:p w14:paraId="67D5778A" w14:textId="77777777" w:rsidR="005368E8" w:rsidRDefault="006709A0">
      <w:pPr>
        <w:widowControl w:val="0"/>
        <w:numPr>
          <w:ilvl w:val="1"/>
          <w:numId w:val="9"/>
        </w:numPr>
        <w:spacing w:line="240" w:lineRule="auto"/>
        <w:rPr>
          <w:rFonts w:ascii="Calibri" w:eastAsia="Calibri" w:hAnsi="Calibri" w:cs="Calibri"/>
        </w:rPr>
      </w:pPr>
      <w:r>
        <w:rPr>
          <w:rFonts w:ascii="Calibri" w:eastAsia="Calibri" w:hAnsi="Calibri" w:cs="Calibri"/>
        </w:rPr>
        <w:t>Delegation in writing to specified staff positions of responsibilities according to the format set out below.</w:t>
      </w:r>
    </w:p>
    <w:p w14:paraId="266FA118" w14:textId="77777777" w:rsidR="00434671" w:rsidRDefault="00E74501">
      <w:pPr>
        <w:widowControl w:val="0"/>
        <w:numPr>
          <w:ilvl w:val="1"/>
          <w:numId w:val="9"/>
        </w:numPr>
        <w:spacing w:line="240" w:lineRule="auto"/>
        <w:rPr>
          <w:rFonts w:ascii="Calibri" w:eastAsia="Calibri" w:hAnsi="Calibri" w:cs="Calibri"/>
        </w:rPr>
      </w:pPr>
      <w:r>
        <w:rPr>
          <w:rFonts w:ascii="Calibri" w:eastAsia="Calibri" w:hAnsi="Calibri" w:cs="Calibri"/>
        </w:rPr>
        <w:t xml:space="preserve">To </w:t>
      </w:r>
      <w:r w:rsidR="00434671">
        <w:rPr>
          <w:rFonts w:ascii="Calibri" w:eastAsia="Calibri" w:hAnsi="Calibri" w:cs="Calibri"/>
        </w:rPr>
        <w:t>keep Board involved and knowing of all spending over ech month</w:t>
      </w:r>
    </w:p>
    <w:p w14:paraId="24A2AB7B" w14:textId="35020E43" w:rsidR="00E74501" w:rsidRDefault="00434671">
      <w:pPr>
        <w:widowControl w:val="0"/>
        <w:numPr>
          <w:ilvl w:val="1"/>
          <w:numId w:val="9"/>
        </w:numPr>
        <w:spacing w:line="240" w:lineRule="auto"/>
        <w:rPr>
          <w:rFonts w:ascii="Calibri" w:eastAsia="Calibri" w:hAnsi="Calibri" w:cs="Calibri"/>
        </w:rPr>
      </w:pPr>
      <w:r>
        <w:rPr>
          <w:rFonts w:ascii="Calibri" w:eastAsia="Calibri" w:hAnsi="Calibri" w:cs="Calibri"/>
        </w:rPr>
        <w:t xml:space="preserve">To ensure that the budgeted amount to be left at the end of </w:t>
      </w:r>
      <w:r w:rsidR="00BC18AD">
        <w:rPr>
          <w:rFonts w:ascii="Calibri" w:eastAsia="Calibri" w:hAnsi="Calibri" w:cs="Calibri"/>
        </w:rPr>
        <w:t>December 31</w:t>
      </w:r>
      <w:r w:rsidR="00BC18AD" w:rsidRPr="00BC18AD">
        <w:rPr>
          <w:rFonts w:ascii="Calibri" w:eastAsia="Calibri" w:hAnsi="Calibri" w:cs="Calibri"/>
          <w:vertAlign w:val="superscript"/>
        </w:rPr>
        <w:t>st</w:t>
      </w:r>
      <w:r w:rsidR="00BC18AD">
        <w:rPr>
          <w:rFonts w:ascii="Calibri" w:eastAsia="Calibri" w:hAnsi="Calibri" w:cs="Calibri"/>
        </w:rPr>
        <w:t xml:space="preserve"> of the year, </w:t>
      </w:r>
      <w:r>
        <w:rPr>
          <w:rFonts w:ascii="Calibri" w:eastAsia="Calibri" w:hAnsi="Calibri" w:cs="Calibri"/>
        </w:rPr>
        <w:t xml:space="preserve"> is at least the amount in the Budget overall.</w:t>
      </w:r>
    </w:p>
    <w:p w14:paraId="0357E06C" w14:textId="1DA92145" w:rsidR="005368E8" w:rsidRDefault="006709A0">
      <w:pPr>
        <w:widowControl w:val="0"/>
        <w:spacing w:before="437" w:line="240" w:lineRule="auto"/>
        <w:rPr>
          <w:rFonts w:ascii="Calibri" w:eastAsia="Calibri" w:hAnsi="Calibri" w:cs="Calibri"/>
          <w:i/>
          <w:iCs/>
        </w:rPr>
      </w:pPr>
      <w:r>
        <w:rPr>
          <w:rFonts w:ascii="Calibri" w:eastAsia="Calibri" w:hAnsi="Calibri" w:cs="Calibri"/>
          <w:i/>
          <w:iCs/>
        </w:rPr>
        <w:t>Note</w:t>
      </w:r>
      <w:r w:rsidR="00E74501">
        <w:rPr>
          <w:rFonts w:ascii="Calibri" w:eastAsia="Calibri" w:hAnsi="Calibri" w:cs="Calibri"/>
          <w:i/>
          <w:iCs/>
        </w:rPr>
        <w:t xml:space="preserve"> </w:t>
      </w:r>
      <w:r>
        <w:rPr>
          <w:rFonts w:ascii="Calibri" w:eastAsia="Calibri" w:hAnsi="Calibri" w:cs="Calibri"/>
          <w:i/>
          <w:iCs/>
        </w:rPr>
        <w:t xml:space="preserve">:These responsibilities complement those responsibilities and achievements specified in the principal’s </w:t>
      </w:r>
      <w:r w:rsidR="00E74501">
        <w:rPr>
          <w:rFonts w:ascii="Calibri" w:eastAsia="Calibri" w:hAnsi="Calibri" w:cs="Calibri"/>
          <w:i/>
          <w:iCs/>
        </w:rPr>
        <w:t>position description</w:t>
      </w:r>
    </w:p>
    <w:p w14:paraId="5D49494D"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During any absence of the principal from the school for more than five days, these delegations shall be exercised by the acting principal with the separate and prior approval of the presiding member. In such an absence, the acting principal shall sign a copy of this schedule.</w:t>
      </w:r>
    </w:p>
    <w:p w14:paraId="5F8E0668"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I have read and understood this Schedule of Delegations. I accept responsibility for the proper execution of the delegations assigned to me as principal and I will exercise these in terms of the requirements set out in the board’s Schedule of Delegations.</w:t>
      </w:r>
    </w:p>
    <w:p w14:paraId="6698B226"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Principal name: ________________ Signature: ________________</w:t>
      </w:r>
    </w:p>
    <w:p w14:paraId="0AF74B00"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Dated: _________________</w:t>
      </w:r>
    </w:p>
    <w:p w14:paraId="4C0507C1" w14:textId="77777777" w:rsidR="005368E8" w:rsidRDefault="006709A0">
      <w:pPr>
        <w:widowControl w:val="0"/>
        <w:pBdr>
          <w:top w:val="nil"/>
          <w:left w:val="nil"/>
          <w:bottom w:val="nil"/>
          <w:right w:val="nil"/>
          <w:between w:val="nil"/>
        </w:pBdr>
        <w:spacing w:before="437" w:line="240" w:lineRule="auto"/>
        <w:rPr>
          <w:rFonts w:ascii="Calibri" w:eastAsia="Calibri" w:hAnsi="Calibri" w:cs="Calibri"/>
        </w:rPr>
      </w:pPr>
      <w:r>
        <w:br w:type="page"/>
      </w:r>
    </w:p>
    <w:p w14:paraId="78075F43" w14:textId="77777777" w:rsidR="005368E8" w:rsidRDefault="006709A0">
      <w:pPr>
        <w:widowControl w:val="0"/>
        <w:spacing w:before="437" w:line="240" w:lineRule="auto"/>
        <w:rPr>
          <w:rFonts w:ascii="Calibri" w:eastAsia="Calibri" w:hAnsi="Calibri" w:cs="Calibri"/>
          <w:b/>
          <w:bCs/>
        </w:rPr>
      </w:pPr>
      <w:r>
        <w:rPr>
          <w:rFonts w:ascii="Calibri" w:eastAsia="Calibri" w:hAnsi="Calibri" w:cs="Calibri"/>
          <w:b/>
          <w:bCs/>
        </w:rPr>
        <w:lastRenderedPageBreak/>
        <w:t>Principal’s delegations to specified positions</w:t>
      </w:r>
    </w:p>
    <w:p w14:paraId="4DDE799C"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With the board’s delegation to me as principal and with the board’s approval for me to delegate to a specified staff position, I delegate to the position of [name of position] the following responsibilities:</w:t>
      </w:r>
    </w:p>
    <w:p w14:paraId="6AEC41A4" w14:textId="77777777" w:rsidR="005368E8" w:rsidRDefault="006709A0">
      <w:pPr>
        <w:widowControl w:val="0"/>
        <w:numPr>
          <w:ilvl w:val="0"/>
          <w:numId w:val="37"/>
        </w:numPr>
        <w:spacing w:before="437" w:line="240" w:lineRule="auto"/>
        <w:rPr>
          <w:rFonts w:ascii="Calibri" w:eastAsia="Calibri" w:hAnsi="Calibri" w:cs="Calibri"/>
        </w:rPr>
      </w:pPr>
      <w:r>
        <w:rPr>
          <w:rFonts w:ascii="Calibri" w:eastAsia="Calibri" w:hAnsi="Calibri" w:cs="Calibri"/>
        </w:rPr>
        <w:t>Approval of any orders for goods and services up to the value of $XX and provided such an order will not exceed the Board approved budget allocation for [name of budget item or sub-budget item].</w:t>
      </w:r>
    </w:p>
    <w:p w14:paraId="049F26F8" w14:textId="77777777" w:rsidR="005368E8" w:rsidRDefault="006709A0">
      <w:pPr>
        <w:widowControl w:val="0"/>
        <w:numPr>
          <w:ilvl w:val="0"/>
          <w:numId w:val="37"/>
        </w:numPr>
        <w:spacing w:line="240" w:lineRule="auto"/>
        <w:rPr>
          <w:rFonts w:ascii="Calibri" w:eastAsia="Calibri" w:hAnsi="Calibri" w:cs="Calibri"/>
        </w:rPr>
      </w:pPr>
      <w:r>
        <w:rPr>
          <w:rFonts w:ascii="Calibri" w:eastAsia="Calibri" w:hAnsi="Calibri" w:cs="Calibri"/>
        </w:rPr>
        <w:t>[List here any other responsibility within the principal’s delegation.]</w:t>
      </w:r>
    </w:p>
    <w:p w14:paraId="68A6AB45"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These delegations are to be exercised in terms of page X of the board’s Schedule of Delegations.</w:t>
      </w:r>
    </w:p>
    <w:p w14:paraId="5D05523A"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Principal name: ________________ Signature: ________________</w:t>
      </w:r>
    </w:p>
    <w:p w14:paraId="303064F2"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Dated: _________________</w:t>
      </w:r>
    </w:p>
    <w:p w14:paraId="4B9D64A4" w14:textId="77777777" w:rsidR="005368E8" w:rsidRDefault="005368E8">
      <w:pPr>
        <w:widowControl w:val="0"/>
        <w:spacing w:before="437" w:line="240" w:lineRule="auto"/>
        <w:rPr>
          <w:rFonts w:ascii="Calibri" w:eastAsia="Calibri" w:hAnsi="Calibri" w:cs="Calibri"/>
        </w:rPr>
      </w:pPr>
    </w:p>
    <w:p w14:paraId="702AC16A"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I accept responsibility for the proper execution of the delegations assigned to me as [name of position] and I will exercise these in terms of the requirements set out in the board’s Schedule of Delegations. I acknowledge that I cannot further delegate those powers delegated to me by the principal.</w:t>
      </w:r>
    </w:p>
    <w:p w14:paraId="334AF78B"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Signed by</w:t>
      </w:r>
    </w:p>
    <w:p w14:paraId="5E076909"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Name and position: ________________ Signature: ________________</w:t>
      </w:r>
    </w:p>
    <w:p w14:paraId="5D555A6E" w14:textId="77777777" w:rsidR="005368E8" w:rsidRDefault="006709A0">
      <w:pPr>
        <w:widowControl w:val="0"/>
        <w:spacing w:before="437" w:line="240" w:lineRule="auto"/>
        <w:rPr>
          <w:rFonts w:ascii="Calibri" w:eastAsia="Calibri" w:hAnsi="Calibri" w:cs="Calibri"/>
        </w:rPr>
      </w:pPr>
      <w:r>
        <w:rPr>
          <w:rFonts w:ascii="Calibri" w:eastAsia="Calibri" w:hAnsi="Calibri" w:cs="Calibri"/>
        </w:rPr>
        <w:t>Dated: _________________</w:t>
      </w:r>
    </w:p>
    <w:p w14:paraId="2E7B17D6" w14:textId="77777777" w:rsidR="005368E8" w:rsidRDefault="005368E8">
      <w:pPr>
        <w:widowControl w:val="0"/>
        <w:pBdr>
          <w:top w:val="nil"/>
          <w:left w:val="nil"/>
          <w:bottom w:val="nil"/>
          <w:right w:val="nil"/>
          <w:between w:val="nil"/>
        </w:pBdr>
        <w:spacing w:before="437" w:line="240" w:lineRule="auto"/>
        <w:rPr>
          <w:rFonts w:ascii="Calibri" w:eastAsia="Calibri" w:hAnsi="Calibri" w:cs="Calibri"/>
        </w:rPr>
      </w:pPr>
    </w:p>
    <w:sectPr w:rsidR="005368E8">
      <w:headerReference w:type="default" r:id="rId22"/>
      <w:footerReference w:type="default" r:id="rId23"/>
      <w:footerReference w:type="first" r:id="rId24"/>
      <w:type w:val="continuous"/>
      <w:pgSz w:w="11900" w:h="16840"/>
      <w:pgMar w:top="576" w:right="576" w:bottom="576" w:left="576" w:header="0" w:footer="720" w:gutter="0"/>
      <w:cols w:space="720" w:equalWidth="0">
        <w:col w:w="1075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40E3D" w14:textId="77777777" w:rsidR="00F86F89" w:rsidRDefault="00F86F89">
      <w:pPr>
        <w:spacing w:line="240" w:lineRule="auto"/>
      </w:pPr>
      <w:r>
        <w:separator/>
      </w:r>
    </w:p>
  </w:endnote>
  <w:endnote w:type="continuationSeparator" w:id="0">
    <w:p w14:paraId="47EAD77B" w14:textId="77777777" w:rsidR="00F86F89" w:rsidRDefault="00F86F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A1709C-A134-4642-905A-B345A3BDA034}"/>
    <w:embedBold r:id="rId2" w:fontKey="{FFEB1581-7978-4A03-802A-6F66F8D83940}"/>
    <w:embedItalic r:id="rId3" w:fontKey="{C5DE087B-E21B-453C-8540-73653FD29369}"/>
    <w:embedBoldItalic r:id="rId4" w:fontKey="{CBCD166F-C9DA-4806-BACB-7228E83AB773}"/>
  </w:font>
  <w:font w:name="Georgia">
    <w:panose1 w:val="02040502050405020303"/>
    <w:charset w:val="00"/>
    <w:family w:val="roman"/>
    <w:pitch w:val="variable"/>
    <w:sig w:usb0="00000287" w:usb1="00000000" w:usb2="00000000" w:usb3="00000000" w:csb0="0000009F" w:csb1="00000000"/>
    <w:embedItalic r:id="rId5" w:fontKey="{16E2270A-555E-4020-B293-373C7831F385}"/>
  </w:font>
  <w:font w:name="Cambria">
    <w:panose1 w:val="02040503050406030204"/>
    <w:charset w:val="00"/>
    <w:family w:val="roman"/>
    <w:pitch w:val="variable"/>
    <w:sig w:usb0="E00006FF" w:usb1="420024FF" w:usb2="02000000" w:usb3="00000000" w:csb0="0000019F" w:csb1="00000000"/>
    <w:embedRegular r:id="rId6" w:fontKey="{61552F3D-DEBA-422C-A669-59AFC72544C6}"/>
  </w:font>
  <w:font w:name="Segoe UI">
    <w:panose1 w:val="020B0502040204020203"/>
    <w:charset w:val="00"/>
    <w:family w:val="swiss"/>
    <w:pitch w:val="variable"/>
    <w:sig w:usb0="E4002EFF" w:usb1="C000E47F" w:usb2="00000009" w:usb3="00000000" w:csb0="000001FF" w:csb1="00000000"/>
    <w:embedRegular r:id="rId7" w:fontKey="{E19CD9BF-2A74-4065-8FA7-E94C4D5759FD}"/>
    <w:embedBold r:id="rId8" w:fontKey="{6C84CA00-1B8D-47CE-A8BB-B916153349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B26E1" w14:textId="6D25E712" w:rsidR="005368E8" w:rsidRDefault="006709A0">
    <w:pPr>
      <w:jc w:val="right"/>
    </w:pPr>
    <w:r>
      <w:fldChar w:fldCharType="begin"/>
    </w:r>
    <w:r>
      <w:instrText>PAGE</w:instrText>
    </w:r>
    <w:r>
      <w:fldChar w:fldCharType="separate"/>
    </w:r>
    <w:r w:rsidR="00F04C3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AEEFD" w14:textId="77777777" w:rsidR="005368E8" w:rsidRDefault="006709A0">
    <w:pPr>
      <w:jc w:val="right"/>
    </w:pPr>
    <w:r>
      <w:fldChar w:fldCharType="begin"/>
    </w:r>
    <w:r>
      <w:instrText>PAGE</w:instrText>
    </w:r>
    <w:r>
      <w:fldChar w:fldCharType="separate"/>
    </w:r>
    <w:r w:rsidR="00F04C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BD41C" w14:textId="77777777" w:rsidR="00F86F89" w:rsidRDefault="00F86F89">
      <w:pPr>
        <w:spacing w:line="240" w:lineRule="auto"/>
      </w:pPr>
      <w:r>
        <w:separator/>
      </w:r>
    </w:p>
  </w:footnote>
  <w:footnote w:type="continuationSeparator" w:id="0">
    <w:p w14:paraId="4ECCCB14" w14:textId="77777777" w:rsidR="00F86F89" w:rsidRDefault="00F86F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887DC" w14:textId="77777777" w:rsidR="005368E8" w:rsidRDefault="006709A0">
    <w:pPr>
      <w:widowControl w:val="0"/>
      <w:spacing w:before="622" w:line="240" w:lineRule="auto"/>
      <w:jc w:val="center"/>
      <w:rPr>
        <w:rFonts w:ascii="Calibri" w:eastAsia="Calibri" w:hAnsi="Calibri" w:cs="Calibri"/>
      </w:rPr>
    </w:pPr>
    <w:r>
      <w:rPr>
        <w:rFonts w:ascii="Calibri" w:eastAsia="Calibri" w:hAnsi="Calibri" w:cs="Calibri"/>
        <w:sz w:val="26"/>
        <w:szCs w:val="26"/>
        <w:vertAlign w:val="superscript"/>
      </w:rPr>
      <w:t xml:space="preserve">Publications/Policy/Policy &amp; Procedures Manual </w:t>
    </w:r>
  </w:p>
  <w:p w14:paraId="2C95693F" w14:textId="77777777" w:rsidR="006E1EED" w:rsidRDefault="006709A0">
    <w:pPr>
      <w:widowControl w:val="0"/>
      <w:spacing w:line="240" w:lineRule="auto"/>
      <w:jc w:val="center"/>
      <w:rPr>
        <w:rFonts w:ascii="Calibri" w:eastAsia="Calibri" w:hAnsi="Calibri" w:cs="Calibri"/>
        <w:color w:val="FF0000"/>
      </w:rPr>
    </w:pPr>
    <w:r>
      <w:rPr>
        <w:rFonts w:ascii="Calibri" w:eastAsia="Calibri" w:hAnsi="Calibri" w:cs="Calibri"/>
        <w:color w:val="FF0000"/>
      </w:rPr>
      <w:t>Administration and Organisation Policies of the Board of Trustees – 202</w:t>
    </w:r>
    <w:r w:rsidR="006E1EED">
      <w:rPr>
        <w:rFonts w:ascii="Calibri" w:eastAsia="Calibri" w:hAnsi="Calibri" w:cs="Calibri"/>
        <w:color w:val="FF0000"/>
      </w:rPr>
      <w:t>6</w:t>
    </w:r>
  </w:p>
  <w:p w14:paraId="429A272C" w14:textId="77777777" w:rsidR="006E1EED" w:rsidRDefault="006E1EED">
    <w:pPr>
      <w:widowControl w:val="0"/>
      <w:spacing w:line="240" w:lineRule="auto"/>
      <w:jc w:val="center"/>
      <w:rPr>
        <w:rFonts w:ascii="Calibri" w:eastAsia="Calibri" w:hAnsi="Calibri" w:cs="Calibri"/>
        <w:color w:val="FF0000"/>
      </w:rPr>
    </w:pPr>
  </w:p>
  <w:p w14:paraId="4830F004" w14:textId="256928E2" w:rsidR="005368E8" w:rsidRDefault="005368E8" w:rsidP="006E1EED">
    <w:pPr>
      <w:widowControl w:val="0"/>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A6511"/>
    <w:multiLevelType w:val="multilevel"/>
    <w:tmpl w:val="2F263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EE3A25"/>
    <w:multiLevelType w:val="hybridMultilevel"/>
    <w:tmpl w:val="CA1C4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7C5EEE"/>
    <w:multiLevelType w:val="multilevel"/>
    <w:tmpl w:val="148C82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F60F53"/>
    <w:multiLevelType w:val="multilevel"/>
    <w:tmpl w:val="23D0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927672"/>
    <w:multiLevelType w:val="multilevel"/>
    <w:tmpl w:val="A6A47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AA042F6"/>
    <w:multiLevelType w:val="multilevel"/>
    <w:tmpl w:val="2334E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BDE7608"/>
    <w:multiLevelType w:val="multilevel"/>
    <w:tmpl w:val="C2FA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71773E"/>
    <w:multiLevelType w:val="multilevel"/>
    <w:tmpl w:val="D2EA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B63504"/>
    <w:multiLevelType w:val="multilevel"/>
    <w:tmpl w:val="1C8E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09549C"/>
    <w:multiLevelType w:val="multilevel"/>
    <w:tmpl w:val="7256A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BF2802"/>
    <w:multiLevelType w:val="multilevel"/>
    <w:tmpl w:val="31D62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A94252"/>
    <w:multiLevelType w:val="multilevel"/>
    <w:tmpl w:val="178CA0C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4F93E07"/>
    <w:multiLevelType w:val="multilevel"/>
    <w:tmpl w:val="9CD8B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77A65FD"/>
    <w:multiLevelType w:val="multilevel"/>
    <w:tmpl w:val="687C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BE1ACD"/>
    <w:multiLevelType w:val="multilevel"/>
    <w:tmpl w:val="DE002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A171F2"/>
    <w:multiLevelType w:val="multilevel"/>
    <w:tmpl w:val="55D8D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AA5C94"/>
    <w:multiLevelType w:val="multilevel"/>
    <w:tmpl w:val="B986C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A85AA5"/>
    <w:multiLevelType w:val="multilevel"/>
    <w:tmpl w:val="5BCAC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EC39EE"/>
    <w:multiLevelType w:val="multilevel"/>
    <w:tmpl w:val="3C9E0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5283371"/>
    <w:multiLevelType w:val="multilevel"/>
    <w:tmpl w:val="649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F72426"/>
    <w:multiLevelType w:val="multilevel"/>
    <w:tmpl w:val="0EB2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677897"/>
    <w:multiLevelType w:val="multilevel"/>
    <w:tmpl w:val="1D0E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7953FC3"/>
    <w:multiLevelType w:val="multilevel"/>
    <w:tmpl w:val="A59E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9A63F4"/>
    <w:multiLevelType w:val="hybridMultilevel"/>
    <w:tmpl w:val="C694D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F3D6193"/>
    <w:multiLevelType w:val="multilevel"/>
    <w:tmpl w:val="687C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246CB5"/>
    <w:multiLevelType w:val="multilevel"/>
    <w:tmpl w:val="4672E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AF45F57"/>
    <w:multiLevelType w:val="multilevel"/>
    <w:tmpl w:val="9E3A8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EDA054B"/>
    <w:multiLevelType w:val="multilevel"/>
    <w:tmpl w:val="687C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190458"/>
    <w:multiLevelType w:val="multilevel"/>
    <w:tmpl w:val="8614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F70964"/>
    <w:multiLevelType w:val="multilevel"/>
    <w:tmpl w:val="03948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5D7030E"/>
    <w:multiLevelType w:val="multilevel"/>
    <w:tmpl w:val="B6F6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B00560"/>
    <w:multiLevelType w:val="multilevel"/>
    <w:tmpl w:val="A3F43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7277810"/>
    <w:multiLevelType w:val="multilevel"/>
    <w:tmpl w:val="9E965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7E301E9"/>
    <w:multiLevelType w:val="multilevel"/>
    <w:tmpl w:val="687C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B717F2"/>
    <w:multiLevelType w:val="multilevel"/>
    <w:tmpl w:val="D2882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E415C9D"/>
    <w:multiLevelType w:val="multilevel"/>
    <w:tmpl w:val="AA806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EC17D78"/>
    <w:multiLevelType w:val="multilevel"/>
    <w:tmpl w:val="92EE4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EEC7379"/>
    <w:multiLevelType w:val="multilevel"/>
    <w:tmpl w:val="62C44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18F2572"/>
    <w:multiLevelType w:val="hybridMultilevel"/>
    <w:tmpl w:val="978414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600077E"/>
    <w:multiLevelType w:val="multilevel"/>
    <w:tmpl w:val="3E8A8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61B0161"/>
    <w:multiLevelType w:val="multilevel"/>
    <w:tmpl w:val="3A0E876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67B78BF"/>
    <w:multiLevelType w:val="multilevel"/>
    <w:tmpl w:val="687C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3435EA"/>
    <w:multiLevelType w:val="multilevel"/>
    <w:tmpl w:val="43D8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996066B"/>
    <w:multiLevelType w:val="multilevel"/>
    <w:tmpl w:val="B386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AB632B9"/>
    <w:multiLevelType w:val="multilevel"/>
    <w:tmpl w:val="4BECEE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E884D62"/>
    <w:multiLevelType w:val="hybridMultilevel"/>
    <w:tmpl w:val="FF88946E"/>
    <w:lvl w:ilvl="0" w:tplc="14090001">
      <w:start w:val="1"/>
      <w:numFmt w:val="bullet"/>
      <w:lvlText w:val=""/>
      <w:lvlJc w:val="left"/>
      <w:pPr>
        <w:ind w:left="797" w:hanging="360"/>
      </w:pPr>
      <w:rPr>
        <w:rFonts w:ascii="Symbol" w:hAnsi="Symbol" w:hint="default"/>
      </w:rPr>
    </w:lvl>
    <w:lvl w:ilvl="1" w:tplc="14090003" w:tentative="1">
      <w:start w:val="1"/>
      <w:numFmt w:val="bullet"/>
      <w:lvlText w:val="o"/>
      <w:lvlJc w:val="left"/>
      <w:pPr>
        <w:ind w:left="1517" w:hanging="360"/>
      </w:pPr>
      <w:rPr>
        <w:rFonts w:ascii="Courier New" w:hAnsi="Courier New" w:cs="Courier New" w:hint="default"/>
      </w:rPr>
    </w:lvl>
    <w:lvl w:ilvl="2" w:tplc="14090005" w:tentative="1">
      <w:start w:val="1"/>
      <w:numFmt w:val="bullet"/>
      <w:lvlText w:val=""/>
      <w:lvlJc w:val="left"/>
      <w:pPr>
        <w:ind w:left="2237" w:hanging="360"/>
      </w:pPr>
      <w:rPr>
        <w:rFonts w:ascii="Wingdings" w:hAnsi="Wingdings" w:hint="default"/>
      </w:rPr>
    </w:lvl>
    <w:lvl w:ilvl="3" w:tplc="14090001" w:tentative="1">
      <w:start w:val="1"/>
      <w:numFmt w:val="bullet"/>
      <w:lvlText w:val=""/>
      <w:lvlJc w:val="left"/>
      <w:pPr>
        <w:ind w:left="2957" w:hanging="360"/>
      </w:pPr>
      <w:rPr>
        <w:rFonts w:ascii="Symbol" w:hAnsi="Symbol" w:hint="default"/>
      </w:rPr>
    </w:lvl>
    <w:lvl w:ilvl="4" w:tplc="14090003" w:tentative="1">
      <w:start w:val="1"/>
      <w:numFmt w:val="bullet"/>
      <w:lvlText w:val="o"/>
      <w:lvlJc w:val="left"/>
      <w:pPr>
        <w:ind w:left="3677" w:hanging="360"/>
      </w:pPr>
      <w:rPr>
        <w:rFonts w:ascii="Courier New" w:hAnsi="Courier New" w:cs="Courier New" w:hint="default"/>
      </w:rPr>
    </w:lvl>
    <w:lvl w:ilvl="5" w:tplc="14090005" w:tentative="1">
      <w:start w:val="1"/>
      <w:numFmt w:val="bullet"/>
      <w:lvlText w:val=""/>
      <w:lvlJc w:val="left"/>
      <w:pPr>
        <w:ind w:left="4397" w:hanging="360"/>
      </w:pPr>
      <w:rPr>
        <w:rFonts w:ascii="Wingdings" w:hAnsi="Wingdings" w:hint="default"/>
      </w:rPr>
    </w:lvl>
    <w:lvl w:ilvl="6" w:tplc="14090001" w:tentative="1">
      <w:start w:val="1"/>
      <w:numFmt w:val="bullet"/>
      <w:lvlText w:val=""/>
      <w:lvlJc w:val="left"/>
      <w:pPr>
        <w:ind w:left="5117" w:hanging="360"/>
      </w:pPr>
      <w:rPr>
        <w:rFonts w:ascii="Symbol" w:hAnsi="Symbol" w:hint="default"/>
      </w:rPr>
    </w:lvl>
    <w:lvl w:ilvl="7" w:tplc="14090003" w:tentative="1">
      <w:start w:val="1"/>
      <w:numFmt w:val="bullet"/>
      <w:lvlText w:val="o"/>
      <w:lvlJc w:val="left"/>
      <w:pPr>
        <w:ind w:left="5837" w:hanging="360"/>
      </w:pPr>
      <w:rPr>
        <w:rFonts w:ascii="Courier New" w:hAnsi="Courier New" w:cs="Courier New" w:hint="default"/>
      </w:rPr>
    </w:lvl>
    <w:lvl w:ilvl="8" w:tplc="14090005" w:tentative="1">
      <w:start w:val="1"/>
      <w:numFmt w:val="bullet"/>
      <w:lvlText w:val=""/>
      <w:lvlJc w:val="left"/>
      <w:pPr>
        <w:ind w:left="6557" w:hanging="360"/>
      </w:pPr>
      <w:rPr>
        <w:rFonts w:ascii="Wingdings" w:hAnsi="Wingdings" w:hint="default"/>
      </w:rPr>
    </w:lvl>
  </w:abstractNum>
  <w:abstractNum w:abstractNumId="46" w15:restartNumberingAfterBreak="0">
    <w:nsid w:val="5F6D2F88"/>
    <w:multiLevelType w:val="multilevel"/>
    <w:tmpl w:val="448E6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F7F5265"/>
    <w:multiLevelType w:val="multilevel"/>
    <w:tmpl w:val="8B34D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751D1F"/>
    <w:multiLevelType w:val="multilevel"/>
    <w:tmpl w:val="BCC0B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35F0890"/>
    <w:multiLevelType w:val="multilevel"/>
    <w:tmpl w:val="675A5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4E873CE"/>
    <w:multiLevelType w:val="multilevel"/>
    <w:tmpl w:val="E63649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5C33A19"/>
    <w:multiLevelType w:val="multilevel"/>
    <w:tmpl w:val="15941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68411A9"/>
    <w:multiLevelType w:val="multilevel"/>
    <w:tmpl w:val="687C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77532F7"/>
    <w:multiLevelType w:val="multilevel"/>
    <w:tmpl w:val="B4E07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9204496"/>
    <w:multiLevelType w:val="multilevel"/>
    <w:tmpl w:val="C5061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97171E0"/>
    <w:multiLevelType w:val="multilevel"/>
    <w:tmpl w:val="C162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99C55E6"/>
    <w:multiLevelType w:val="multilevel"/>
    <w:tmpl w:val="6598F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C3D3D56"/>
    <w:multiLevelType w:val="multilevel"/>
    <w:tmpl w:val="8AB25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D3D1AEB"/>
    <w:multiLevelType w:val="multilevel"/>
    <w:tmpl w:val="E23A5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DBB6311"/>
    <w:multiLevelType w:val="multilevel"/>
    <w:tmpl w:val="687C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1EB1290"/>
    <w:multiLevelType w:val="multilevel"/>
    <w:tmpl w:val="BB9612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24F22A1"/>
    <w:multiLevelType w:val="multilevel"/>
    <w:tmpl w:val="7EEA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2C23DA3"/>
    <w:multiLevelType w:val="multilevel"/>
    <w:tmpl w:val="AE769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4861854"/>
    <w:multiLevelType w:val="multilevel"/>
    <w:tmpl w:val="035E7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760270CD"/>
    <w:multiLevelType w:val="multilevel"/>
    <w:tmpl w:val="88A6C8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7C98246C"/>
    <w:multiLevelType w:val="multilevel"/>
    <w:tmpl w:val="DCB24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E303ED4"/>
    <w:multiLevelType w:val="multilevel"/>
    <w:tmpl w:val="687CE3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FBB76DE"/>
    <w:multiLevelType w:val="multilevel"/>
    <w:tmpl w:val="F07EA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34358118">
    <w:abstractNumId w:val="34"/>
  </w:num>
  <w:num w:numId="2" w16cid:durableId="927540867">
    <w:abstractNumId w:val="60"/>
  </w:num>
  <w:num w:numId="3" w16cid:durableId="684983522">
    <w:abstractNumId w:val="12"/>
  </w:num>
  <w:num w:numId="4" w16cid:durableId="28840783">
    <w:abstractNumId w:val="44"/>
  </w:num>
  <w:num w:numId="5" w16cid:durableId="1719235983">
    <w:abstractNumId w:val="31"/>
  </w:num>
  <w:num w:numId="6" w16cid:durableId="1978220933">
    <w:abstractNumId w:val="0"/>
  </w:num>
  <w:num w:numId="7" w16cid:durableId="1038436989">
    <w:abstractNumId w:val="25"/>
  </w:num>
  <w:num w:numId="8" w16cid:durableId="1937445925">
    <w:abstractNumId w:val="56"/>
  </w:num>
  <w:num w:numId="9" w16cid:durableId="594023189">
    <w:abstractNumId w:val="40"/>
  </w:num>
  <w:num w:numId="10" w16cid:durableId="1224297194">
    <w:abstractNumId w:val="47"/>
  </w:num>
  <w:num w:numId="11" w16cid:durableId="191308642">
    <w:abstractNumId w:val="15"/>
  </w:num>
  <w:num w:numId="12" w16cid:durableId="1491170615">
    <w:abstractNumId w:val="18"/>
  </w:num>
  <w:num w:numId="13" w16cid:durableId="1983073213">
    <w:abstractNumId w:val="5"/>
  </w:num>
  <w:num w:numId="14" w16cid:durableId="1413162099">
    <w:abstractNumId w:val="65"/>
  </w:num>
  <w:num w:numId="15" w16cid:durableId="883712573">
    <w:abstractNumId w:val="49"/>
  </w:num>
  <w:num w:numId="16" w16cid:durableId="2127390096">
    <w:abstractNumId w:val="53"/>
  </w:num>
  <w:num w:numId="17" w16cid:durableId="455878686">
    <w:abstractNumId w:val="36"/>
  </w:num>
  <w:num w:numId="18" w16cid:durableId="335155993">
    <w:abstractNumId w:val="63"/>
  </w:num>
  <w:num w:numId="19" w16cid:durableId="1270164577">
    <w:abstractNumId w:val="10"/>
  </w:num>
  <w:num w:numId="20" w16cid:durableId="496457956">
    <w:abstractNumId w:val="2"/>
  </w:num>
  <w:num w:numId="21" w16cid:durableId="1214580623">
    <w:abstractNumId w:val="16"/>
  </w:num>
  <w:num w:numId="22" w16cid:durableId="1981491799">
    <w:abstractNumId w:val="37"/>
  </w:num>
  <w:num w:numId="23" w16cid:durableId="725564149">
    <w:abstractNumId w:val="62"/>
  </w:num>
  <w:num w:numId="24" w16cid:durableId="1185707176">
    <w:abstractNumId w:val="39"/>
  </w:num>
  <w:num w:numId="25" w16cid:durableId="740828180">
    <w:abstractNumId w:val="57"/>
  </w:num>
  <w:num w:numId="26" w16cid:durableId="922379403">
    <w:abstractNumId w:val="26"/>
  </w:num>
  <w:num w:numId="27" w16cid:durableId="844393575">
    <w:abstractNumId w:val="48"/>
  </w:num>
  <w:num w:numId="28" w16cid:durableId="1487626786">
    <w:abstractNumId w:val="51"/>
  </w:num>
  <w:num w:numId="29" w16cid:durableId="85660084">
    <w:abstractNumId w:val="17"/>
  </w:num>
  <w:num w:numId="30" w16cid:durableId="202794826">
    <w:abstractNumId w:val="14"/>
  </w:num>
  <w:num w:numId="31" w16cid:durableId="156462786">
    <w:abstractNumId w:val="64"/>
  </w:num>
  <w:num w:numId="32" w16cid:durableId="1727678428">
    <w:abstractNumId w:val="9"/>
  </w:num>
  <w:num w:numId="33" w16cid:durableId="486358722">
    <w:abstractNumId w:val="11"/>
  </w:num>
  <w:num w:numId="34" w16cid:durableId="495850300">
    <w:abstractNumId w:val="46"/>
  </w:num>
  <w:num w:numId="35" w16cid:durableId="1283918122">
    <w:abstractNumId w:val="50"/>
  </w:num>
  <w:num w:numId="36" w16cid:durableId="819927574">
    <w:abstractNumId w:val="4"/>
  </w:num>
  <w:num w:numId="37" w16cid:durableId="1288856652">
    <w:abstractNumId w:val="54"/>
  </w:num>
  <w:num w:numId="38" w16cid:durableId="185336668">
    <w:abstractNumId w:val="58"/>
  </w:num>
  <w:num w:numId="39" w16cid:durableId="116728320">
    <w:abstractNumId w:val="29"/>
  </w:num>
  <w:num w:numId="40" w16cid:durableId="2015565610">
    <w:abstractNumId w:val="45"/>
  </w:num>
  <w:num w:numId="41" w16cid:durableId="2067606111">
    <w:abstractNumId w:val="35"/>
  </w:num>
  <w:num w:numId="42" w16cid:durableId="929317765">
    <w:abstractNumId w:val="32"/>
  </w:num>
  <w:num w:numId="43" w16cid:durableId="859125587">
    <w:abstractNumId w:val="3"/>
  </w:num>
  <w:num w:numId="44" w16cid:durableId="1799565330">
    <w:abstractNumId w:val="20"/>
  </w:num>
  <w:num w:numId="45" w16cid:durableId="1632982954">
    <w:abstractNumId w:val="42"/>
  </w:num>
  <w:num w:numId="46" w16cid:durableId="1521970241">
    <w:abstractNumId w:val="55"/>
  </w:num>
  <w:num w:numId="47" w16cid:durableId="174851653">
    <w:abstractNumId w:val="43"/>
  </w:num>
  <w:num w:numId="48" w16cid:durableId="942538764">
    <w:abstractNumId w:val="19"/>
  </w:num>
  <w:num w:numId="49" w16cid:durableId="4407341">
    <w:abstractNumId w:val="8"/>
  </w:num>
  <w:num w:numId="50" w16cid:durableId="1442216793">
    <w:abstractNumId w:val="28"/>
  </w:num>
  <w:num w:numId="51" w16cid:durableId="1305087735">
    <w:abstractNumId w:val="21"/>
  </w:num>
  <w:num w:numId="52" w16cid:durableId="1228373120">
    <w:abstractNumId w:val="30"/>
  </w:num>
  <w:num w:numId="53" w16cid:durableId="1200358812">
    <w:abstractNumId w:val="67"/>
  </w:num>
  <w:num w:numId="54" w16cid:durableId="1289816987">
    <w:abstractNumId w:val="52"/>
  </w:num>
  <w:num w:numId="55" w16cid:durableId="2059281650">
    <w:abstractNumId w:val="61"/>
  </w:num>
  <w:num w:numId="56" w16cid:durableId="1287814530">
    <w:abstractNumId w:val="7"/>
  </w:num>
  <w:num w:numId="57" w16cid:durableId="1937979258">
    <w:abstractNumId w:val="22"/>
  </w:num>
  <w:num w:numId="58" w16cid:durableId="64109678">
    <w:abstractNumId w:val="6"/>
  </w:num>
  <w:num w:numId="59" w16cid:durableId="25831827">
    <w:abstractNumId w:val="23"/>
  </w:num>
  <w:num w:numId="60" w16cid:durableId="1512454633">
    <w:abstractNumId w:val="38"/>
  </w:num>
  <w:num w:numId="61" w16cid:durableId="1968269412">
    <w:abstractNumId w:val="1"/>
  </w:num>
  <w:num w:numId="62" w16cid:durableId="511335596">
    <w:abstractNumId w:val="66"/>
  </w:num>
  <w:num w:numId="63" w16cid:durableId="464586340">
    <w:abstractNumId w:val="41"/>
  </w:num>
  <w:num w:numId="64" w16cid:durableId="20012724">
    <w:abstractNumId w:val="59"/>
  </w:num>
  <w:num w:numId="65" w16cid:durableId="1277449276">
    <w:abstractNumId w:val="27"/>
  </w:num>
  <w:num w:numId="66" w16cid:durableId="1659072380">
    <w:abstractNumId w:val="24"/>
  </w:num>
  <w:num w:numId="67" w16cid:durableId="681129884">
    <w:abstractNumId w:val="13"/>
  </w:num>
  <w:num w:numId="68" w16cid:durableId="12166209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8E8"/>
    <w:rsid w:val="00034939"/>
    <w:rsid w:val="00034AB5"/>
    <w:rsid w:val="00062622"/>
    <w:rsid w:val="00091364"/>
    <w:rsid w:val="000D4B2D"/>
    <w:rsid w:val="00136ED5"/>
    <w:rsid w:val="0017296C"/>
    <w:rsid w:val="001A1CEB"/>
    <w:rsid w:val="00227A6C"/>
    <w:rsid w:val="002720B1"/>
    <w:rsid w:val="0029402C"/>
    <w:rsid w:val="002E4D31"/>
    <w:rsid w:val="002F7914"/>
    <w:rsid w:val="003041D5"/>
    <w:rsid w:val="003076D6"/>
    <w:rsid w:val="003422BB"/>
    <w:rsid w:val="003B548D"/>
    <w:rsid w:val="003C0A20"/>
    <w:rsid w:val="003E0D20"/>
    <w:rsid w:val="00434671"/>
    <w:rsid w:val="00446D11"/>
    <w:rsid w:val="00457DA7"/>
    <w:rsid w:val="0047582A"/>
    <w:rsid w:val="004F1417"/>
    <w:rsid w:val="005368E8"/>
    <w:rsid w:val="00553CC5"/>
    <w:rsid w:val="0056059B"/>
    <w:rsid w:val="005A5D55"/>
    <w:rsid w:val="005B5DED"/>
    <w:rsid w:val="005D7BF9"/>
    <w:rsid w:val="006709A0"/>
    <w:rsid w:val="006E1EED"/>
    <w:rsid w:val="006E52FB"/>
    <w:rsid w:val="007119DD"/>
    <w:rsid w:val="00725EFA"/>
    <w:rsid w:val="00736BFF"/>
    <w:rsid w:val="00744E2F"/>
    <w:rsid w:val="00827C8E"/>
    <w:rsid w:val="00831538"/>
    <w:rsid w:val="00837F5C"/>
    <w:rsid w:val="00844448"/>
    <w:rsid w:val="008A0E29"/>
    <w:rsid w:val="008D0D12"/>
    <w:rsid w:val="00974B42"/>
    <w:rsid w:val="0098427E"/>
    <w:rsid w:val="00A11EA9"/>
    <w:rsid w:val="00A224F0"/>
    <w:rsid w:val="00A37E00"/>
    <w:rsid w:val="00A5701D"/>
    <w:rsid w:val="00AE1649"/>
    <w:rsid w:val="00B0231E"/>
    <w:rsid w:val="00B661E5"/>
    <w:rsid w:val="00B7332B"/>
    <w:rsid w:val="00BC18AD"/>
    <w:rsid w:val="00BC20D7"/>
    <w:rsid w:val="00CE7875"/>
    <w:rsid w:val="00D732A5"/>
    <w:rsid w:val="00D73FB3"/>
    <w:rsid w:val="00D779C6"/>
    <w:rsid w:val="00E038A5"/>
    <w:rsid w:val="00E12C03"/>
    <w:rsid w:val="00E54BE0"/>
    <w:rsid w:val="00E74501"/>
    <w:rsid w:val="00F04C34"/>
    <w:rsid w:val="00F86F89"/>
    <w:rsid w:val="00FD29C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F4A66"/>
  <w15:docId w15:val="{614CDBE5-DA9D-4690-BC04-3271CB176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NZ"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788" w:line="240" w:lineRule="auto"/>
      <w:ind w:left="76"/>
      <w:outlineLvl w:val="1"/>
    </w:pPr>
    <w:rPr>
      <w:rFonts w:ascii="Calibri" w:eastAsia="Calibri" w:hAnsi="Calibri" w:cs="Calibri"/>
      <w:b/>
      <w:bCs/>
      <w:color w:val="000080"/>
      <w:sz w:val="31"/>
      <w:szCs w:val="31"/>
      <w:u w:val="single"/>
    </w:rPr>
  </w:style>
  <w:style w:type="paragraph" w:styleId="Heading3">
    <w:name w:val="heading 3"/>
    <w:basedOn w:val="Normal"/>
    <w:next w:val="Normal"/>
    <w:uiPriority w:val="9"/>
    <w:unhideWhenUsed/>
    <w:qFormat/>
    <w:pPr>
      <w:keepNext/>
      <w:keepLines/>
      <w:spacing w:before="280" w:after="80"/>
      <w:outlineLvl w:val="2"/>
    </w:pPr>
    <w:rPr>
      <w:b/>
      <w:bCs/>
    </w:rPr>
  </w:style>
  <w:style w:type="paragraph" w:styleId="Heading4">
    <w:name w:val="heading 4"/>
    <w:basedOn w:val="Normal"/>
    <w:next w:val="Normal"/>
    <w:uiPriority w:val="9"/>
    <w:unhideWhenUsed/>
    <w:qFormat/>
    <w:pPr>
      <w:keepNext/>
      <w:keepLines/>
      <w:spacing w:before="278" w:line="240" w:lineRule="auto"/>
      <w:ind w:left="80"/>
      <w:outlineLvl w:val="3"/>
    </w:pPr>
    <w:rPr>
      <w:rFonts w:ascii="Calibri" w:eastAsia="Calibri" w:hAnsi="Calibri" w:cs="Calibri"/>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Header">
    <w:name w:val="header"/>
    <w:basedOn w:val="Normal"/>
    <w:link w:val="HeaderChar"/>
    <w:uiPriority w:val="99"/>
    <w:unhideWhenUsed/>
    <w:rsid w:val="00F04C34"/>
    <w:pPr>
      <w:tabs>
        <w:tab w:val="center" w:pos="4513"/>
        <w:tab w:val="right" w:pos="9026"/>
      </w:tabs>
      <w:spacing w:line="240" w:lineRule="auto"/>
    </w:pPr>
  </w:style>
  <w:style w:type="character" w:customStyle="1" w:styleId="HeaderChar">
    <w:name w:val="Header Char"/>
    <w:basedOn w:val="DefaultParagraphFont"/>
    <w:link w:val="Header"/>
    <w:uiPriority w:val="99"/>
    <w:rsid w:val="00F04C34"/>
  </w:style>
  <w:style w:type="paragraph" w:styleId="Footer">
    <w:name w:val="footer"/>
    <w:basedOn w:val="Normal"/>
    <w:link w:val="FooterChar"/>
    <w:uiPriority w:val="99"/>
    <w:unhideWhenUsed/>
    <w:rsid w:val="00F04C34"/>
    <w:pPr>
      <w:tabs>
        <w:tab w:val="center" w:pos="4513"/>
        <w:tab w:val="right" w:pos="9026"/>
      </w:tabs>
      <w:spacing w:line="240" w:lineRule="auto"/>
    </w:pPr>
  </w:style>
  <w:style w:type="character" w:customStyle="1" w:styleId="FooterChar">
    <w:name w:val="Footer Char"/>
    <w:basedOn w:val="DefaultParagraphFont"/>
    <w:link w:val="Footer"/>
    <w:uiPriority w:val="99"/>
    <w:rsid w:val="00F04C34"/>
  </w:style>
  <w:style w:type="character" w:styleId="Hyperlink">
    <w:name w:val="Hyperlink"/>
    <w:basedOn w:val="DefaultParagraphFont"/>
    <w:uiPriority w:val="99"/>
    <w:unhideWhenUsed/>
    <w:rsid w:val="00091364"/>
    <w:rPr>
      <w:color w:val="0000FF" w:themeColor="hyperlink"/>
      <w:u w:val="single"/>
    </w:rPr>
  </w:style>
  <w:style w:type="character" w:styleId="UnresolvedMention">
    <w:name w:val="Unresolved Mention"/>
    <w:basedOn w:val="DefaultParagraphFont"/>
    <w:uiPriority w:val="99"/>
    <w:semiHidden/>
    <w:unhideWhenUsed/>
    <w:rsid w:val="00091364"/>
    <w:rPr>
      <w:color w:val="605E5C"/>
      <w:shd w:val="clear" w:color="auto" w:fill="E1DFDD"/>
    </w:rPr>
  </w:style>
  <w:style w:type="character" w:styleId="FollowedHyperlink">
    <w:name w:val="FollowedHyperlink"/>
    <w:basedOn w:val="DefaultParagraphFont"/>
    <w:uiPriority w:val="99"/>
    <w:semiHidden/>
    <w:unhideWhenUsed/>
    <w:rsid w:val="001A1CEB"/>
    <w:rPr>
      <w:color w:val="800080" w:themeColor="followedHyperlink"/>
      <w:u w:val="single"/>
    </w:rPr>
  </w:style>
  <w:style w:type="paragraph" w:styleId="ListParagraph">
    <w:name w:val="List Paragraph"/>
    <w:basedOn w:val="Normal"/>
    <w:uiPriority w:val="34"/>
    <w:qFormat/>
    <w:rsid w:val="0047582A"/>
    <w:pPr>
      <w:ind w:left="720"/>
      <w:contextualSpacing/>
    </w:pPr>
  </w:style>
  <w:style w:type="paragraph" w:styleId="TOC1">
    <w:name w:val="toc 1"/>
    <w:basedOn w:val="Normal"/>
    <w:next w:val="Normal"/>
    <w:autoRedefine/>
    <w:uiPriority w:val="39"/>
    <w:unhideWhenUsed/>
    <w:rsid w:val="003C0A20"/>
    <w:pPr>
      <w:spacing w:after="100"/>
    </w:pPr>
  </w:style>
  <w:style w:type="paragraph" w:styleId="TOC2">
    <w:name w:val="toc 2"/>
    <w:basedOn w:val="Normal"/>
    <w:next w:val="Normal"/>
    <w:autoRedefine/>
    <w:uiPriority w:val="39"/>
    <w:unhideWhenUsed/>
    <w:rsid w:val="003C0A20"/>
    <w:pPr>
      <w:spacing w:after="100"/>
      <w:ind w:left="220"/>
    </w:pPr>
  </w:style>
  <w:style w:type="paragraph" w:styleId="TOC3">
    <w:name w:val="toc 3"/>
    <w:basedOn w:val="Normal"/>
    <w:next w:val="Normal"/>
    <w:autoRedefine/>
    <w:uiPriority w:val="39"/>
    <w:unhideWhenUsed/>
    <w:rsid w:val="003C0A20"/>
    <w:pPr>
      <w:spacing w:after="100"/>
      <w:ind w:left="440"/>
    </w:pPr>
  </w:style>
  <w:style w:type="paragraph" w:styleId="TOC4">
    <w:name w:val="toc 4"/>
    <w:basedOn w:val="Normal"/>
    <w:next w:val="Normal"/>
    <w:autoRedefine/>
    <w:uiPriority w:val="39"/>
    <w:unhideWhenUsed/>
    <w:rsid w:val="003C0A20"/>
    <w:pPr>
      <w:spacing w:after="100"/>
      <w:ind w:left="660"/>
    </w:pPr>
  </w:style>
  <w:style w:type="paragraph" w:styleId="TOC5">
    <w:name w:val="toc 5"/>
    <w:basedOn w:val="Normal"/>
    <w:next w:val="Normal"/>
    <w:autoRedefine/>
    <w:uiPriority w:val="39"/>
    <w:unhideWhenUsed/>
    <w:rsid w:val="003C0A20"/>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3C0A20"/>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3C0A20"/>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3C0A20"/>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3C0A20"/>
    <w:pPr>
      <w:spacing w:after="100" w:line="278" w:lineRule="auto"/>
      <w:ind w:left="1920"/>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https://www.education.govt.nz/school/managing-and-supporting-students/managing-student-attendance/student-attendance-guide-for-schools-and-kur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eachingcouncil.nz/en/code-and-standards/our-code-our-standards/the-code"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teachingcouncil.nz/en/code-and-standards/our-code-our-standards/introducing-the-code-and-standards"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education.govt.nz/news/refreshed-attendance-codes-term-1-202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986q4M-8tIE"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FDB74-D548-41D5-BA2F-65DDE3DF2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117</Pages>
  <Words>44830</Words>
  <Characters>235810</Characters>
  <Application>Microsoft Office Word</Application>
  <DocSecurity>0</DocSecurity>
  <Lines>4366</Lines>
  <Paragraphs>3118</Paragraphs>
  <ScaleCrop>false</ScaleCrop>
  <Company/>
  <LinksUpToDate>false</LinksUpToDate>
  <CharactersWithSpaces>277522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Newman</dc:creator>
  <cp:lastModifiedBy>Matiu Barton</cp:lastModifiedBy>
  <cp:revision>6</cp:revision>
  <dcterms:created xsi:type="dcterms:W3CDTF">2026-02-10T20:43:00Z</dcterms:created>
  <dcterms:modified xsi:type="dcterms:W3CDTF">2026-02-11T00:47:00Z</dcterms:modified>
</cp:coreProperties>
</file>